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9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0"/>
        <w:gridCol w:w="348"/>
        <w:gridCol w:w="1174"/>
        <w:gridCol w:w="881"/>
        <w:gridCol w:w="1471"/>
        <w:gridCol w:w="925"/>
        <w:gridCol w:w="918"/>
        <w:gridCol w:w="903"/>
        <w:gridCol w:w="874"/>
        <w:gridCol w:w="775"/>
        <w:gridCol w:w="662"/>
        <w:gridCol w:w="596"/>
        <w:gridCol w:w="595"/>
        <w:gridCol w:w="574"/>
        <w:gridCol w:w="603"/>
      </w:tblGrid>
      <w:tr w:rsidR="00EC2A75" w:rsidRPr="00EC2A75" w:rsidTr="00EC2A75">
        <w:trPr>
          <w:gridBefore w:val="1"/>
          <w:wBefore w:w="54" w:type="dxa"/>
          <w:jc w:val="center"/>
        </w:trPr>
        <w:tc>
          <w:tcPr>
            <w:tcW w:w="262" w:type="dxa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Sl.No</w:t>
            </w:r>
          </w:p>
        </w:tc>
        <w:tc>
          <w:tcPr>
            <w:tcW w:w="0" w:type="auto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Ration Card No</w:t>
            </w:r>
          </w:p>
        </w:tc>
        <w:tc>
          <w:tcPr>
            <w:tcW w:w="0" w:type="auto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Aadhaar Card No</w:t>
            </w:r>
          </w:p>
        </w:tc>
        <w:tc>
          <w:tcPr>
            <w:tcW w:w="0" w:type="auto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Farmer Name -(Gender) &amp; </w:t>
            </w: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br/>
              <w:t xml:space="preserve">Father Name </w:t>
            </w: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br/>
              <w:t>Address</w:t>
            </w:r>
          </w:p>
        </w:tc>
        <w:tc>
          <w:tcPr>
            <w:tcW w:w="0" w:type="auto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Bank </w:t>
            </w: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br/>
              <w:t>Branch</w:t>
            </w:r>
          </w:p>
        </w:tc>
        <w:tc>
          <w:tcPr>
            <w:tcW w:w="0" w:type="auto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Nature of facility </w:t>
            </w: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br/>
              <w:t xml:space="preserve">Working Capital for </w:t>
            </w: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br/>
              <w:t xml:space="preserve">Nature of Land proof document </w:t>
            </w: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br/>
              <w:t>Owner/Tenant</w:t>
            </w:r>
          </w:p>
        </w:tc>
        <w:tc>
          <w:tcPr>
            <w:tcW w:w="0" w:type="auto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Survey No's </w:t>
            </w: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br/>
              <w:t>(PPB No)</w:t>
            </w:r>
          </w:p>
        </w:tc>
        <w:tc>
          <w:tcPr>
            <w:tcW w:w="0" w:type="auto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Loan A/C No </w:t>
            </w: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br/>
              <w:t xml:space="preserve">Disbursement Date </w:t>
            </w:r>
          </w:p>
        </w:tc>
        <w:tc>
          <w:tcPr>
            <w:tcW w:w="0" w:type="auto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Crop details -extent (sof ) &amp; </w:t>
            </w: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br/>
              <w:t>Total Eligible Extent(A.C)</w:t>
            </w:r>
          </w:p>
        </w:tc>
        <w:tc>
          <w:tcPr>
            <w:tcW w:w="0" w:type="auto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Disbursed amount &amp; </w:t>
            </w: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br/>
              <w:t>Loan Eligible as per SoF</w:t>
            </w:r>
          </w:p>
        </w:tc>
        <w:tc>
          <w:tcPr>
            <w:tcW w:w="0" w:type="auto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Out Standing Amount &amp; </w:t>
            </w: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br/>
              <w:t>Amount eligible for Debt Relief</w:t>
            </w:r>
          </w:p>
        </w:tc>
        <w:tc>
          <w:tcPr>
            <w:tcW w:w="0" w:type="auto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Amount of Relief extended</w:t>
            </w:r>
          </w:p>
        </w:tc>
        <w:tc>
          <w:tcPr>
            <w:tcW w:w="0" w:type="auto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Amount to be adjusted </w:t>
            </w: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br/>
              <w:t>in 2014-2015</w:t>
            </w:r>
          </w:p>
        </w:tc>
        <w:tc>
          <w:tcPr>
            <w:tcW w:w="0" w:type="auto"/>
            <w:tcBorders>
              <w:top w:val="outset" w:sz="6" w:space="0" w:color="8A2BE2"/>
              <w:left w:val="outset" w:sz="6" w:space="0" w:color="8A2BE2"/>
              <w:bottom w:val="outset" w:sz="6" w:space="0" w:color="8A2BE2"/>
              <w:right w:val="outset" w:sz="6" w:space="0" w:color="8A2BE2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 w:rsidR="00EC2A75" w:rsidRPr="00EC2A75" w:rsidTr="00EC2A75">
        <w:trPr>
          <w:jc w:val="center"/>
        </w:trPr>
        <w:tc>
          <w:tcPr>
            <w:tcW w:w="31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FF"/>
            <w:hideMark/>
          </w:tcPr>
          <w:p w:rsidR="00EC2A75" w:rsidRPr="00EC2A75" w:rsidRDefault="00EC2A75" w:rsidP="00EC2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14</w:t>
            </w:r>
          </w:p>
        </w:tc>
      </w:tr>
      <w:tr w:rsidR="00EC2A75" w:rsidRPr="00EC2A75" w:rsidTr="00EC2A75">
        <w:trPr>
          <w:jc w:val="center"/>
        </w:trPr>
        <w:tc>
          <w:tcPr>
            <w:tcW w:w="31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WAP062201800337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287628686482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KOLLIPARA PRASDA RAO (Male)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C/o Pitchaiah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Krishna-Agiripalle - Adivinekkalam - Adavinekkalam.Agiripalli MD, D.No:8-37, Pin No.521212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50006 -DCCB-Krishna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36317 -Agiripalli-Adavinakkalem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KCC(Kisan Credit Card)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Crop Loan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10(1) Adangal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Owner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Krishna-Agiripalle - Adivinekkalam - 266-4 (367088)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100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27/06/2011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Chillies - 2.34 (24000)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2.34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17597.00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56160.00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23289.00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23289.00 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23289.00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4657.80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</w:r>
          </w:p>
        </w:tc>
      </w:tr>
      <w:tr w:rsidR="00EC2A75" w:rsidRPr="00EC2A75" w:rsidTr="00EC2A75">
        <w:trPr>
          <w:trHeight w:val="2964"/>
          <w:jc w:val="center"/>
        </w:trPr>
        <w:tc>
          <w:tcPr>
            <w:tcW w:w="31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WAP062201800337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314462200360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KOLLIPARA PADMA (Female)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C/o Prasada rao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Krishna-Agiripalle - Adivinekkalam - Adavinekkalam.Agiripalli MD, D.No:8-37, Pin No.521212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50006 -DCCB-Krishna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36317 -Agiripalli-Adavinakkalem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KCC(Kisan Credit Card)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Crop Loan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10(1) Adangal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Owner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Krishna-Agiripalle - Adivinekkalam - 268-1,448-3 (572098)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578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19/01/2013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Chillies - 1.02 (40000)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1.02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11451.00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40800.00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12223.00</w:t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 xml:space="preserve">12223.00 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12223.00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2444.60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hideMark/>
          </w:tcPr>
          <w:p w:rsidR="00EC2A75" w:rsidRPr="00EC2A75" w:rsidRDefault="00EC2A75" w:rsidP="00EC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</w:r>
            <w:r w:rsidRPr="00EC2A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</w:r>
          </w:p>
        </w:tc>
      </w:tr>
    </w:tbl>
    <w:p w:rsidR="00E076AF" w:rsidRDefault="00E076AF"/>
    <w:sectPr w:rsidR="00E076AF" w:rsidSect="00E0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EC2A75"/>
    <w:rsid w:val="00E076AF"/>
    <w:rsid w:val="00EC2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ignright1">
    <w:name w:val="alignright1"/>
    <w:basedOn w:val="DefaultParagraphFont"/>
    <w:rsid w:val="00EC2A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KOLLIPARA'S</dc:creator>
  <cp:lastModifiedBy>KOLLIPARA'S</cp:lastModifiedBy>
  <cp:revision>1</cp:revision>
  <dcterms:created xsi:type="dcterms:W3CDTF">2015-01-20T12:57:00Z</dcterms:created>
  <dcterms:modified xsi:type="dcterms:W3CDTF">2015-01-20T13:00:00Z</dcterms:modified>
</cp:coreProperties>
</file>