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75" w:rsidRDefault="00DE4B75" w:rsidP="00DE4B75">
      <w:pPr>
        <w:spacing w:before="78"/>
        <w:ind w:right="30"/>
        <w:jc w:val="center"/>
        <w:rPr>
          <w:rFonts w:ascii="Times New Roman" w:hAnsi="Times New Roman" w:cs="Times New Roman"/>
          <w:b/>
          <w:bCs/>
          <w:w w:val="110"/>
          <w:sz w:val="26"/>
          <w:szCs w:val="26"/>
        </w:rPr>
      </w:pPr>
      <w:r w:rsidRPr="00035309">
        <w:rPr>
          <w:rFonts w:ascii="Times New Roman" w:hAnsi="Times New Roman" w:cs="Times New Roman"/>
          <w:b/>
          <w:bCs/>
          <w:w w:val="110"/>
          <w:sz w:val="26"/>
          <w:szCs w:val="26"/>
        </w:rPr>
        <w:t>Form</w:t>
      </w:r>
      <w:r w:rsidRPr="00035309">
        <w:rPr>
          <w:rFonts w:ascii="Times New Roman" w:hAnsi="Times New Roman" w:cs="Times New Roman"/>
          <w:b/>
          <w:bCs/>
          <w:spacing w:val="34"/>
          <w:w w:val="110"/>
          <w:sz w:val="26"/>
          <w:szCs w:val="26"/>
        </w:rPr>
        <w:t xml:space="preserve"> </w:t>
      </w:r>
      <w:r w:rsidRPr="00035309">
        <w:rPr>
          <w:rFonts w:ascii="Times New Roman" w:hAnsi="Times New Roman" w:cs="Times New Roman"/>
          <w:b/>
          <w:bCs/>
          <w:w w:val="110"/>
          <w:sz w:val="26"/>
          <w:szCs w:val="26"/>
        </w:rPr>
        <w:t>1:</w:t>
      </w:r>
      <w:r w:rsidRPr="00035309">
        <w:rPr>
          <w:rFonts w:ascii="Times New Roman" w:hAnsi="Times New Roman" w:cs="Times New Roman"/>
          <w:b/>
          <w:bCs/>
          <w:spacing w:val="34"/>
          <w:w w:val="110"/>
          <w:sz w:val="26"/>
          <w:szCs w:val="26"/>
        </w:rPr>
        <w:t xml:space="preserve"> </w:t>
      </w:r>
      <w:r w:rsidRPr="00035309">
        <w:rPr>
          <w:rFonts w:ascii="Times New Roman" w:hAnsi="Times New Roman" w:cs="Times New Roman"/>
          <w:b/>
          <w:bCs/>
          <w:w w:val="110"/>
          <w:sz w:val="26"/>
          <w:szCs w:val="26"/>
        </w:rPr>
        <w:t>Project</w:t>
      </w:r>
      <w:r w:rsidRPr="00035309">
        <w:rPr>
          <w:rFonts w:ascii="Times New Roman" w:hAnsi="Times New Roman" w:cs="Times New Roman"/>
          <w:b/>
          <w:bCs/>
          <w:spacing w:val="32"/>
          <w:w w:val="110"/>
          <w:sz w:val="26"/>
          <w:szCs w:val="26"/>
        </w:rPr>
        <w:t xml:space="preserve"> </w:t>
      </w:r>
      <w:r w:rsidRPr="00035309">
        <w:rPr>
          <w:rFonts w:ascii="Times New Roman" w:hAnsi="Times New Roman" w:cs="Times New Roman"/>
          <w:b/>
          <w:bCs/>
          <w:w w:val="110"/>
          <w:sz w:val="26"/>
          <w:szCs w:val="26"/>
        </w:rPr>
        <w:t>Information</w:t>
      </w:r>
      <w:r w:rsidRPr="00035309">
        <w:rPr>
          <w:rFonts w:ascii="Times New Roman" w:hAnsi="Times New Roman" w:cs="Times New Roman"/>
          <w:b/>
          <w:bCs/>
          <w:spacing w:val="32"/>
          <w:w w:val="110"/>
          <w:sz w:val="26"/>
          <w:szCs w:val="26"/>
        </w:rPr>
        <w:t xml:space="preserve"> </w:t>
      </w:r>
      <w:r w:rsidRPr="00035309">
        <w:rPr>
          <w:rFonts w:ascii="Times New Roman" w:hAnsi="Times New Roman" w:cs="Times New Roman"/>
          <w:b/>
          <w:bCs/>
          <w:w w:val="110"/>
          <w:sz w:val="26"/>
          <w:szCs w:val="26"/>
        </w:rPr>
        <w:t>Form</w:t>
      </w:r>
    </w:p>
    <w:p w:rsidR="00DE4B75" w:rsidRPr="00035309" w:rsidRDefault="00DE4B75" w:rsidP="00DE4B75">
      <w:pPr>
        <w:spacing w:before="78"/>
        <w:ind w:right="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072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227" w:type="dxa"/>
        </w:tblCellMar>
        <w:tblLook w:val="01E0" w:firstRow="1" w:lastRow="1" w:firstColumn="1" w:lastColumn="1" w:noHBand="0" w:noVBand="0"/>
      </w:tblPr>
      <w:tblGrid>
        <w:gridCol w:w="993"/>
        <w:gridCol w:w="2268"/>
        <w:gridCol w:w="5811"/>
      </w:tblGrid>
      <w:tr w:rsidR="00DE4B75" w:rsidRPr="00035309" w:rsidTr="000E66C9">
        <w:trPr>
          <w:trHeight w:val="314"/>
        </w:trPr>
        <w:tc>
          <w:tcPr>
            <w:tcW w:w="9072" w:type="dxa"/>
            <w:gridSpan w:val="3"/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1.Team</w:t>
            </w:r>
            <w:r w:rsidRPr="00035309">
              <w:rPr>
                <w:rFonts w:ascii="Times New Roman" w:hAnsi="Times New Roman" w:cs="Times New Roman"/>
                <w:b/>
                <w:spacing w:val="-6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No: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11</w:t>
            </w:r>
          </w:p>
        </w:tc>
      </w:tr>
      <w:tr w:rsidR="00DE4B75" w:rsidRPr="00035309" w:rsidTr="000E66C9">
        <w:trPr>
          <w:trHeight w:val="630"/>
        </w:trPr>
        <w:tc>
          <w:tcPr>
            <w:tcW w:w="9072" w:type="dxa"/>
            <w:gridSpan w:val="3"/>
          </w:tcPr>
          <w:p w:rsidR="00DE4B75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35309">
              <w:rPr>
                <w:rFonts w:ascii="Times New Roman" w:hAnsi="Times New Roman" w:cs="Times New Roman"/>
                <w:b/>
                <w:spacing w:val="16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035309"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 w:rsidRPr="00035309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 xml:space="preserve"> </w:t>
            </w:r>
          </w:p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Investigation and Finding A DNA Cryptography layer for Securing data in Spark Cluster</w:t>
            </w:r>
          </w:p>
        </w:tc>
      </w:tr>
      <w:tr w:rsidR="00DE4B75" w:rsidRPr="00035309" w:rsidTr="000E66C9">
        <w:trPr>
          <w:trHeight w:val="396"/>
        </w:trPr>
        <w:tc>
          <w:tcPr>
            <w:tcW w:w="9072" w:type="dxa"/>
            <w:gridSpan w:val="3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3.Team</w:t>
            </w:r>
            <w:r w:rsidRPr="00035309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Details:</w:t>
            </w:r>
          </w:p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4B75" w:rsidRPr="00035309" w:rsidTr="000E66C9">
        <w:trPr>
          <w:trHeight w:val="277"/>
        </w:trPr>
        <w:tc>
          <w:tcPr>
            <w:tcW w:w="993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268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Ticket No</w:t>
            </w:r>
          </w:p>
        </w:tc>
        <w:tc>
          <w:tcPr>
            <w:tcW w:w="5811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DE4B75" w:rsidRPr="00035309" w:rsidTr="000E66C9">
        <w:trPr>
          <w:trHeight w:val="277"/>
        </w:trPr>
        <w:tc>
          <w:tcPr>
            <w:tcW w:w="993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  <w:tc>
          <w:tcPr>
            <w:tcW w:w="2268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20EG105317</w:t>
            </w:r>
          </w:p>
        </w:tc>
        <w:tc>
          <w:tcPr>
            <w:tcW w:w="5811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5"/>
                <w:sz w:val="24"/>
                <w:szCs w:val="24"/>
              </w:rPr>
              <w:t>Retala Nikhil Goud</w:t>
            </w:r>
          </w:p>
        </w:tc>
      </w:tr>
      <w:tr w:rsidR="00DE4B75" w:rsidRPr="00035309" w:rsidTr="000E66C9">
        <w:trPr>
          <w:trHeight w:val="277"/>
        </w:trPr>
        <w:tc>
          <w:tcPr>
            <w:tcW w:w="993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  <w:tc>
          <w:tcPr>
            <w:tcW w:w="2268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20EG105319</w:t>
            </w:r>
          </w:p>
        </w:tc>
        <w:tc>
          <w:tcPr>
            <w:tcW w:w="5811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5"/>
                <w:sz w:val="24"/>
                <w:szCs w:val="24"/>
              </w:rPr>
              <w:t>Kadiyala Venkat Sathwik</w:t>
            </w:r>
          </w:p>
        </w:tc>
      </w:tr>
      <w:tr w:rsidR="00DE4B75" w:rsidRPr="00035309" w:rsidTr="000E66C9">
        <w:trPr>
          <w:trHeight w:val="277"/>
        </w:trPr>
        <w:tc>
          <w:tcPr>
            <w:tcW w:w="993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Cs/>
                <w:sz w:val="24"/>
                <w:szCs w:val="24"/>
              </w:rPr>
              <w:t>03</w:t>
            </w:r>
          </w:p>
        </w:tc>
        <w:tc>
          <w:tcPr>
            <w:tcW w:w="2268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20EG105322</w:t>
            </w:r>
          </w:p>
        </w:tc>
        <w:tc>
          <w:tcPr>
            <w:tcW w:w="5811" w:type="dxa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5"/>
                <w:sz w:val="24"/>
                <w:szCs w:val="24"/>
              </w:rPr>
              <w:t>Kundala Akshaya</w:t>
            </w:r>
          </w:p>
        </w:tc>
      </w:tr>
      <w:tr w:rsidR="00DE4B75" w:rsidRPr="00035309" w:rsidTr="000E66C9">
        <w:trPr>
          <w:trHeight w:val="277"/>
        </w:trPr>
        <w:tc>
          <w:tcPr>
            <w:tcW w:w="9072" w:type="dxa"/>
            <w:gridSpan w:val="3"/>
            <w:tcBorders>
              <w:bottom w:val="nil"/>
            </w:tcBorders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4.Problem</w:t>
            </w:r>
            <w:r w:rsidRPr="00035309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Statement</w:t>
            </w:r>
            <w:r w:rsidRPr="00035309">
              <w:rPr>
                <w:rFonts w:ascii="Times New Roman" w:hAnsi="Times New Roman" w:cs="Times New Roman"/>
                <w:w w:val="105"/>
                <w:sz w:val="24"/>
                <w:szCs w:val="24"/>
              </w:rPr>
              <w:t>:</w:t>
            </w:r>
          </w:p>
        </w:tc>
      </w:tr>
      <w:tr w:rsidR="00DE4B75" w:rsidRPr="00035309" w:rsidTr="000E66C9">
        <w:trPr>
          <w:trHeight w:val="1461"/>
        </w:trPr>
        <w:tc>
          <w:tcPr>
            <w:tcW w:w="9072" w:type="dxa"/>
            <w:gridSpan w:val="3"/>
          </w:tcPr>
          <w:p w:rsidR="00DE4B75" w:rsidRPr="00035309" w:rsidRDefault="00DE4B75" w:rsidP="000E66C9">
            <w:pPr>
              <w:pStyle w:val="TableParagraph"/>
              <w:ind w:right="2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Apache Spark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r w:rsidRPr="006709E0">
              <w:rPr>
                <w:rFonts w:ascii="Times New Roman" w:hAnsi="Times New Roman" w:cs="Times New Roman"/>
                <w:sz w:val="24"/>
                <w:szCs w:val="24"/>
              </w:rPr>
              <w:t>third party security which used huge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omputations in all the versions </w:t>
            </w:r>
            <w:r w:rsidRPr="006709E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Spark</w:t>
            </w:r>
            <w:r w:rsidRPr="00035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Many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Spark </w:t>
            </w:r>
            <w:r w:rsidRPr="00035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Clusters are configured with Kerberos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user </w:t>
            </w:r>
            <w:r w:rsidRPr="00035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035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Node identification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very important to start spark daemons for efficient running of spark cluster and it is not possible to start daemons with duplicate hostnames.</w:t>
            </w:r>
          </w:p>
        </w:tc>
      </w:tr>
      <w:tr w:rsidR="00DE4B75" w:rsidRPr="00035309" w:rsidTr="000E66C9">
        <w:trPr>
          <w:trHeight w:val="263"/>
        </w:trPr>
        <w:tc>
          <w:tcPr>
            <w:tcW w:w="9072" w:type="dxa"/>
            <w:gridSpan w:val="3"/>
          </w:tcPr>
          <w:p w:rsidR="00DE4B75" w:rsidRDefault="00DE4B75" w:rsidP="00DE4B75">
            <w:pPr>
              <w:pStyle w:val="TableParagraph"/>
              <w:numPr>
                <w:ilvl w:val="0"/>
                <w:numId w:val="1"/>
              </w:numPr>
              <w:tabs>
                <w:tab w:val="left" w:pos="147"/>
              </w:tabs>
              <w:ind w:left="0" w:right="2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  <w:r w:rsidRPr="00035309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035309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Project:</w:t>
            </w:r>
          </w:p>
        </w:tc>
      </w:tr>
      <w:tr w:rsidR="00DE4B75" w:rsidRPr="00035309" w:rsidTr="000E66C9">
        <w:trPr>
          <w:trHeight w:val="1241"/>
        </w:trPr>
        <w:tc>
          <w:tcPr>
            <w:tcW w:w="9072" w:type="dxa"/>
            <w:gridSpan w:val="3"/>
          </w:tcPr>
          <w:p w:rsidR="00DE4B75" w:rsidRDefault="00DE4B75" w:rsidP="000E66C9">
            <w:pPr>
              <w:pStyle w:val="Heading1"/>
              <w:shd w:val="clear" w:color="auto" w:fill="FFFFFF"/>
              <w:spacing w:before="0"/>
              <w:ind w:right="28"/>
              <w:jc w:val="both"/>
              <w:rPr>
                <w:sz w:val="24"/>
                <w:szCs w:val="24"/>
              </w:rPr>
            </w:pPr>
            <w:r w:rsidRPr="00035309">
              <w:rPr>
                <w:sz w:val="24"/>
                <w:szCs w:val="24"/>
              </w:rPr>
              <w:t xml:space="preserve">Our project is based upon the paper </w:t>
            </w:r>
          </w:p>
          <w:p w:rsidR="00DE4B75" w:rsidRDefault="00DE4B75" w:rsidP="000E66C9">
            <w:pPr>
              <w:pStyle w:val="Heading1"/>
              <w:shd w:val="clear" w:color="auto" w:fill="FFFFFF"/>
              <w:spacing w:before="0"/>
              <w:ind w:right="28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035309">
              <w:rPr>
                <w:sz w:val="24"/>
                <w:szCs w:val="24"/>
              </w:rPr>
              <w:t>uthored by Ba</w:t>
            </w:r>
            <w:r>
              <w:rPr>
                <w:sz w:val="24"/>
                <w:szCs w:val="24"/>
              </w:rPr>
              <w:t>laraju J, P.V.R.D. Prasada Rao. Titled as “</w:t>
            </w:r>
            <w:r w:rsidRPr="00EE68B6">
              <w:rPr>
                <w:sz w:val="24"/>
                <w:szCs w:val="24"/>
              </w:rPr>
              <w:t>Investigation and Finding A DNA Cryptography layer for Securing data in Spark Cluster</w:t>
            </w:r>
            <w:r>
              <w:rPr>
                <w:sz w:val="24"/>
                <w:szCs w:val="24"/>
              </w:rPr>
              <w:t xml:space="preserve">” icsrs </w:t>
            </w:r>
            <w:r w:rsidRPr="00EE68B6">
              <w:rPr>
                <w:sz w:val="24"/>
                <w:szCs w:val="24"/>
              </w:rPr>
              <w:t>Publication</w:t>
            </w:r>
            <w:r>
              <w:rPr>
                <w:sz w:val="24"/>
                <w:szCs w:val="24"/>
              </w:rPr>
              <w:t xml:space="preserve"> November 2020, </w:t>
            </w:r>
            <w:r w:rsidRPr="00EE68B6">
              <w:rPr>
                <w:sz w:val="24"/>
                <w:szCs w:val="24"/>
              </w:rPr>
              <w:t>Int. J. Advance Soft Compu. Appl</w:t>
            </w:r>
            <w:r>
              <w:rPr>
                <w:sz w:val="24"/>
                <w:szCs w:val="24"/>
              </w:rPr>
              <w:t>, Vol. 12, No. 3.</w:t>
            </w:r>
          </w:p>
        </w:tc>
      </w:tr>
      <w:tr w:rsidR="00DE4B75" w:rsidRPr="00035309" w:rsidTr="000E66C9">
        <w:trPr>
          <w:trHeight w:val="264"/>
        </w:trPr>
        <w:tc>
          <w:tcPr>
            <w:tcW w:w="9072" w:type="dxa"/>
            <w:gridSpan w:val="3"/>
          </w:tcPr>
          <w:p w:rsidR="00DE4B75" w:rsidRDefault="00DE4B75" w:rsidP="00DE4B75">
            <w:pPr>
              <w:pStyle w:val="TableParagraph"/>
              <w:numPr>
                <w:ilvl w:val="0"/>
                <w:numId w:val="1"/>
              </w:numPr>
              <w:tabs>
                <w:tab w:val="left" w:pos="147"/>
              </w:tabs>
              <w:ind w:left="0" w:right="2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Pr="0003530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</w:p>
        </w:tc>
      </w:tr>
      <w:tr w:rsidR="00DE4B75" w:rsidRPr="00035309" w:rsidTr="000E66C9">
        <w:trPr>
          <w:trHeight w:val="1529"/>
        </w:trPr>
        <w:tc>
          <w:tcPr>
            <w:tcW w:w="9072" w:type="dxa"/>
            <w:gridSpan w:val="3"/>
          </w:tcPr>
          <w:p w:rsidR="00DE4B75" w:rsidRPr="00035309" w:rsidRDefault="00DE4B75" w:rsidP="000E66C9">
            <w:pPr>
              <w:pStyle w:val="TableParagraph"/>
              <w:ind w:righ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92A32">
              <w:rPr>
                <w:rFonts w:ascii="Times New Roman" w:hAnsi="Times New Roman" w:cs="Times New Roman"/>
                <w:sz w:val="24"/>
                <w:szCs w:val="24"/>
              </w:rPr>
              <w:t xml:space="preserve"> Secure Authentication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terface (SAI) as a secure layer </w:t>
            </w:r>
            <w:r w:rsidRPr="00A92A32">
              <w:rPr>
                <w:rFonts w:ascii="Times New Roman" w:hAnsi="Times New Roman" w:cs="Times New Roman"/>
                <w:sz w:val="24"/>
                <w:szCs w:val="24"/>
              </w:rPr>
              <w:t>which positioned above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Spark </w:t>
            </w:r>
            <w:r w:rsidRPr="00A92A32">
              <w:rPr>
                <w:rFonts w:ascii="Times New Roman" w:hAnsi="Times New Roman" w:cs="Times New Roman"/>
                <w:sz w:val="24"/>
                <w:szCs w:val="24"/>
              </w:rPr>
              <w:t>Cluster.</w:t>
            </w:r>
            <w:r w:rsidRPr="00A92A32">
              <w:t xml:space="preserve"> 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 xml:space="preserve">This mechanism provides better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authentication 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spark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 xml:space="preserve"> cluster by using limited computations and providing better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>security from hackers.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>objecti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 of this paper is to design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 xml:space="preserve"> to implement node-sensitive data hiding using DNA sequences and provide security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35309">
              <w:rPr>
                <w:rFonts w:ascii="Times New Roman" w:hAnsi="Times New Roman" w:cs="Times New Roman"/>
                <w:sz w:val="24"/>
                <w:szCs w:val="24"/>
              </w:rPr>
              <w:t xml:space="preserve"> and its data from hackers.</w:t>
            </w:r>
          </w:p>
        </w:tc>
      </w:tr>
      <w:tr w:rsidR="00DE4B75" w:rsidRPr="00035309" w:rsidTr="000E66C9">
        <w:trPr>
          <w:trHeight w:val="359"/>
        </w:trPr>
        <w:tc>
          <w:tcPr>
            <w:tcW w:w="9072" w:type="dxa"/>
            <w:gridSpan w:val="3"/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7.What</w:t>
            </w:r>
            <w:r w:rsidRPr="00035309">
              <w:rPr>
                <w:rFonts w:ascii="Times New Roman" w:hAnsi="Times New Roman" w:cs="Times New Roman"/>
                <w:b/>
                <w:spacing w:val="-8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are</w:t>
            </w:r>
            <w:r w:rsidRPr="00035309">
              <w:rPr>
                <w:rFonts w:ascii="Times New Roman" w:hAnsi="Times New Roman" w:cs="Times New Roman"/>
                <w:b/>
                <w:spacing w:val="-8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parameters</w:t>
            </w:r>
            <w:r w:rsidRPr="00035309">
              <w:rPr>
                <w:rFonts w:ascii="Times New Roman" w:hAnsi="Times New Roman" w:cs="Times New Roman"/>
                <w:b/>
                <w:spacing w:val="-7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consider</w:t>
            </w:r>
            <w:r w:rsidRPr="00035309">
              <w:rPr>
                <w:rFonts w:ascii="Times New Roman" w:hAnsi="Times New Roman" w:cs="Times New Roman"/>
                <w:b/>
                <w:spacing w:val="-11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for</w:t>
            </w:r>
            <w:r w:rsidRPr="00035309">
              <w:rPr>
                <w:rFonts w:ascii="Times New Roman" w:hAnsi="Times New Roman" w:cs="Times New Roman"/>
                <w:b/>
                <w:spacing w:val="-8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project</w:t>
            </w:r>
            <w:r w:rsidRPr="00035309">
              <w:rPr>
                <w:rFonts w:ascii="Times New Roman" w:hAnsi="Times New Roman" w:cs="Times New Roman"/>
                <w:b/>
                <w:spacing w:val="-8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evaluation</w:t>
            </w:r>
          </w:p>
        </w:tc>
      </w:tr>
      <w:tr w:rsidR="00DE4B75" w:rsidRPr="00035309" w:rsidTr="000E66C9">
        <w:trPr>
          <w:trHeight w:val="1048"/>
        </w:trPr>
        <w:tc>
          <w:tcPr>
            <w:tcW w:w="9072" w:type="dxa"/>
            <w:gridSpan w:val="3"/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</w:tr>
      <w:tr w:rsidR="00DE4B75" w:rsidRPr="00035309" w:rsidTr="000E66C9">
        <w:trPr>
          <w:trHeight w:val="351"/>
        </w:trPr>
        <w:tc>
          <w:tcPr>
            <w:tcW w:w="9072" w:type="dxa"/>
            <w:gridSpan w:val="3"/>
          </w:tcPr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>8.Development</w:t>
            </w:r>
            <w:r w:rsidRPr="00035309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Environment:</w:t>
            </w:r>
          </w:p>
        </w:tc>
      </w:tr>
      <w:tr w:rsidR="00DE4B75" w:rsidRPr="00035309" w:rsidTr="000E66C9">
        <w:trPr>
          <w:trHeight w:val="1045"/>
        </w:trPr>
        <w:tc>
          <w:tcPr>
            <w:tcW w:w="9072" w:type="dxa"/>
            <w:gridSpan w:val="3"/>
          </w:tcPr>
          <w:p w:rsidR="00DE4B75" w:rsidRPr="00EE68B6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Intel Core i7 processor, 32GB Ram 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TB HDD with Windows</w:t>
            </w:r>
            <w:r w:rsidRPr="00382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382B12">
              <w:rPr>
                <w:rFonts w:ascii="Times New Roman" w:hAnsi="Times New Roman" w:cs="Times New Roman"/>
                <w:b/>
                <w:sz w:val="24"/>
                <w:szCs w:val="24"/>
              </w:rPr>
              <w:t>Apache Spark (Latest Version) and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NodeJS (Version 18.8.1)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DE4B75" w:rsidRPr="00035309" w:rsidTr="000E66C9">
        <w:trPr>
          <w:trHeight w:val="1730"/>
        </w:trPr>
        <w:tc>
          <w:tcPr>
            <w:tcW w:w="9072" w:type="dxa"/>
            <w:gridSpan w:val="3"/>
          </w:tcPr>
          <w:p w:rsidR="00DE4B75" w:rsidRPr="00035309" w:rsidRDefault="00DE4B75" w:rsidP="000E66C9">
            <w:pPr>
              <w:pStyle w:val="TableParagraph"/>
              <w:tabs>
                <w:tab w:val="left" w:pos="4748"/>
              </w:tabs>
              <w:ind w:righ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Signature</w:t>
            </w:r>
            <w:r w:rsidRPr="00035309">
              <w:rPr>
                <w:rFonts w:ascii="Times New Roman" w:hAnsi="Times New Roman" w:cs="Times New Roman"/>
                <w:b/>
                <w:spacing w:val="44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Team</w:t>
            </w:r>
            <w:r w:rsidRPr="00035309">
              <w:rPr>
                <w:rFonts w:ascii="Times New Roman" w:hAnsi="Times New Roman" w:cs="Times New Roman"/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Members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         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Signature</w:t>
            </w:r>
            <w:r w:rsidRPr="00035309">
              <w:rPr>
                <w:rFonts w:ascii="Times New Roman" w:hAnsi="Times New Roman" w:cs="Times New Roman"/>
                <w:b/>
                <w:spacing w:val="35"/>
                <w:w w:val="105"/>
                <w:sz w:val="24"/>
                <w:szCs w:val="24"/>
              </w:rPr>
              <w:t xml:space="preserve"> </w:t>
            </w:r>
            <w:r w:rsidRPr="0003530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Supervisor</w:t>
            </w:r>
          </w:p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2"/>
                <w:sz w:val="24"/>
                <w:szCs w:val="24"/>
              </w:rPr>
              <w:t>1</w:t>
            </w:r>
          </w:p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2"/>
                <w:sz w:val="24"/>
                <w:szCs w:val="24"/>
              </w:rPr>
              <w:t>2</w:t>
            </w:r>
          </w:p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4B75" w:rsidRPr="00035309" w:rsidRDefault="00DE4B75" w:rsidP="000E66C9">
            <w:pPr>
              <w:pStyle w:val="TableParagraph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35309">
              <w:rPr>
                <w:rFonts w:ascii="Times New Roman" w:hAnsi="Times New Roman" w:cs="Times New Roman"/>
                <w:w w:val="102"/>
                <w:sz w:val="24"/>
                <w:szCs w:val="24"/>
              </w:rPr>
              <w:t>3</w:t>
            </w:r>
          </w:p>
        </w:tc>
      </w:tr>
    </w:tbl>
    <w:p w:rsidR="00DE4B75" w:rsidRDefault="00DE4B75" w:rsidP="00DE4B75">
      <w:pPr>
        <w:ind w:right="30"/>
        <w:rPr>
          <w:sz w:val="18"/>
        </w:rPr>
        <w:sectPr w:rsidR="00DE4B75" w:rsidSect="00DE4B75">
          <w:pgSz w:w="11907" w:h="16840" w:code="9"/>
          <w:pgMar w:top="1134" w:right="1134" w:bottom="1134" w:left="1134" w:header="720" w:footer="720" w:gutter="0"/>
          <w:cols w:space="720"/>
        </w:sectPr>
      </w:pPr>
    </w:p>
    <w:p w:rsidR="00027461" w:rsidRPr="00DE4B75" w:rsidRDefault="00027461" w:rsidP="00DE4B75"/>
    <w:sectPr w:rsidR="00027461" w:rsidRPr="00DE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45" w:rsidRDefault="00466545" w:rsidP="00E55D14">
      <w:pPr>
        <w:spacing w:after="0" w:line="240" w:lineRule="auto"/>
      </w:pPr>
      <w:r>
        <w:separator/>
      </w:r>
    </w:p>
  </w:endnote>
  <w:endnote w:type="continuationSeparator" w:id="0">
    <w:p w:rsidR="00466545" w:rsidRDefault="00466545" w:rsidP="00E5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45" w:rsidRDefault="00466545" w:rsidP="00E55D14">
      <w:pPr>
        <w:spacing w:after="0" w:line="240" w:lineRule="auto"/>
      </w:pPr>
      <w:r>
        <w:separator/>
      </w:r>
    </w:p>
  </w:footnote>
  <w:footnote w:type="continuationSeparator" w:id="0">
    <w:p w:rsidR="00466545" w:rsidRDefault="00466545" w:rsidP="00E5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E6F5A"/>
    <w:multiLevelType w:val="hybridMultilevel"/>
    <w:tmpl w:val="8286CB2C"/>
    <w:lvl w:ilvl="0" w:tplc="F67A515A">
      <w:start w:val="5"/>
      <w:numFmt w:val="decimal"/>
      <w:lvlText w:val="%1."/>
      <w:lvlJc w:val="left"/>
      <w:pPr>
        <w:ind w:left="146" w:hanging="145"/>
      </w:pPr>
      <w:rPr>
        <w:rFonts w:ascii="Arial" w:eastAsia="Arial" w:hAnsi="Arial" w:cs="Arial" w:hint="default"/>
        <w:b/>
        <w:bCs/>
        <w:spacing w:val="-2"/>
        <w:w w:val="99"/>
        <w:sz w:val="18"/>
        <w:szCs w:val="18"/>
        <w:lang w:val="en-US" w:eastAsia="en-US" w:bidi="ar-SA"/>
      </w:rPr>
    </w:lvl>
    <w:lvl w:ilvl="1" w:tplc="D69A7DA6">
      <w:numFmt w:val="bullet"/>
      <w:lvlText w:val="•"/>
      <w:lvlJc w:val="left"/>
      <w:pPr>
        <w:ind w:left="914" w:hanging="145"/>
      </w:pPr>
      <w:rPr>
        <w:rFonts w:hint="default"/>
        <w:lang w:val="en-US" w:eastAsia="en-US" w:bidi="ar-SA"/>
      </w:rPr>
    </w:lvl>
    <w:lvl w:ilvl="2" w:tplc="D7489FE2">
      <w:numFmt w:val="bullet"/>
      <w:lvlText w:val="•"/>
      <w:lvlJc w:val="left"/>
      <w:pPr>
        <w:ind w:left="1689" w:hanging="145"/>
      </w:pPr>
      <w:rPr>
        <w:rFonts w:hint="default"/>
        <w:lang w:val="en-US" w:eastAsia="en-US" w:bidi="ar-SA"/>
      </w:rPr>
    </w:lvl>
    <w:lvl w:ilvl="3" w:tplc="07D85142">
      <w:numFmt w:val="bullet"/>
      <w:lvlText w:val="•"/>
      <w:lvlJc w:val="left"/>
      <w:pPr>
        <w:ind w:left="2464" w:hanging="145"/>
      </w:pPr>
      <w:rPr>
        <w:rFonts w:hint="default"/>
        <w:lang w:val="en-US" w:eastAsia="en-US" w:bidi="ar-SA"/>
      </w:rPr>
    </w:lvl>
    <w:lvl w:ilvl="4" w:tplc="CFD01C8E">
      <w:numFmt w:val="bullet"/>
      <w:lvlText w:val="•"/>
      <w:lvlJc w:val="left"/>
      <w:pPr>
        <w:ind w:left="3238" w:hanging="145"/>
      </w:pPr>
      <w:rPr>
        <w:rFonts w:hint="default"/>
        <w:lang w:val="en-US" w:eastAsia="en-US" w:bidi="ar-SA"/>
      </w:rPr>
    </w:lvl>
    <w:lvl w:ilvl="5" w:tplc="E640B48E">
      <w:numFmt w:val="bullet"/>
      <w:lvlText w:val="•"/>
      <w:lvlJc w:val="left"/>
      <w:pPr>
        <w:ind w:left="4013" w:hanging="145"/>
      </w:pPr>
      <w:rPr>
        <w:rFonts w:hint="default"/>
        <w:lang w:val="en-US" w:eastAsia="en-US" w:bidi="ar-SA"/>
      </w:rPr>
    </w:lvl>
    <w:lvl w:ilvl="6" w:tplc="635E88CE">
      <w:numFmt w:val="bullet"/>
      <w:lvlText w:val="•"/>
      <w:lvlJc w:val="left"/>
      <w:pPr>
        <w:ind w:left="4788" w:hanging="145"/>
      </w:pPr>
      <w:rPr>
        <w:rFonts w:hint="default"/>
        <w:lang w:val="en-US" w:eastAsia="en-US" w:bidi="ar-SA"/>
      </w:rPr>
    </w:lvl>
    <w:lvl w:ilvl="7" w:tplc="B69E46DA">
      <w:numFmt w:val="bullet"/>
      <w:lvlText w:val="•"/>
      <w:lvlJc w:val="left"/>
      <w:pPr>
        <w:ind w:left="5562" w:hanging="145"/>
      </w:pPr>
      <w:rPr>
        <w:rFonts w:hint="default"/>
        <w:lang w:val="en-US" w:eastAsia="en-US" w:bidi="ar-SA"/>
      </w:rPr>
    </w:lvl>
    <w:lvl w:ilvl="8" w:tplc="64B8842A">
      <w:numFmt w:val="bullet"/>
      <w:lvlText w:val="•"/>
      <w:lvlJc w:val="left"/>
      <w:pPr>
        <w:ind w:left="6337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2E"/>
    <w:rsid w:val="00027461"/>
    <w:rsid w:val="0010252E"/>
    <w:rsid w:val="00466545"/>
    <w:rsid w:val="00A867E0"/>
    <w:rsid w:val="00DE4B75"/>
    <w:rsid w:val="00E55D14"/>
    <w:rsid w:val="00F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88D86-33F0-4FD0-803F-338CF55D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52E"/>
  </w:style>
  <w:style w:type="paragraph" w:styleId="Heading1">
    <w:name w:val="heading 1"/>
    <w:basedOn w:val="Normal"/>
    <w:link w:val="Heading1Char"/>
    <w:uiPriority w:val="9"/>
    <w:qFormat/>
    <w:rsid w:val="00102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5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14"/>
  </w:style>
  <w:style w:type="paragraph" w:styleId="Footer">
    <w:name w:val="footer"/>
    <w:basedOn w:val="Normal"/>
    <w:link w:val="FooterChar"/>
    <w:uiPriority w:val="99"/>
    <w:unhideWhenUsed/>
    <w:rsid w:val="00E5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14"/>
  </w:style>
  <w:style w:type="paragraph" w:customStyle="1" w:styleId="TableParagraph">
    <w:name w:val="Table Paragraph"/>
    <w:basedOn w:val="Normal"/>
    <w:uiPriority w:val="1"/>
    <w:qFormat/>
    <w:rsid w:val="00DE4B7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</cp:revision>
  <dcterms:created xsi:type="dcterms:W3CDTF">2023-12-11T06:55:00Z</dcterms:created>
  <dcterms:modified xsi:type="dcterms:W3CDTF">2023-12-14T15:36:00Z</dcterms:modified>
</cp:coreProperties>
</file>