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Al Content Marketing using UGC Ads</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Future Interns- Prompt Engineering Task 2</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Submitted by : Satwik Nukala</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Task : Task 2 - UGC Ad Content Generation</w:t>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Business Chosen: Aura Glow Beauty Studio</w:t>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36"/>
          <w:szCs w:val="36"/>
        </w:rPr>
      </w:pPr>
      <w:r w:rsidDel="00000000" w:rsidR="00000000" w:rsidRPr="00000000">
        <w:rPr>
          <w:b w:val="1"/>
          <w:bCs w:val="1"/>
          <w:sz w:val="36"/>
          <w:szCs w:val="36"/>
          <w:rtl w:val="0"/>
        </w:rPr>
        <w:t xml:space="preserve">Introduction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project focuses on creating User Generated Content (UGC) style advertisements for Aura Glow Beauty Studio, a premium beauty salon located in Eluru. The goal is to design ad content that feels natural, relatable, and similar to real customer experiences rather than traditional promotional ads.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Through this task, UGC-style ad scripts are created to highlight real-life beauty concerns and showcase the salon as a trusted solution. These ads are designed to connect emotionally with the audience, build trust, and encourage them to take action.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sz w:val="36"/>
          <w:szCs w:val="36"/>
        </w:rPr>
      </w:pPr>
      <w:r w:rsidDel="00000000" w:rsidR="00000000" w:rsidRPr="00000000">
        <w:rPr>
          <w:b w:val="1"/>
          <w:bCs w:val="1"/>
          <w:sz w:val="36"/>
          <w:szCs w:val="36"/>
          <w:rtl w:val="0"/>
        </w:rPr>
        <w:t xml:space="preserve">Prompt Used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 generate UGC-style advertisement content, a structured prompt was designed focusing on realism, relatability, and engagement. The prompt was created to guide the Al in producing content that feels like a genuine customer experience rather than direct promotional advertisement.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prompt included the following instructions: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Generate multiple attention-grabbing hooks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Create short ad scripts based on real-life beauty concerns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Follow a clear structure: Hook → Problem → Solution → Experience → Call to Action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Use a conversational and natural tone suitable for Instagram Reels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Avoid overly promotional or robotic language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Focus on benefits such as confidence, glow, and satisfaction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business details (Aura Glow Beauty Studio, Eluru) and target audience (women aged 18-40) were also included in the content that is relevant and context-specific.</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sz w:val="48"/>
          <w:szCs w:val="48"/>
        </w:rPr>
      </w:pPr>
      <w:r w:rsidDel="00000000" w:rsidR="00000000" w:rsidRPr="00000000">
        <w:rPr>
          <w:b w:val="1"/>
          <w:bCs w:val="1"/>
          <w:sz w:val="48"/>
          <w:szCs w:val="48"/>
          <w:rtl w:val="0"/>
        </w:rPr>
        <w:t xml:space="preserve">UGC Ad Scripts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Script 1</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Hook:</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"Girls... why does my hair look the same even after a salon visit?"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Content:</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used to spend money on salons, but honestly, nothing really changed. My hair never looked the way I expected. Then I tried Aura Glow Beauty Studio in Eluru. They actually listened to what I wanted and suggested what suits me. The whole experience felt personal, and my hair finally looks healthy, styled, and full of life.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CTA: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If you're struggling like me, just try them once- you'll see the difference.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If you're in Eluru, you should definitely check this place out.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Book early though-weekend slots fill up really fast!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sz w:val="48"/>
          <w:szCs w:val="48"/>
        </w:rPr>
      </w:pPr>
      <w:r w:rsidDel="00000000" w:rsidR="00000000" w:rsidRPr="00000000">
        <w:rPr>
          <w:b w:val="1"/>
          <w:bCs w:val="1"/>
          <w:sz w:val="48"/>
          <w:szCs w:val="48"/>
          <w:rtl w:val="0"/>
        </w:rPr>
        <w:t xml:space="preserve">Conclusion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UGC-style ad scripts are highly effective because they feel authentic and relatable, making it easier for audiences to trust the content. Instead of direct promotion, these scripts focus on real experiences, common problems, and genuine results.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This approach helps in building emotional connection, increasing engagement, and encouraging customers to take action. Through this task, it is evident that Al-powered prompt engineering can be used to create impactful and realistic marketing content for businesses.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