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B3A55" w14:textId="77777777" w:rsidR="00950D1A" w:rsidRPr="00950D1A" w:rsidRDefault="00950D1A" w:rsidP="00950D1A">
      <w:pPr>
        <w:jc w:val="both"/>
        <w:rPr>
          <w:rFonts w:cstheme="minorHAnsi"/>
          <w:sz w:val="28"/>
          <w:szCs w:val="28"/>
        </w:rPr>
      </w:pPr>
      <w:r w:rsidRPr="00950D1A">
        <w:rPr>
          <w:rFonts w:cstheme="minorHAnsi"/>
          <w:sz w:val="28"/>
          <w:szCs w:val="28"/>
        </w:rPr>
        <w:t>Terms and Conditions - AL-Barrak</w:t>
      </w:r>
    </w:p>
    <w:p w14:paraId="7E39C650" w14:textId="77777777" w:rsidR="00950D1A" w:rsidRPr="00950D1A" w:rsidRDefault="00950D1A" w:rsidP="00950D1A">
      <w:pPr>
        <w:jc w:val="both"/>
        <w:rPr>
          <w:rFonts w:cstheme="minorHAnsi"/>
          <w:sz w:val="28"/>
          <w:szCs w:val="28"/>
        </w:rPr>
      </w:pPr>
      <w:r w:rsidRPr="00950D1A">
        <w:rPr>
          <w:rFonts w:cstheme="minorHAnsi"/>
          <w:sz w:val="28"/>
          <w:szCs w:val="28"/>
        </w:rPr>
        <w:t>Last Updated: [Date]</w:t>
      </w:r>
    </w:p>
    <w:p w14:paraId="0979D96F" w14:textId="77777777" w:rsidR="00950D1A" w:rsidRPr="00950D1A" w:rsidRDefault="00950D1A" w:rsidP="00950D1A">
      <w:pPr>
        <w:jc w:val="both"/>
        <w:rPr>
          <w:rFonts w:cstheme="minorHAnsi"/>
          <w:sz w:val="28"/>
          <w:szCs w:val="28"/>
        </w:rPr>
      </w:pPr>
    </w:p>
    <w:p w14:paraId="2297403B" w14:textId="77777777" w:rsidR="00950D1A" w:rsidRPr="00950D1A" w:rsidRDefault="00950D1A" w:rsidP="00950D1A">
      <w:pPr>
        <w:jc w:val="both"/>
        <w:rPr>
          <w:rFonts w:cstheme="minorHAnsi"/>
          <w:sz w:val="28"/>
          <w:szCs w:val="28"/>
        </w:rPr>
      </w:pPr>
      <w:r w:rsidRPr="00950D1A">
        <w:rPr>
          <w:rFonts w:cstheme="minorHAnsi"/>
          <w:sz w:val="28"/>
          <w:szCs w:val="28"/>
        </w:rPr>
        <w:t>By downloading, installing, or using the AL-Barrak mobile application ("the App"), you agree to comply with and be bound by the following terms and conditions. If you do not agree with these terms, please refrain from using the App.</w:t>
      </w:r>
    </w:p>
    <w:p w14:paraId="1F87E729" w14:textId="77777777" w:rsidR="00950D1A" w:rsidRPr="00950D1A" w:rsidRDefault="00950D1A" w:rsidP="00950D1A">
      <w:pPr>
        <w:jc w:val="both"/>
        <w:rPr>
          <w:rFonts w:cstheme="minorHAnsi"/>
          <w:sz w:val="28"/>
          <w:szCs w:val="28"/>
        </w:rPr>
      </w:pPr>
    </w:p>
    <w:p w14:paraId="3BBBCD90" w14:textId="77777777" w:rsidR="00950D1A" w:rsidRPr="00950D1A" w:rsidRDefault="00950D1A" w:rsidP="00950D1A">
      <w:pPr>
        <w:jc w:val="both"/>
        <w:rPr>
          <w:rFonts w:cstheme="minorHAnsi"/>
          <w:sz w:val="28"/>
          <w:szCs w:val="28"/>
        </w:rPr>
      </w:pPr>
      <w:r w:rsidRPr="00950D1A">
        <w:rPr>
          <w:rFonts w:cstheme="minorHAnsi"/>
          <w:sz w:val="28"/>
          <w:szCs w:val="28"/>
        </w:rPr>
        <w:t>Overview:</w:t>
      </w:r>
    </w:p>
    <w:p w14:paraId="2EC9D399" w14:textId="77777777" w:rsidR="00950D1A" w:rsidRPr="00950D1A" w:rsidRDefault="00950D1A" w:rsidP="00950D1A">
      <w:pPr>
        <w:jc w:val="both"/>
        <w:rPr>
          <w:rFonts w:cstheme="minorHAnsi"/>
          <w:sz w:val="28"/>
          <w:szCs w:val="28"/>
        </w:rPr>
      </w:pPr>
    </w:p>
    <w:p w14:paraId="0FC75699" w14:textId="77777777" w:rsidR="00950D1A" w:rsidRPr="00950D1A" w:rsidRDefault="00950D1A" w:rsidP="00950D1A">
      <w:pPr>
        <w:jc w:val="both"/>
        <w:rPr>
          <w:rFonts w:cstheme="minorHAnsi"/>
          <w:sz w:val="28"/>
          <w:szCs w:val="28"/>
        </w:rPr>
      </w:pPr>
      <w:r w:rsidRPr="00950D1A">
        <w:rPr>
          <w:rFonts w:cstheme="minorHAnsi"/>
          <w:sz w:val="28"/>
          <w:szCs w:val="28"/>
        </w:rPr>
        <w:t>The AL-Barrak mobile application is designed exclusively for business-to-business (B2B) interactions, specifically for generating quotations in the laundry services sector.</w:t>
      </w:r>
    </w:p>
    <w:p w14:paraId="6D51E008" w14:textId="77777777" w:rsidR="00950D1A" w:rsidRPr="00950D1A" w:rsidRDefault="00950D1A" w:rsidP="00950D1A">
      <w:pPr>
        <w:jc w:val="both"/>
        <w:rPr>
          <w:rFonts w:cstheme="minorHAnsi"/>
          <w:sz w:val="28"/>
          <w:szCs w:val="28"/>
        </w:rPr>
      </w:pPr>
    </w:p>
    <w:p w14:paraId="790C7270" w14:textId="77777777" w:rsidR="00950D1A" w:rsidRPr="00950D1A" w:rsidRDefault="00950D1A" w:rsidP="00950D1A">
      <w:pPr>
        <w:jc w:val="both"/>
        <w:rPr>
          <w:rFonts w:cstheme="minorHAnsi"/>
          <w:sz w:val="28"/>
          <w:szCs w:val="28"/>
        </w:rPr>
      </w:pPr>
      <w:r w:rsidRPr="00950D1A">
        <w:rPr>
          <w:rFonts w:cstheme="minorHAnsi"/>
          <w:sz w:val="28"/>
          <w:szCs w:val="28"/>
        </w:rPr>
        <w:t>Registration and User Profiles:</w:t>
      </w:r>
    </w:p>
    <w:p w14:paraId="6D8F234D" w14:textId="77777777" w:rsidR="00950D1A" w:rsidRPr="00950D1A" w:rsidRDefault="00950D1A" w:rsidP="00950D1A">
      <w:pPr>
        <w:jc w:val="both"/>
        <w:rPr>
          <w:rFonts w:cstheme="minorHAnsi"/>
          <w:sz w:val="28"/>
          <w:szCs w:val="28"/>
        </w:rPr>
      </w:pPr>
    </w:p>
    <w:p w14:paraId="274A417A" w14:textId="77777777" w:rsidR="00950D1A" w:rsidRPr="00950D1A" w:rsidRDefault="00950D1A" w:rsidP="00950D1A">
      <w:pPr>
        <w:jc w:val="both"/>
        <w:rPr>
          <w:rFonts w:cstheme="minorHAnsi"/>
          <w:sz w:val="28"/>
          <w:szCs w:val="28"/>
        </w:rPr>
      </w:pPr>
      <w:r w:rsidRPr="00950D1A">
        <w:rPr>
          <w:rFonts w:cstheme="minorHAnsi"/>
          <w:sz w:val="28"/>
          <w:szCs w:val="28"/>
        </w:rPr>
        <w:t>Users are required to provide accurate and complete information during the registration process.</w:t>
      </w:r>
    </w:p>
    <w:p w14:paraId="66BEAC93" w14:textId="77777777" w:rsidR="00950D1A" w:rsidRPr="00950D1A" w:rsidRDefault="00950D1A" w:rsidP="00950D1A">
      <w:pPr>
        <w:jc w:val="both"/>
        <w:rPr>
          <w:rFonts w:cstheme="minorHAnsi"/>
          <w:sz w:val="28"/>
          <w:szCs w:val="28"/>
        </w:rPr>
      </w:pPr>
      <w:r w:rsidRPr="00950D1A">
        <w:rPr>
          <w:rFonts w:cstheme="minorHAnsi"/>
          <w:sz w:val="28"/>
          <w:szCs w:val="28"/>
        </w:rPr>
        <w:t>Users are solely responsible for maintaining the confidentiality of their login credentials and for all activities that occur under their account.</w:t>
      </w:r>
    </w:p>
    <w:p w14:paraId="3BEF79A4" w14:textId="77777777" w:rsidR="00950D1A" w:rsidRPr="00950D1A" w:rsidRDefault="00950D1A" w:rsidP="00950D1A">
      <w:pPr>
        <w:jc w:val="both"/>
        <w:rPr>
          <w:rFonts w:cstheme="minorHAnsi"/>
          <w:sz w:val="28"/>
          <w:szCs w:val="28"/>
        </w:rPr>
      </w:pPr>
    </w:p>
    <w:p w14:paraId="6D1A542E" w14:textId="77777777" w:rsidR="00950D1A" w:rsidRPr="00950D1A" w:rsidRDefault="00950D1A" w:rsidP="00950D1A">
      <w:pPr>
        <w:jc w:val="both"/>
        <w:rPr>
          <w:rFonts w:cstheme="minorHAnsi"/>
          <w:sz w:val="28"/>
          <w:szCs w:val="28"/>
        </w:rPr>
      </w:pPr>
      <w:r w:rsidRPr="00950D1A">
        <w:rPr>
          <w:rFonts w:cstheme="minorHAnsi"/>
          <w:sz w:val="28"/>
          <w:szCs w:val="28"/>
        </w:rPr>
        <w:t>Information Storage:</w:t>
      </w:r>
    </w:p>
    <w:p w14:paraId="261C4D1E" w14:textId="77777777" w:rsidR="00950D1A" w:rsidRPr="00950D1A" w:rsidRDefault="00950D1A" w:rsidP="00950D1A">
      <w:pPr>
        <w:jc w:val="both"/>
        <w:rPr>
          <w:rFonts w:cstheme="minorHAnsi"/>
          <w:sz w:val="28"/>
          <w:szCs w:val="28"/>
        </w:rPr>
      </w:pPr>
    </w:p>
    <w:p w14:paraId="26C73AA9" w14:textId="77777777" w:rsidR="00950D1A" w:rsidRPr="00950D1A" w:rsidRDefault="00950D1A" w:rsidP="00950D1A">
      <w:pPr>
        <w:jc w:val="both"/>
        <w:rPr>
          <w:rFonts w:cstheme="minorHAnsi"/>
          <w:sz w:val="28"/>
          <w:szCs w:val="28"/>
        </w:rPr>
      </w:pPr>
      <w:r w:rsidRPr="00950D1A">
        <w:rPr>
          <w:rFonts w:cstheme="minorHAnsi"/>
          <w:sz w:val="28"/>
          <w:szCs w:val="28"/>
        </w:rPr>
        <w:t>The App only collects and stores basic profile details necessary for B2B interactions. No additional personal or sensitive information is stored.</w:t>
      </w:r>
    </w:p>
    <w:p w14:paraId="4422392A" w14:textId="77777777" w:rsidR="00950D1A" w:rsidRPr="00950D1A" w:rsidRDefault="00950D1A" w:rsidP="00950D1A">
      <w:pPr>
        <w:jc w:val="both"/>
        <w:rPr>
          <w:rFonts w:cstheme="minorHAnsi"/>
          <w:sz w:val="28"/>
          <w:szCs w:val="28"/>
        </w:rPr>
      </w:pPr>
    </w:p>
    <w:p w14:paraId="6FF7DCF1" w14:textId="77777777" w:rsidR="00950D1A" w:rsidRPr="00950D1A" w:rsidRDefault="00950D1A" w:rsidP="00950D1A">
      <w:pPr>
        <w:jc w:val="both"/>
        <w:rPr>
          <w:rFonts w:cstheme="minorHAnsi"/>
          <w:sz w:val="28"/>
          <w:szCs w:val="28"/>
        </w:rPr>
      </w:pPr>
      <w:r w:rsidRPr="00950D1A">
        <w:rPr>
          <w:rFonts w:cstheme="minorHAnsi"/>
          <w:sz w:val="28"/>
          <w:szCs w:val="28"/>
        </w:rPr>
        <w:t>Quotations:</w:t>
      </w:r>
    </w:p>
    <w:p w14:paraId="12E3FDD8" w14:textId="77777777" w:rsidR="00950D1A" w:rsidRPr="00950D1A" w:rsidRDefault="00950D1A" w:rsidP="00950D1A">
      <w:pPr>
        <w:jc w:val="both"/>
        <w:rPr>
          <w:rFonts w:cstheme="minorHAnsi"/>
          <w:sz w:val="28"/>
          <w:szCs w:val="28"/>
        </w:rPr>
      </w:pPr>
    </w:p>
    <w:p w14:paraId="4F8DF759" w14:textId="77777777" w:rsidR="00950D1A" w:rsidRPr="00950D1A" w:rsidRDefault="00950D1A" w:rsidP="00950D1A">
      <w:pPr>
        <w:jc w:val="both"/>
        <w:rPr>
          <w:rFonts w:cstheme="minorHAnsi"/>
          <w:sz w:val="28"/>
          <w:szCs w:val="28"/>
        </w:rPr>
      </w:pPr>
      <w:r w:rsidRPr="00950D1A">
        <w:rPr>
          <w:rFonts w:cstheme="minorHAnsi"/>
          <w:sz w:val="28"/>
          <w:szCs w:val="28"/>
        </w:rPr>
        <w:lastRenderedPageBreak/>
        <w:t>The primary purpose of the App is to facilitate the generation and exchange of quotations between AL-Barrak and its registered business customers.</w:t>
      </w:r>
    </w:p>
    <w:p w14:paraId="1456EDCC" w14:textId="77777777" w:rsidR="00950D1A" w:rsidRPr="00950D1A" w:rsidRDefault="00950D1A" w:rsidP="00950D1A">
      <w:pPr>
        <w:jc w:val="both"/>
        <w:rPr>
          <w:rFonts w:cstheme="minorHAnsi"/>
          <w:sz w:val="28"/>
          <w:szCs w:val="28"/>
        </w:rPr>
      </w:pPr>
      <w:r w:rsidRPr="00950D1A">
        <w:rPr>
          <w:rFonts w:cstheme="minorHAnsi"/>
          <w:sz w:val="28"/>
          <w:szCs w:val="28"/>
        </w:rPr>
        <w:t>No payment functionality is integrated into the App, as it is intended solely for the provision of quotations.</w:t>
      </w:r>
    </w:p>
    <w:p w14:paraId="65ED6421" w14:textId="77777777" w:rsidR="00950D1A" w:rsidRPr="00950D1A" w:rsidRDefault="00950D1A" w:rsidP="00950D1A">
      <w:pPr>
        <w:jc w:val="both"/>
        <w:rPr>
          <w:rFonts w:cstheme="minorHAnsi"/>
          <w:sz w:val="28"/>
          <w:szCs w:val="28"/>
        </w:rPr>
      </w:pPr>
    </w:p>
    <w:p w14:paraId="5F272898" w14:textId="77777777" w:rsidR="00950D1A" w:rsidRPr="00950D1A" w:rsidRDefault="00950D1A" w:rsidP="00950D1A">
      <w:pPr>
        <w:jc w:val="both"/>
        <w:rPr>
          <w:rFonts w:cstheme="minorHAnsi"/>
          <w:sz w:val="28"/>
          <w:szCs w:val="28"/>
        </w:rPr>
      </w:pPr>
      <w:r w:rsidRPr="00950D1A">
        <w:rPr>
          <w:rFonts w:cstheme="minorHAnsi"/>
          <w:sz w:val="28"/>
          <w:szCs w:val="28"/>
        </w:rPr>
        <w:t>Data Security:</w:t>
      </w:r>
    </w:p>
    <w:p w14:paraId="7C4D2A8E" w14:textId="77777777" w:rsidR="00950D1A" w:rsidRPr="00950D1A" w:rsidRDefault="00950D1A" w:rsidP="00950D1A">
      <w:pPr>
        <w:jc w:val="both"/>
        <w:rPr>
          <w:rFonts w:cstheme="minorHAnsi"/>
          <w:sz w:val="28"/>
          <w:szCs w:val="28"/>
        </w:rPr>
      </w:pPr>
    </w:p>
    <w:p w14:paraId="37667389" w14:textId="77777777" w:rsidR="00950D1A" w:rsidRPr="00950D1A" w:rsidRDefault="00950D1A" w:rsidP="00950D1A">
      <w:pPr>
        <w:jc w:val="both"/>
        <w:rPr>
          <w:rFonts w:cstheme="minorHAnsi"/>
          <w:sz w:val="28"/>
          <w:szCs w:val="28"/>
        </w:rPr>
      </w:pPr>
      <w:r w:rsidRPr="00950D1A">
        <w:rPr>
          <w:rFonts w:cstheme="minorHAnsi"/>
          <w:sz w:val="28"/>
          <w:szCs w:val="28"/>
        </w:rPr>
        <w:t>We prioritize the security of user data and employ industry-standard measures to protect information within the App.</w:t>
      </w:r>
    </w:p>
    <w:p w14:paraId="706B229D" w14:textId="77777777" w:rsidR="00950D1A" w:rsidRPr="00950D1A" w:rsidRDefault="00950D1A" w:rsidP="00950D1A">
      <w:pPr>
        <w:jc w:val="both"/>
        <w:rPr>
          <w:rFonts w:cstheme="minorHAnsi"/>
          <w:sz w:val="28"/>
          <w:szCs w:val="28"/>
        </w:rPr>
      </w:pPr>
      <w:r w:rsidRPr="00950D1A">
        <w:rPr>
          <w:rFonts w:cstheme="minorHAnsi"/>
          <w:sz w:val="28"/>
          <w:szCs w:val="28"/>
        </w:rPr>
        <w:t>AL-Barrak does not sell or share user information with third parties for marketing or other purposes.</w:t>
      </w:r>
    </w:p>
    <w:p w14:paraId="591BC4B0" w14:textId="77777777" w:rsidR="00950D1A" w:rsidRPr="00950D1A" w:rsidRDefault="00950D1A" w:rsidP="00950D1A">
      <w:pPr>
        <w:jc w:val="both"/>
        <w:rPr>
          <w:rFonts w:cstheme="minorHAnsi"/>
          <w:sz w:val="28"/>
          <w:szCs w:val="28"/>
        </w:rPr>
      </w:pPr>
    </w:p>
    <w:p w14:paraId="19558442" w14:textId="77777777" w:rsidR="00950D1A" w:rsidRPr="00950D1A" w:rsidRDefault="00950D1A" w:rsidP="00950D1A">
      <w:pPr>
        <w:jc w:val="both"/>
        <w:rPr>
          <w:rFonts w:cstheme="minorHAnsi"/>
          <w:sz w:val="28"/>
          <w:szCs w:val="28"/>
        </w:rPr>
      </w:pPr>
      <w:r w:rsidRPr="00950D1A">
        <w:rPr>
          <w:rFonts w:cstheme="minorHAnsi"/>
          <w:sz w:val="28"/>
          <w:szCs w:val="28"/>
        </w:rPr>
        <w:t>Usage Guidelines:</w:t>
      </w:r>
    </w:p>
    <w:p w14:paraId="00BF962C" w14:textId="77777777" w:rsidR="00950D1A" w:rsidRPr="00950D1A" w:rsidRDefault="00950D1A" w:rsidP="00950D1A">
      <w:pPr>
        <w:jc w:val="both"/>
        <w:rPr>
          <w:rFonts w:cstheme="minorHAnsi"/>
          <w:sz w:val="28"/>
          <w:szCs w:val="28"/>
        </w:rPr>
      </w:pPr>
    </w:p>
    <w:p w14:paraId="50F0C051" w14:textId="77777777" w:rsidR="00950D1A" w:rsidRPr="00950D1A" w:rsidRDefault="00950D1A" w:rsidP="00950D1A">
      <w:pPr>
        <w:jc w:val="both"/>
        <w:rPr>
          <w:rFonts w:cstheme="minorHAnsi"/>
          <w:sz w:val="28"/>
          <w:szCs w:val="28"/>
        </w:rPr>
      </w:pPr>
      <w:r w:rsidRPr="00950D1A">
        <w:rPr>
          <w:rFonts w:cstheme="minorHAnsi"/>
          <w:sz w:val="28"/>
          <w:szCs w:val="28"/>
        </w:rPr>
        <w:t>Users are expected to use the App in compliance with all applicable laws and regulations.</w:t>
      </w:r>
    </w:p>
    <w:p w14:paraId="3F0ED551" w14:textId="77777777" w:rsidR="00950D1A" w:rsidRPr="00950D1A" w:rsidRDefault="00950D1A" w:rsidP="00950D1A">
      <w:pPr>
        <w:jc w:val="both"/>
        <w:rPr>
          <w:rFonts w:cstheme="minorHAnsi"/>
          <w:sz w:val="28"/>
          <w:szCs w:val="28"/>
        </w:rPr>
      </w:pPr>
      <w:r w:rsidRPr="00950D1A">
        <w:rPr>
          <w:rFonts w:cstheme="minorHAnsi"/>
          <w:sz w:val="28"/>
          <w:szCs w:val="28"/>
        </w:rPr>
        <w:t>Any misuse or unauthorized access to the App may result in immediate termination of access.</w:t>
      </w:r>
    </w:p>
    <w:p w14:paraId="371A6D54" w14:textId="77777777" w:rsidR="00950D1A" w:rsidRPr="00950D1A" w:rsidRDefault="00950D1A" w:rsidP="00950D1A">
      <w:pPr>
        <w:jc w:val="both"/>
        <w:rPr>
          <w:rFonts w:cstheme="minorHAnsi"/>
          <w:sz w:val="28"/>
          <w:szCs w:val="28"/>
        </w:rPr>
      </w:pPr>
    </w:p>
    <w:p w14:paraId="0BE0EE62" w14:textId="77777777" w:rsidR="00950D1A" w:rsidRPr="00950D1A" w:rsidRDefault="00950D1A" w:rsidP="00950D1A">
      <w:pPr>
        <w:jc w:val="both"/>
        <w:rPr>
          <w:rFonts w:cstheme="minorHAnsi"/>
          <w:sz w:val="28"/>
          <w:szCs w:val="28"/>
        </w:rPr>
      </w:pPr>
      <w:r w:rsidRPr="00950D1A">
        <w:rPr>
          <w:rFonts w:cstheme="minorHAnsi"/>
          <w:sz w:val="28"/>
          <w:szCs w:val="28"/>
        </w:rPr>
        <w:t>Updates and Changes:</w:t>
      </w:r>
    </w:p>
    <w:p w14:paraId="4F25E84A" w14:textId="77777777" w:rsidR="00950D1A" w:rsidRPr="00950D1A" w:rsidRDefault="00950D1A" w:rsidP="00950D1A">
      <w:pPr>
        <w:jc w:val="both"/>
        <w:rPr>
          <w:rFonts w:cstheme="minorHAnsi"/>
          <w:sz w:val="28"/>
          <w:szCs w:val="28"/>
        </w:rPr>
      </w:pPr>
    </w:p>
    <w:p w14:paraId="7C4D2BAE" w14:textId="77777777" w:rsidR="00950D1A" w:rsidRPr="00950D1A" w:rsidRDefault="00950D1A" w:rsidP="00950D1A">
      <w:pPr>
        <w:jc w:val="both"/>
        <w:rPr>
          <w:rFonts w:cstheme="minorHAnsi"/>
          <w:sz w:val="28"/>
          <w:szCs w:val="28"/>
        </w:rPr>
      </w:pPr>
      <w:r w:rsidRPr="00950D1A">
        <w:rPr>
          <w:rFonts w:cstheme="minorHAnsi"/>
          <w:sz w:val="28"/>
          <w:szCs w:val="28"/>
        </w:rPr>
        <w:t>AL-Barrak reserves the right to update, modify, or discontinue the App at any time, with or without notice.</w:t>
      </w:r>
    </w:p>
    <w:p w14:paraId="3791B962" w14:textId="77777777" w:rsidR="00950D1A" w:rsidRPr="00950D1A" w:rsidRDefault="00950D1A" w:rsidP="00950D1A">
      <w:pPr>
        <w:jc w:val="both"/>
        <w:rPr>
          <w:rFonts w:cstheme="minorHAnsi"/>
          <w:sz w:val="28"/>
          <w:szCs w:val="28"/>
        </w:rPr>
      </w:pPr>
      <w:r w:rsidRPr="00950D1A">
        <w:rPr>
          <w:rFonts w:cstheme="minorHAnsi"/>
          <w:sz w:val="28"/>
          <w:szCs w:val="28"/>
        </w:rPr>
        <w:t>Users are encouraged to check for updates regularly to ensure the use of the latest features and security enhancements.</w:t>
      </w:r>
    </w:p>
    <w:p w14:paraId="6C81B226" w14:textId="77777777" w:rsidR="00950D1A" w:rsidRPr="00950D1A" w:rsidRDefault="00950D1A" w:rsidP="00950D1A">
      <w:pPr>
        <w:jc w:val="both"/>
        <w:rPr>
          <w:rFonts w:cstheme="minorHAnsi"/>
          <w:sz w:val="28"/>
          <w:szCs w:val="28"/>
        </w:rPr>
      </w:pPr>
    </w:p>
    <w:p w14:paraId="469C5BEF" w14:textId="77777777" w:rsidR="00950D1A" w:rsidRPr="00950D1A" w:rsidRDefault="00950D1A" w:rsidP="00950D1A">
      <w:pPr>
        <w:jc w:val="both"/>
        <w:rPr>
          <w:rFonts w:cstheme="minorHAnsi"/>
          <w:sz w:val="28"/>
          <w:szCs w:val="28"/>
        </w:rPr>
      </w:pPr>
      <w:r w:rsidRPr="00950D1A">
        <w:rPr>
          <w:rFonts w:cstheme="minorHAnsi"/>
          <w:sz w:val="28"/>
          <w:szCs w:val="28"/>
        </w:rPr>
        <w:t>Disclaimer:</w:t>
      </w:r>
    </w:p>
    <w:p w14:paraId="777FAAAD" w14:textId="77777777" w:rsidR="00950D1A" w:rsidRPr="00950D1A" w:rsidRDefault="00950D1A" w:rsidP="00950D1A">
      <w:pPr>
        <w:jc w:val="both"/>
        <w:rPr>
          <w:rFonts w:cstheme="minorHAnsi"/>
          <w:sz w:val="28"/>
          <w:szCs w:val="28"/>
        </w:rPr>
      </w:pPr>
    </w:p>
    <w:p w14:paraId="77C39A4B" w14:textId="77777777" w:rsidR="00950D1A" w:rsidRPr="00950D1A" w:rsidRDefault="00950D1A" w:rsidP="00950D1A">
      <w:pPr>
        <w:jc w:val="both"/>
        <w:rPr>
          <w:rFonts w:cstheme="minorHAnsi"/>
          <w:sz w:val="28"/>
          <w:szCs w:val="28"/>
        </w:rPr>
      </w:pPr>
      <w:r w:rsidRPr="00950D1A">
        <w:rPr>
          <w:rFonts w:cstheme="minorHAnsi"/>
          <w:sz w:val="28"/>
          <w:szCs w:val="28"/>
        </w:rPr>
        <w:lastRenderedPageBreak/>
        <w:t>The App is provided on an "as-is" basis. AL-Barrak makes no warranties or representations concerning the suitability, reliability, or accuracy of the App.</w:t>
      </w:r>
    </w:p>
    <w:p w14:paraId="26031B5F" w14:textId="77777777" w:rsidR="00950D1A" w:rsidRPr="00950D1A" w:rsidRDefault="00950D1A" w:rsidP="00950D1A">
      <w:pPr>
        <w:jc w:val="both"/>
        <w:rPr>
          <w:rFonts w:cstheme="minorHAnsi"/>
          <w:sz w:val="28"/>
          <w:szCs w:val="28"/>
        </w:rPr>
      </w:pPr>
    </w:p>
    <w:p w14:paraId="603DC32F" w14:textId="77777777" w:rsidR="00950D1A" w:rsidRPr="00950D1A" w:rsidRDefault="00950D1A" w:rsidP="00950D1A">
      <w:pPr>
        <w:jc w:val="both"/>
        <w:rPr>
          <w:rFonts w:cstheme="minorHAnsi"/>
          <w:sz w:val="28"/>
          <w:szCs w:val="28"/>
        </w:rPr>
      </w:pPr>
      <w:r w:rsidRPr="00950D1A">
        <w:rPr>
          <w:rFonts w:cstheme="minorHAnsi"/>
          <w:sz w:val="28"/>
          <w:szCs w:val="28"/>
        </w:rPr>
        <w:t>Contact Information:</w:t>
      </w:r>
    </w:p>
    <w:p w14:paraId="3C75BA57" w14:textId="77777777" w:rsidR="00950D1A" w:rsidRPr="00950D1A" w:rsidRDefault="00950D1A" w:rsidP="00950D1A">
      <w:pPr>
        <w:jc w:val="both"/>
        <w:rPr>
          <w:rFonts w:cstheme="minorHAnsi"/>
          <w:sz w:val="28"/>
          <w:szCs w:val="28"/>
        </w:rPr>
      </w:pPr>
    </w:p>
    <w:p w14:paraId="0B7A7466" w14:textId="77777777" w:rsidR="00950D1A" w:rsidRPr="00950D1A" w:rsidRDefault="00950D1A" w:rsidP="00950D1A">
      <w:pPr>
        <w:jc w:val="both"/>
        <w:rPr>
          <w:rFonts w:cstheme="minorHAnsi"/>
          <w:sz w:val="28"/>
          <w:szCs w:val="28"/>
        </w:rPr>
      </w:pPr>
      <w:r w:rsidRPr="00950D1A">
        <w:rPr>
          <w:rFonts w:cstheme="minorHAnsi"/>
          <w:sz w:val="28"/>
          <w:szCs w:val="28"/>
        </w:rPr>
        <w:t>For any queries, concerns, or feedback regarding the App, users can contact AL-Barrak at [Contact Information].</w:t>
      </w:r>
    </w:p>
    <w:p w14:paraId="73D029E5" w14:textId="77777777" w:rsidR="00950D1A" w:rsidRPr="00950D1A" w:rsidRDefault="00950D1A" w:rsidP="00950D1A">
      <w:pPr>
        <w:jc w:val="both"/>
        <w:rPr>
          <w:rFonts w:cstheme="minorHAnsi"/>
          <w:sz w:val="28"/>
          <w:szCs w:val="28"/>
        </w:rPr>
      </w:pPr>
    </w:p>
    <w:p w14:paraId="13E422EA" w14:textId="77777777" w:rsidR="00950D1A" w:rsidRPr="00950D1A" w:rsidRDefault="00950D1A" w:rsidP="00950D1A">
      <w:pPr>
        <w:jc w:val="both"/>
        <w:rPr>
          <w:rFonts w:cstheme="minorHAnsi"/>
          <w:sz w:val="28"/>
          <w:szCs w:val="28"/>
        </w:rPr>
      </w:pPr>
      <w:r w:rsidRPr="00950D1A">
        <w:rPr>
          <w:rFonts w:cstheme="minorHAnsi"/>
          <w:sz w:val="28"/>
          <w:szCs w:val="28"/>
        </w:rPr>
        <w:t>Acceptance of Terms:</w:t>
      </w:r>
    </w:p>
    <w:p w14:paraId="321C3410" w14:textId="77777777" w:rsidR="00950D1A" w:rsidRPr="00950D1A" w:rsidRDefault="00950D1A" w:rsidP="00950D1A">
      <w:pPr>
        <w:jc w:val="both"/>
        <w:rPr>
          <w:rFonts w:cstheme="minorHAnsi"/>
          <w:sz w:val="28"/>
          <w:szCs w:val="28"/>
        </w:rPr>
      </w:pPr>
    </w:p>
    <w:p w14:paraId="7F062778" w14:textId="77777777" w:rsidR="00950D1A" w:rsidRPr="00950D1A" w:rsidRDefault="00950D1A" w:rsidP="00950D1A">
      <w:pPr>
        <w:jc w:val="both"/>
        <w:rPr>
          <w:rFonts w:cstheme="minorHAnsi"/>
          <w:sz w:val="28"/>
          <w:szCs w:val="28"/>
        </w:rPr>
      </w:pPr>
      <w:r w:rsidRPr="00950D1A">
        <w:rPr>
          <w:rFonts w:cstheme="minorHAnsi"/>
          <w:sz w:val="28"/>
          <w:szCs w:val="28"/>
        </w:rPr>
        <w:t>By using the App, users acknowledge that they have read, understood, and agreed to be bound by these terms and conditions.</w:t>
      </w:r>
    </w:p>
    <w:p w14:paraId="2A2528BF" w14:textId="77777777" w:rsidR="00950D1A" w:rsidRPr="00950D1A" w:rsidRDefault="00950D1A" w:rsidP="00950D1A">
      <w:pPr>
        <w:jc w:val="both"/>
        <w:rPr>
          <w:rFonts w:cstheme="minorHAnsi"/>
          <w:sz w:val="28"/>
          <w:szCs w:val="28"/>
        </w:rPr>
      </w:pPr>
      <w:r w:rsidRPr="00950D1A">
        <w:rPr>
          <w:rFonts w:cstheme="minorHAnsi"/>
          <w:sz w:val="28"/>
          <w:szCs w:val="28"/>
        </w:rPr>
        <w:t>[Your Company]</w:t>
      </w:r>
    </w:p>
    <w:p w14:paraId="6E98EE7E" w14:textId="77777777" w:rsidR="00950D1A" w:rsidRPr="00950D1A" w:rsidRDefault="00950D1A" w:rsidP="00950D1A">
      <w:pPr>
        <w:jc w:val="both"/>
        <w:rPr>
          <w:rFonts w:cstheme="minorHAnsi"/>
          <w:sz w:val="28"/>
          <w:szCs w:val="28"/>
        </w:rPr>
      </w:pPr>
      <w:r w:rsidRPr="00950D1A">
        <w:rPr>
          <w:rFonts w:cstheme="minorHAnsi"/>
          <w:sz w:val="28"/>
          <w:szCs w:val="28"/>
        </w:rPr>
        <w:t>[Your Address]</w:t>
      </w:r>
    </w:p>
    <w:p w14:paraId="7C024012" w14:textId="77777777" w:rsidR="00950D1A" w:rsidRPr="00950D1A" w:rsidRDefault="00950D1A" w:rsidP="00950D1A">
      <w:pPr>
        <w:jc w:val="both"/>
        <w:rPr>
          <w:rFonts w:cstheme="minorHAnsi"/>
          <w:sz w:val="28"/>
          <w:szCs w:val="28"/>
        </w:rPr>
      </w:pPr>
      <w:r w:rsidRPr="00950D1A">
        <w:rPr>
          <w:rFonts w:cstheme="minorHAnsi"/>
          <w:sz w:val="28"/>
          <w:szCs w:val="28"/>
        </w:rPr>
        <w:t>[Contact Information]</w:t>
      </w:r>
    </w:p>
    <w:p w14:paraId="7D60ECBE" w14:textId="77777777" w:rsidR="00950D1A" w:rsidRPr="00950D1A" w:rsidRDefault="00950D1A" w:rsidP="00950D1A">
      <w:pPr>
        <w:jc w:val="both"/>
        <w:rPr>
          <w:rFonts w:cstheme="minorHAnsi"/>
          <w:sz w:val="28"/>
          <w:szCs w:val="28"/>
        </w:rPr>
      </w:pPr>
      <w:r w:rsidRPr="00950D1A">
        <w:rPr>
          <w:rFonts w:cstheme="minorHAnsi"/>
          <w:sz w:val="28"/>
          <w:szCs w:val="28"/>
        </w:rPr>
        <w:t>[Email Address]</w:t>
      </w:r>
    </w:p>
    <w:p w14:paraId="23D74D56" w14:textId="0A673F1F" w:rsidR="00720B2D" w:rsidRPr="00950D1A" w:rsidRDefault="00950D1A" w:rsidP="00950D1A">
      <w:pPr>
        <w:jc w:val="both"/>
        <w:rPr>
          <w:rFonts w:cstheme="minorHAnsi"/>
          <w:sz w:val="28"/>
          <w:szCs w:val="28"/>
        </w:rPr>
      </w:pPr>
      <w:r w:rsidRPr="00950D1A">
        <w:rPr>
          <w:rFonts w:cstheme="minorHAnsi"/>
          <w:sz w:val="28"/>
          <w:szCs w:val="28"/>
        </w:rPr>
        <w:t>[Website]</w:t>
      </w:r>
    </w:p>
    <w:sectPr w:rsidR="00720B2D" w:rsidRPr="00950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1A"/>
    <w:rsid w:val="00720B2D"/>
    <w:rsid w:val="00950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AF7D"/>
  <w15:chartTrackingRefBased/>
  <w15:docId w15:val="{54E59622-6517-4196-AB0F-9C0CE2DB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Shetty</dc:creator>
  <cp:keywords/>
  <dc:description/>
  <cp:lastModifiedBy>Nisha Shetty</cp:lastModifiedBy>
  <cp:revision>1</cp:revision>
  <dcterms:created xsi:type="dcterms:W3CDTF">2024-02-09T10:13:00Z</dcterms:created>
  <dcterms:modified xsi:type="dcterms:W3CDTF">2024-02-09T10:14:00Z</dcterms:modified>
</cp:coreProperties>
</file>