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0CC39" w14:textId="77777777" w:rsidR="005E5548" w:rsidRDefault="0000000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Proposal Report </w:t>
      </w:r>
    </w:p>
    <w:p w14:paraId="6472C61A" w14:textId="77777777" w:rsidR="005E5548" w:rsidRDefault="005E5548">
      <w:pPr>
        <w:spacing w:line="360" w:lineRule="auto"/>
        <w:jc w:val="center"/>
        <w:rPr>
          <w:rFonts w:ascii="Times New Roman" w:hAnsi="Times New Roman" w:cs="Times New Roman"/>
          <w:b/>
          <w:bCs/>
          <w:sz w:val="32"/>
          <w:szCs w:val="32"/>
        </w:rPr>
      </w:pPr>
    </w:p>
    <w:p w14:paraId="61A3F393" w14:textId="096C9EE0" w:rsidR="00421F97" w:rsidRDefault="00421F97" w:rsidP="00421F97">
      <w:pPr>
        <w:spacing w:line="360" w:lineRule="auto"/>
        <w:jc w:val="center"/>
        <w:rPr>
          <w:rFonts w:ascii="Times New Roman" w:hAnsi="Times New Roman" w:cs="Times New Roman"/>
          <w:b/>
          <w:bCs/>
          <w:sz w:val="24"/>
          <w:szCs w:val="24"/>
        </w:rPr>
      </w:pPr>
      <w:r w:rsidRPr="00421F97">
        <w:rPr>
          <w:rFonts w:ascii="Times New Roman" w:hAnsi="Times New Roman" w:cs="Times New Roman"/>
          <w:sz w:val="28"/>
          <w:szCs w:val="28"/>
        </w:rPr>
        <w:t>Members:</w:t>
      </w:r>
      <w:r>
        <w:rPr>
          <w:rFonts w:ascii="Times New Roman" w:hAnsi="Times New Roman" w:cs="Times New Roman"/>
          <w:i/>
          <w:iCs/>
          <w:sz w:val="28"/>
          <w:szCs w:val="28"/>
        </w:rPr>
        <w:br/>
      </w:r>
      <w:r w:rsidRPr="00421F97">
        <w:rPr>
          <w:rFonts w:ascii="Times New Roman" w:hAnsi="Times New Roman" w:cs="Times New Roman"/>
          <w:b/>
          <w:bCs/>
          <w:sz w:val="24"/>
          <w:szCs w:val="24"/>
        </w:rPr>
        <w:t>Spoorthi Hassan Sathyanarayana</w:t>
      </w:r>
      <w:r w:rsidRPr="00421F97">
        <w:rPr>
          <w:rFonts w:ascii="Times New Roman" w:hAnsi="Times New Roman" w:cs="Times New Roman"/>
          <w:b/>
          <w:bCs/>
          <w:sz w:val="24"/>
          <w:szCs w:val="24"/>
        </w:rPr>
        <w:t>-</w:t>
      </w:r>
      <w:r w:rsidRPr="00421F97">
        <w:rPr>
          <w:rFonts w:ascii="Times New Roman" w:hAnsi="Times New Roman" w:cs="Times New Roman"/>
          <w:b/>
          <w:bCs/>
          <w:sz w:val="24"/>
          <w:szCs w:val="24"/>
        </w:rPr>
        <w:t>11814524</w:t>
      </w:r>
      <w:r w:rsidRPr="00421F97">
        <w:rPr>
          <w:rFonts w:ascii="Times New Roman" w:hAnsi="Times New Roman" w:cs="Times New Roman"/>
          <w:i/>
          <w:iCs/>
          <w:sz w:val="24"/>
          <w:szCs w:val="24"/>
        </w:rPr>
        <w:br/>
      </w:r>
      <w:r w:rsidRPr="00421F97">
        <w:rPr>
          <w:rFonts w:ascii="Times New Roman" w:hAnsi="Times New Roman" w:cs="Times New Roman"/>
          <w:b/>
          <w:bCs/>
          <w:sz w:val="24"/>
          <w:szCs w:val="24"/>
        </w:rPr>
        <w:t>Sri Ramya katukuri</w:t>
      </w:r>
      <w:r w:rsidRPr="00421F97">
        <w:rPr>
          <w:rFonts w:ascii="Times New Roman" w:hAnsi="Times New Roman" w:cs="Times New Roman"/>
          <w:b/>
          <w:bCs/>
          <w:sz w:val="24"/>
          <w:szCs w:val="24"/>
        </w:rPr>
        <w:t>-</w:t>
      </w:r>
      <w:r w:rsidRPr="00421F97">
        <w:rPr>
          <w:rFonts w:ascii="Times New Roman" w:hAnsi="Times New Roman" w:cs="Times New Roman"/>
          <w:b/>
          <w:bCs/>
          <w:sz w:val="24"/>
          <w:szCs w:val="24"/>
        </w:rPr>
        <w:t>11788716</w:t>
      </w:r>
      <w:r w:rsidRPr="00421F97">
        <w:rPr>
          <w:rFonts w:ascii="Times New Roman" w:hAnsi="Times New Roman" w:cs="Times New Roman"/>
          <w:b/>
          <w:bCs/>
          <w:sz w:val="24"/>
          <w:szCs w:val="24"/>
        </w:rPr>
        <w:br/>
      </w:r>
      <w:r w:rsidR="008737EE" w:rsidRPr="00421F97">
        <w:rPr>
          <w:rFonts w:ascii="Times New Roman" w:hAnsi="Times New Roman" w:cs="Times New Roman"/>
          <w:b/>
          <w:bCs/>
          <w:sz w:val="24"/>
          <w:szCs w:val="24"/>
        </w:rPr>
        <w:t xml:space="preserve">Sathwika </w:t>
      </w:r>
      <w:proofErr w:type="spellStart"/>
      <w:r w:rsidR="008737EE" w:rsidRPr="00421F97">
        <w:rPr>
          <w:rFonts w:ascii="Times New Roman" w:hAnsi="Times New Roman" w:cs="Times New Roman"/>
          <w:b/>
          <w:bCs/>
          <w:sz w:val="24"/>
          <w:szCs w:val="24"/>
        </w:rPr>
        <w:t>Karingu</w:t>
      </w:r>
      <w:proofErr w:type="spellEnd"/>
      <w:r w:rsidR="008737EE" w:rsidRPr="00421F97">
        <w:rPr>
          <w:rFonts w:ascii="Times New Roman" w:hAnsi="Times New Roman" w:cs="Times New Roman"/>
          <w:b/>
          <w:bCs/>
          <w:sz w:val="24"/>
          <w:szCs w:val="24"/>
        </w:rPr>
        <w:t xml:space="preserve"> </w:t>
      </w:r>
      <w:r w:rsidRPr="00421F97">
        <w:rPr>
          <w:rFonts w:ascii="Times New Roman" w:hAnsi="Times New Roman" w:cs="Times New Roman"/>
          <w:b/>
          <w:bCs/>
          <w:sz w:val="24"/>
          <w:szCs w:val="24"/>
        </w:rPr>
        <w:t>-</w:t>
      </w:r>
      <w:r w:rsidRPr="00421F97">
        <w:rPr>
          <w:rFonts w:ascii="Times New Roman" w:hAnsi="Times New Roman" w:cs="Times New Roman"/>
          <w:b/>
          <w:bCs/>
          <w:sz w:val="24"/>
          <w:szCs w:val="24"/>
        </w:rPr>
        <w:t>11708107</w:t>
      </w:r>
      <w:r w:rsidRPr="00421F97">
        <w:rPr>
          <w:rFonts w:ascii="Times New Roman" w:hAnsi="Times New Roman" w:cs="Times New Roman"/>
          <w:b/>
          <w:bCs/>
          <w:sz w:val="24"/>
          <w:szCs w:val="24"/>
        </w:rPr>
        <w:br/>
      </w:r>
      <w:r w:rsidRPr="00421F97">
        <w:rPr>
          <w:rFonts w:ascii="Times New Roman" w:hAnsi="Times New Roman" w:cs="Times New Roman"/>
          <w:b/>
          <w:bCs/>
          <w:sz w:val="24"/>
          <w:szCs w:val="24"/>
        </w:rPr>
        <w:t>Ashwitha Kollapineni</w:t>
      </w:r>
      <w:r w:rsidRPr="00421F97">
        <w:rPr>
          <w:rFonts w:ascii="Times New Roman" w:hAnsi="Times New Roman" w:cs="Times New Roman"/>
          <w:b/>
          <w:bCs/>
          <w:sz w:val="24"/>
          <w:szCs w:val="24"/>
        </w:rPr>
        <w:t>-</w:t>
      </w:r>
      <w:r w:rsidRPr="00421F97">
        <w:rPr>
          <w:rFonts w:ascii="Times New Roman" w:hAnsi="Times New Roman" w:cs="Times New Roman"/>
          <w:b/>
          <w:bCs/>
          <w:sz w:val="24"/>
          <w:szCs w:val="24"/>
        </w:rPr>
        <w:t>11714415</w:t>
      </w:r>
      <w:r w:rsidRPr="00421F97">
        <w:rPr>
          <w:rFonts w:ascii="Times New Roman" w:hAnsi="Times New Roman" w:cs="Times New Roman"/>
          <w:b/>
          <w:bCs/>
          <w:sz w:val="24"/>
          <w:szCs w:val="24"/>
        </w:rPr>
        <w:br/>
        <w:t>Shreenath jinaga-</w:t>
      </w:r>
      <w:r w:rsidRPr="00421F97">
        <w:rPr>
          <w:rFonts w:ascii="Times New Roman" w:hAnsi="Times New Roman" w:cs="Times New Roman"/>
          <w:b/>
          <w:bCs/>
          <w:sz w:val="24"/>
          <w:szCs w:val="24"/>
        </w:rPr>
        <w:t>11752833</w:t>
      </w:r>
    </w:p>
    <w:p w14:paraId="252EC55C" w14:textId="77777777" w:rsidR="00421F97" w:rsidRDefault="00421F97" w:rsidP="00421F97">
      <w:pPr>
        <w:spacing w:line="360" w:lineRule="auto"/>
        <w:jc w:val="center"/>
        <w:rPr>
          <w:rFonts w:ascii="Times New Roman" w:hAnsi="Times New Roman" w:cs="Times New Roman"/>
          <w:b/>
          <w:bCs/>
          <w:sz w:val="24"/>
          <w:szCs w:val="24"/>
        </w:rPr>
      </w:pPr>
    </w:p>
    <w:p w14:paraId="1BDDA2FD" w14:textId="77777777" w:rsidR="00421F97" w:rsidRDefault="00421F97" w:rsidP="00421F97">
      <w:pPr>
        <w:spacing w:line="360" w:lineRule="auto"/>
        <w:jc w:val="center"/>
        <w:rPr>
          <w:rFonts w:ascii="Times New Roman" w:hAnsi="Times New Roman" w:cs="Times New Roman"/>
          <w:b/>
          <w:bCs/>
          <w:sz w:val="24"/>
          <w:szCs w:val="24"/>
        </w:rPr>
      </w:pPr>
    </w:p>
    <w:p w14:paraId="620E643E" w14:textId="77777777" w:rsidR="00421F97" w:rsidRDefault="00421F97" w:rsidP="00421F97">
      <w:pPr>
        <w:spacing w:line="360" w:lineRule="auto"/>
        <w:jc w:val="center"/>
        <w:rPr>
          <w:rFonts w:ascii="Times New Roman" w:hAnsi="Times New Roman" w:cs="Times New Roman"/>
          <w:b/>
          <w:bCs/>
          <w:sz w:val="24"/>
          <w:szCs w:val="24"/>
        </w:rPr>
      </w:pPr>
    </w:p>
    <w:p w14:paraId="78E5882E" w14:textId="77777777" w:rsidR="00421F97" w:rsidRDefault="00421F97" w:rsidP="00421F97">
      <w:pPr>
        <w:spacing w:line="360" w:lineRule="auto"/>
        <w:jc w:val="center"/>
        <w:rPr>
          <w:rFonts w:ascii="Times New Roman" w:hAnsi="Times New Roman" w:cs="Times New Roman"/>
          <w:b/>
          <w:bCs/>
          <w:sz w:val="24"/>
          <w:szCs w:val="24"/>
        </w:rPr>
      </w:pPr>
    </w:p>
    <w:p w14:paraId="23C479CD" w14:textId="77777777" w:rsidR="008737EE" w:rsidRDefault="008737EE" w:rsidP="00421F97">
      <w:pPr>
        <w:spacing w:line="360" w:lineRule="auto"/>
        <w:jc w:val="center"/>
        <w:rPr>
          <w:rFonts w:ascii="Times New Roman" w:hAnsi="Times New Roman" w:cs="Times New Roman"/>
          <w:b/>
          <w:bCs/>
          <w:sz w:val="24"/>
          <w:szCs w:val="24"/>
        </w:rPr>
      </w:pPr>
    </w:p>
    <w:p w14:paraId="59ACCB31" w14:textId="53F0C9BB" w:rsidR="008737EE" w:rsidRDefault="008737EE" w:rsidP="008737EE">
      <w:pPr>
        <w:spacing w:line="360" w:lineRule="auto"/>
        <w:rPr>
          <w:rFonts w:ascii="Times New Roman" w:hAnsi="Times New Roman" w:cs="Times New Roman"/>
          <w:b/>
          <w:bCs/>
          <w:sz w:val="24"/>
          <w:szCs w:val="24"/>
        </w:rPr>
      </w:pPr>
      <w:r>
        <w:rPr>
          <w:rFonts w:ascii="Times New Roman" w:hAnsi="Times New Roman" w:cs="Times New Roman"/>
          <w:b/>
          <w:bCs/>
          <w:sz w:val="24"/>
          <w:szCs w:val="24"/>
        </w:rPr>
        <w:t>Team Proposal Topic:</w:t>
      </w:r>
    </w:p>
    <w:tbl>
      <w:tblPr>
        <w:tblStyle w:val="TableGrid"/>
        <w:tblW w:w="9982" w:type="dxa"/>
        <w:tblLook w:val="04A0" w:firstRow="1" w:lastRow="0" w:firstColumn="1" w:lastColumn="0" w:noHBand="0" w:noVBand="1"/>
      </w:tblPr>
      <w:tblGrid>
        <w:gridCol w:w="4991"/>
        <w:gridCol w:w="4991"/>
      </w:tblGrid>
      <w:tr w:rsidR="00421F97" w14:paraId="67A4597B" w14:textId="77777777" w:rsidTr="008737EE">
        <w:trPr>
          <w:trHeight w:val="416"/>
        </w:trPr>
        <w:tc>
          <w:tcPr>
            <w:tcW w:w="4991" w:type="dxa"/>
          </w:tcPr>
          <w:p w14:paraId="62F1A3EF" w14:textId="0556EC0E" w:rsidR="00421F97" w:rsidRPr="00421F97" w:rsidRDefault="00421F97" w:rsidP="008737EE">
            <w:pPr>
              <w:spacing w:line="360" w:lineRule="auto"/>
              <w:rPr>
                <w:rFonts w:ascii="Times New Roman" w:hAnsi="Times New Roman" w:cs="Times New Roman"/>
                <w:b/>
                <w:bCs/>
                <w:i/>
                <w:iCs/>
                <w:sz w:val="28"/>
                <w:szCs w:val="28"/>
              </w:rPr>
            </w:pPr>
            <w:r w:rsidRPr="00421F97">
              <w:rPr>
                <w:rFonts w:ascii="Times New Roman" w:hAnsi="Times New Roman" w:cs="Times New Roman"/>
                <w:b/>
                <w:bCs/>
                <w:sz w:val="24"/>
                <w:szCs w:val="24"/>
              </w:rPr>
              <w:t>Spoorthi Hassan Sathyanarayana</w:t>
            </w:r>
          </w:p>
        </w:tc>
        <w:tc>
          <w:tcPr>
            <w:tcW w:w="4991" w:type="dxa"/>
          </w:tcPr>
          <w:p w14:paraId="6B2AE51C" w14:textId="205DC232" w:rsidR="00421F97" w:rsidRPr="00421F97" w:rsidRDefault="00421F97" w:rsidP="008737EE">
            <w:pPr>
              <w:spacing w:line="360" w:lineRule="auto"/>
              <w:rPr>
                <w:rFonts w:ascii="Times New Roman" w:hAnsi="Times New Roman" w:cs="Times New Roman"/>
                <w:sz w:val="24"/>
                <w:szCs w:val="24"/>
              </w:rPr>
            </w:pPr>
            <w:r w:rsidRPr="00421F97">
              <w:rPr>
                <w:rFonts w:ascii="Times New Roman" w:hAnsi="Times New Roman" w:cs="Times New Roman"/>
                <w:sz w:val="24"/>
                <w:szCs w:val="24"/>
              </w:rPr>
              <w:t>Online food delivery platform</w:t>
            </w:r>
          </w:p>
        </w:tc>
      </w:tr>
      <w:tr w:rsidR="00421F97" w14:paraId="6D133B99" w14:textId="77777777" w:rsidTr="008737EE">
        <w:trPr>
          <w:trHeight w:val="498"/>
        </w:trPr>
        <w:tc>
          <w:tcPr>
            <w:tcW w:w="4991" w:type="dxa"/>
          </w:tcPr>
          <w:p w14:paraId="2709BCB2" w14:textId="0FB5FB81" w:rsidR="00421F97" w:rsidRDefault="008737EE" w:rsidP="008737EE">
            <w:pPr>
              <w:spacing w:line="360" w:lineRule="auto"/>
              <w:rPr>
                <w:rFonts w:ascii="Times New Roman" w:hAnsi="Times New Roman" w:cs="Times New Roman"/>
                <w:i/>
                <w:iCs/>
                <w:sz w:val="28"/>
                <w:szCs w:val="28"/>
              </w:rPr>
            </w:pPr>
            <w:r w:rsidRPr="00421F97">
              <w:rPr>
                <w:rFonts w:ascii="Times New Roman" w:hAnsi="Times New Roman" w:cs="Times New Roman"/>
                <w:b/>
                <w:bCs/>
                <w:sz w:val="24"/>
                <w:szCs w:val="24"/>
              </w:rPr>
              <w:t xml:space="preserve">Sri Ramya </w:t>
            </w:r>
            <w:proofErr w:type="spellStart"/>
            <w:r w:rsidRPr="00421F97">
              <w:rPr>
                <w:rFonts w:ascii="Times New Roman" w:hAnsi="Times New Roman" w:cs="Times New Roman"/>
                <w:b/>
                <w:bCs/>
                <w:sz w:val="24"/>
                <w:szCs w:val="24"/>
              </w:rPr>
              <w:t>katukuri</w:t>
            </w:r>
            <w:proofErr w:type="spellEnd"/>
          </w:p>
        </w:tc>
        <w:tc>
          <w:tcPr>
            <w:tcW w:w="4991" w:type="dxa"/>
          </w:tcPr>
          <w:p w14:paraId="3B98B98D" w14:textId="4AEC06D2" w:rsidR="00421F97" w:rsidRPr="008737EE" w:rsidRDefault="008737EE" w:rsidP="008737EE">
            <w:pPr>
              <w:spacing w:line="360" w:lineRule="auto"/>
              <w:rPr>
                <w:rFonts w:ascii="Times New Roman" w:hAnsi="Times New Roman" w:cs="Times New Roman"/>
                <w:sz w:val="24"/>
                <w:szCs w:val="24"/>
              </w:rPr>
            </w:pPr>
            <w:r w:rsidRPr="008737EE">
              <w:rPr>
                <w:rFonts w:ascii="Times New Roman" w:hAnsi="Times New Roman" w:cs="Times New Roman"/>
                <w:sz w:val="24"/>
                <w:szCs w:val="24"/>
              </w:rPr>
              <w:t>Electronic health records (EHR) database management system.</w:t>
            </w:r>
          </w:p>
        </w:tc>
      </w:tr>
      <w:tr w:rsidR="00421F97" w14:paraId="4E31EB23" w14:textId="77777777" w:rsidTr="008737EE">
        <w:trPr>
          <w:trHeight w:val="487"/>
        </w:trPr>
        <w:tc>
          <w:tcPr>
            <w:tcW w:w="4991" w:type="dxa"/>
          </w:tcPr>
          <w:p w14:paraId="15E25392" w14:textId="0BD9AB03" w:rsidR="00421F97" w:rsidRDefault="008737EE" w:rsidP="008737EE">
            <w:pPr>
              <w:spacing w:line="360" w:lineRule="auto"/>
              <w:rPr>
                <w:rFonts w:ascii="Times New Roman" w:hAnsi="Times New Roman" w:cs="Times New Roman"/>
                <w:i/>
                <w:iCs/>
                <w:sz w:val="28"/>
                <w:szCs w:val="28"/>
              </w:rPr>
            </w:pPr>
            <w:r w:rsidRPr="00421F97">
              <w:rPr>
                <w:rFonts w:ascii="Times New Roman" w:hAnsi="Times New Roman" w:cs="Times New Roman"/>
                <w:b/>
                <w:bCs/>
                <w:sz w:val="24"/>
                <w:szCs w:val="24"/>
              </w:rPr>
              <w:t xml:space="preserve">Sathwika </w:t>
            </w:r>
            <w:proofErr w:type="spellStart"/>
            <w:r w:rsidRPr="00421F97">
              <w:rPr>
                <w:rFonts w:ascii="Times New Roman" w:hAnsi="Times New Roman" w:cs="Times New Roman"/>
                <w:b/>
                <w:bCs/>
                <w:sz w:val="24"/>
                <w:szCs w:val="24"/>
              </w:rPr>
              <w:t>Karingu</w:t>
            </w:r>
            <w:proofErr w:type="spellEnd"/>
          </w:p>
        </w:tc>
        <w:tc>
          <w:tcPr>
            <w:tcW w:w="4991" w:type="dxa"/>
          </w:tcPr>
          <w:p w14:paraId="26ACCC9A" w14:textId="55EAD406" w:rsidR="00421F97" w:rsidRPr="008737EE" w:rsidRDefault="008737EE" w:rsidP="008737EE">
            <w:pPr>
              <w:spacing w:line="360" w:lineRule="auto"/>
              <w:rPr>
                <w:rFonts w:ascii="Times New Roman" w:hAnsi="Times New Roman" w:cs="Times New Roman"/>
                <w:sz w:val="24"/>
                <w:szCs w:val="24"/>
              </w:rPr>
            </w:pPr>
            <w:r w:rsidRPr="008737EE">
              <w:rPr>
                <w:rFonts w:ascii="Times New Roman" w:hAnsi="Times New Roman" w:cs="Times New Roman"/>
                <w:sz w:val="24"/>
                <w:szCs w:val="24"/>
              </w:rPr>
              <w:t>Real Estate Listing Platform</w:t>
            </w:r>
          </w:p>
        </w:tc>
      </w:tr>
      <w:tr w:rsidR="00421F97" w14:paraId="2C8B5199" w14:textId="77777777" w:rsidTr="008737EE">
        <w:trPr>
          <w:trHeight w:val="487"/>
        </w:trPr>
        <w:tc>
          <w:tcPr>
            <w:tcW w:w="4991" w:type="dxa"/>
          </w:tcPr>
          <w:p w14:paraId="6C168A95" w14:textId="6C493E85" w:rsidR="00421F97" w:rsidRDefault="008737EE" w:rsidP="008737EE">
            <w:pPr>
              <w:spacing w:line="360" w:lineRule="auto"/>
              <w:rPr>
                <w:rFonts w:ascii="Times New Roman" w:hAnsi="Times New Roman" w:cs="Times New Roman"/>
                <w:i/>
                <w:iCs/>
                <w:sz w:val="28"/>
                <w:szCs w:val="28"/>
              </w:rPr>
            </w:pPr>
            <w:r w:rsidRPr="00421F97">
              <w:rPr>
                <w:rFonts w:ascii="Times New Roman" w:hAnsi="Times New Roman" w:cs="Times New Roman"/>
                <w:b/>
                <w:bCs/>
                <w:sz w:val="24"/>
                <w:szCs w:val="24"/>
              </w:rPr>
              <w:t xml:space="preserve">Ashwitha </w:t>
            </w:r>
            <w:proofErr w:type="spellStart"/>
            <w:r w:rsidRPr="00421F97">
              <w:rPr>
                <w:rFonts w:ascii="Times New Roman" w:hAnsi="Times New Roman" w:cs="Times New Roman"/>
                <w:b/>
                <w:bCs/>
                <w:sz w:val="24"/>
                <w:szCs w:val="24"/>
              </w:rPr>
              <w:t>Kollapineni</w:t>
            </w:r>
            <w:proofErr w:type="spellEnd"/>
          </w:p>
        </w:tc>
        <w:tc>
          <w:tcPr>
            <w:tcW w:w="4991" w:type="dxa"/>
          </w:tcPr>
          <w:p w14:paraId="37CF7369" w14:textId="4E1D2AAE" w:rsidR="00421F97" w:rsidRPr="008737EE" w:rsidRDefault="008737EE" w:rsidP="008737EE">
            <w:pPr>
              <w:spacing w:line="360" w:lineRule="auto"/>
              <w:rPr>
                <w:rFonts w:ascii="Times New Roman" w:hAnsi="Times New Roman" w:cs="Times New Roman"/>
                <w:sz w:val="24"/>
                <w:szCs w:val="24"/>
              </w:rPr>
            </w:pPr>
            <w:r>
              <w:rPr>
                <w:rFonts w:ascii="Times New Roman" w:hAnsi="Times New Roman" w:cs="Times New Roman"/>
                <w:sz w:val="24"/>
                <w:szCs w:val="24"/>
              </w:rPr>
              <w:t>I</w:t>
            </w:r>
            <w:r w:rsidRPr="008737EE">
              <w:rPr>
                <w:rFonts w:ascii="Times New Roman" w:hAnsi="Times New Roman" w:cs="Times New Roman"/>
                <w:sz w:val="24"/>
                <w:szCs w:val="24"/>
              </w:rPr>
              <w:t>ndependent artist streaming and revenue management system</w:t>
            </w:r>
          </w:p>
        </w:tc>
      </w:tr>
      <w:tr w:rsidR="00421F97" w14:paraId="13EF4DC8" w14:textId="77777777" w:rsidTr="008737EE">
        <w:trPr>
          <w:trHeight w:val="498"/>
        </w:trPr>
        <w:tc>
          <w:tcPr>
            <w:tcW w:w="4991" w:type="dxa"/>
          </w:tcPr>
          <w:p w14:paraId="77C614E0" w14:textId="28935219" w:rsidR="00421F97" w:rsidRDefault="008737EE" w:rsidP="008737EE">
            <w:pPr>
              <w:spacing w:line="360" w:lineRule="auto"/>
              <w:rPr>
                <w:rFonts w:ascii="Times New Roman" w:hAnsi="Times New Roman" w:cs="Times New Roman"/>
                <w:i/>
                <w:iCs/>
                <w:sz w:val="28"/>
                <w:szCs w:val="28"/>
              </w:rPr>
            </w:pPr>
            <w:r w:rsidRPr="00421F97">
              <w:rPr>
                <w:rFonts w:ascii="Times New Roman" w:hAnsi="Times New Roman" w:cs="Times New Roman"/>
                <w:b/>
                <w:bCs/>
                <w:sz w:val="24"/>
                <w:szCs w:val="24"/>
              </w:rPr>
              <w:t xml:space="preserve">Shreenath </w:t>
            </w:r>
            <w:proofErr w:type="spellStart"/>
            <w:r w:rsidRPr="00421F97">
              <w:rPr>
                <w:rFonts w:ascii="Times New Roman" w:hAnsi="Times New Roman" w:cs="Times New Roman"/>
                <w:b/>
                <w:bCs/>
                <w:sz w:val="24"/>
                <w:szCs w:val="24"/>
              </w:rPr>
              <w:t>jinaga</w:t>
            </w:r>
            <w:proofErr w:type="spellEnd"/>
          </w:p>
        </w:tc>
        <w:tc>
          <w:tcPr>
            <w:tcW w:w="4991" w:type="dxa"/>
          </w:tcPr>
          <w:p w14:paraId="051BBB5B" w14:textId="321832F7" w:rsidR="00421F97" w:rsidRPr="008737EE" w:rsidRDefault="008737EE" w:rsidP="008737EE">
            <w:pPr>
              <w:spacing w:line="360" w:lineRule="auto"/>
              <w:rPr>
                <w:rFonts w:ascii="Times New Roman" w:hAnsi="Times New Roman" w:cs="Times New Roman"/>
                <w:i/>
                <w:iCs/>
                <w:sz w:val="24"/>
                <w:szCs w:val="24"/>
              </w:rPr>
            </w:pPr>
            <w:r w:rsidRPr="008737EE">
              <w:rPr>
                <w:rStyle w:val="Strong"/>
                <w:rFonts w:ascii="Times New Roman" w:hAnsi="Times New Roman" w:cs="Times New Roman"/>
                <w:b w:val="0"/>
                <w:bCs w:val="0"/>
                <w:sz w:val="24"/>
                <w:szCs w:val="24"/>
              </w:rPr>
              <w:t>Corporate Expense Management &amp; Approval System</w:t>
            </w:r>
          </w:p>
        </w:tc>
      </w:tr>
    </w:tbl>
    <w:p w14:paraId="62580F89" w14:textId="5D2894E9" w:rsidR="005E5548" w:rsidRDefault="00421F97" w:rsidP="00421F97">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br/>
      </w:r>
    </w:p>
    <w:p w14:paraId="7C057A05" w14:textId="77777777" w:rsidR="005E5548" w:rsidRDefault="00000000">
      <w:pPr>
        <w:spacing w:line="360" w:lineRule="auto"/>
        <w:jc w:val="both"/>
        <w:rPr>
          <w:rFonts w:ascii="Times New Roman" w:hAnsi="Times New Roman" w:cs="Times New Roman"/>
          <w:i/>
          <w:iCs/>
          <w:sz w:val="32"/>
          <w:szCs w:val="32"/>
        </w:rPr>
      </w:pPr>
      <w:r>
        <w:rPr>
          <w:rFonts w:ascii="Times New Roman" w:hAnsi="Times New Roman" w:cs="Times New Roman"/>
          <w:i/>
          <w:iCs/>
          <w:sz w:val="32"/>
          <w:szCs w:val="32"/>
        </w:rPr>
        <w:br w:type="page"/>
      </w:r>
    </w:p>
    <w:p w14:paraId="22F35C9C" w14:textId="77777777" w:rsidR="005E5548" w:rsidRDefault="00000000">
      <w:pPr>
        <w:pStyle w:val="Heading3"/>
        <w:spacing w:line="360" w:lineRule="auto"/>
        <w:jc w:val="both"/>
        <w:rPr>
          <w:rStyle w:val="Strong"/>
          <w:rFonts w:ascii="Times New Roman" w:hAnsi="Times New Roman" w:hint="default"/>
          <w:sz w:val="21"/>
          <w:szCs w:val="21"/>
        </w:rPr>
      </w:pPr>
      <w:r>
        <w:rPr>
          <w:rStyle w:val="Strong"/>
          <w:rFonts w:ascii="Times New Roman" w:hAnsi="Times New Roman" w:hint="default"/>
          <w:b/>
          <w:bCs/>
          <w:sz w:val="24"/>
          <w:szCs w:val="24"/>
        </w:rPr>
        <w:lastRenderedPageBreak/>
        <w:t xml:space="preserve">Selected Project Topic:  </w:t>
      </w:r>
      <w:r w:rsidRPr="008737EE">
        <w:rPr>
          <w:rStyle w:val="Strong"/>
          <w:rFonts w:ascii="Times New Roman" w:hAnsi="Times New Roman" w:hint="default"/>
          <w:sz w:val="24"/>
          <w:szCs w:val="24"/>
        </w:rPr>
        <w:t>Corporate Expense Management &amp; Approval System</w:t>
      </w:r>
    </w:p>
    <w:p w14:paraId="504B08DF" w14:textId="77777777" w:rsidR="005E5548" w:rsidRDefault="00000000">
      <w:pPr>
        <w:pStyle w:val="Heading3"/>
        <w:spacing w:line="360" w:lineRule="auto"/>
        <w:jc w:val="both"/>
        <w:rPr>
          <w:rStyle w:val="Strong"/>
          <w:rFonts w:ascii="Times New Roman" w:hAnsi="Times New Roman" w:hint="default"/>
          <w:b/>
          <w:bCs/>
          <w:sz w:val="24"/>
          <w:szCs w:val="24"/>
        </w:rPr>
      </w:pPr>
      <w:r>
        <w:rPr>
          <w:rStyle w:val="Strong"/>
          <w:rFonts w:ascii="Times New Roman" w:hAnsi="Times New Roman" w:hint="default"/>
          <w:b/>
          <w:bCs/>
          <w:sz w:val="24"/>
          <w:szCs w:val="24"/>
        </w:rPr>
        <w:t>General Description – Objectives and Scope</w:t>
      </w:r>
    </w:p>
    <w:p w14:paraId="37A067B9" w14:textId="77777777" w:rsidR="005E5548" w:rsidRPr="008737EE" w:rsidRDefault="00000000" w:rsidP="008737EE">
      <w:pPr>
        <w:spacing w:line="360" w:lineRule="auto"/>
        <w:jc w:val="both"/>
        <w:rPr>
          <w:rFonts w:ascii="Times New Roman" w:hAnsi="Times New Roman" w:cs="Times New Roman"/>
        </w:rPr>
      </w:pPr>
      <w:r w:rsidRPr="008737EE">
        <w:rPr>
          <w:rFonts w:ascii="Times New Roman" w:hAnsi="Times New Roman" w:cs="Times New Roman"/>
        </w:rPr>
        <w:t>The proposed database system is for managing and streamlining the corporate expense approval and tracking workflow. This system can be used by organizations to handle the expenses claimed by employees, track department-wise budgets, monitor payment distributions and further enforce hierarchical approval mechanisms. This could function at the department level and help integrate the expense data with accounting and budgeting systems for quarterly or monthly reporting as required.</w:t>
      </w:r>
    </w:p>
    <w:p w14:paraId="2F95C971" w14:textId="77777777" w:rsidR="005E5548" w:rsidRDefault="00000000">
      <w:pPr>
        <w:pStyle w:val="NormalWeb"/>
        <w:spacing w:beforeAutospacing="1" w:afterAutospacing="1" w:line="360" w:lineRule="auto"/>
        <w:jc w:val="both"/>
        <w:rPr>
          <w:rFonts w:ascii="Times New Roman" w:hAnsi="Times New Roman" w:cs="Times New Roman"/>
          <w:sz w:val="20"/>
          <w:szCs w:val="20"/>
        </w:rPr>
      </w:pPr>
      <w:r w:rsidRPr="008737EE">
        <w:rPr>
          <w:rFonts w:ascii="Times New Roman" w:hAnsi="Times New Roman" w:cs="Times New Roman"/>
          <w:sz w:val="20"/>
          <w:szCs w:val="20"/>
        </w:rPr>
        <w:t>The goal is to improve transparency, reduce manual approvals, and prevent overspending through proper budget controls and audit trails</w:t>
      </w:r>
      <w:r>
        <w:rPr>
          <w:rFonts w:ascii="Times New Roman" w:hAnsi="Times New Roman" w:cs="Times New Roman"/>
          <w:sz w:val="20"/>
          <w:szCs w:val="20"/>
        </w:rPr>
        <w:t>.</w:t>
      </w:r>
    </w:p>
    <w:p w14:paraId="124C897B" w14:textId="77777777" w:rsidR="005E5548" w:rsidRDefault="00000000">
      <w:pPr>
        <w:pStyle w:val="Heading3"/>
        <w:spacing w:line="360" w:lineRule="auto"/>
        <w:jc w:val="both"/>
        <w:rPr>
          <w:rFonts w:ascii="Times New Roman" w:hAnsi="Times New Roman" w:hint="default"/>
        </w:rPr>
      </w:pPr>
      <w:r>
        <w:rPr>
          <w:rStyle w:val="Strong"/>
          <w:rFonts w:ascii="Times New Roman" w:hAnsi="Times New Roman" w:hint="default"/>
          <w:b/>
          <w:bCs/>
          <w:sz w:val="24"/>
          <w:szCs w:val="24"/>
        </w:rPr>
        <w:t>Specific User Requirements</w:t>
      </w:r>
    </w:p>
    <w:p w14:paraId="63AFFB14" w14:textId="77777777" w:rsidR="005E5548" w:rsidRDefault="00000000">
      <w:pPr>
        <w:pStyle w:val="NormalWeb"/>
        <w:numPr>
          <w:ilvl w:val="0"/>
          <w:numId w:val="1"/>
        </w:numPr>
        <w:spacing w:beforeAutospacing="1" w:afterAutospacing="1" w:line="360" w:lineRule="auto"/>
        <w:jc w:val="both"/>
        <w:rPr>
          <w:rFonts w:ascii="Times New Roman" w:hAnsi="Times New Roman" w:cs="Times New Roman"/>
          <w:sz w:val="20"/>
          <w:szCs w:val="20"/>
        </w:rPr>
      </w:pPr>
      <w:r>
        <w:rPr>
          <w:rFonts w:ascii="Times New Roman" w:hAnsi="Times New Roman" w:cs="Times New Roman"/>
          <w:sz w:val="20"/>
          <w:szCs w:val="20"/>
        </w:rPr>
        <w:t>Employees can submit detailed expenses with multiple purchased items attaching the required bills.</w:t>
      </w:r>
    </w:p>
    <w:p w14:paraId="519FAFD8" w14:textId="77777777" w:rsidR="005E5548" w:rsidRDefault="00000000">
      <w:pPr>
        <w:pStyle w:val="NormalWeb"/>
        <w:numPr>
          <w:ilvl w:val="0"/>
          <w:numId w:val="1"/>
        </w:numPr>
        <w:spacing w:beforeAutospacing="1" w:afterAutospacing="1" w:line="360" w:lineRule="auto"/>
        <w:jc w:val="both"/>
        <w:rPr>
          <w:rFonts w:ascii="Times New Roman" w:hAnsi="Times New Roman" w:cs="Times New Roman"/>
          <w:sz w:val="20"/>
          <w:szCs w:val="20"/>
        </w:rPr>
      </w:pPr>
      <w:r>
        <w:rPr>
          <w:rFonts w:ascii="Times New Roman" w:hAnsi="Times New Roman" w:cs="Times New Roman"/>
          <w:sz w:val="20"/>
          <w:szCs w:val="20"/>
        </w:rPr>
        <w:t>Managers can review and approve/reject expenses submitted by employees based on the department budgets.</w:t>
      </w:r>
    </w:p>
    <w:p w14:paraId="5B6A2AF9" w14:textId="77777777" w:rsidR="005E5548" w:rsidRDefault="00000000">
      <w:pPr>
        <w:pStyle w:val="NormalWeb"/>
        <w:numPr>
          <w:ilvl w:val="0"/>
          <w:numId w:val="1"/>
        </w:numPr>
        <w:spacing w:beforeAutospacing="1" w:afterAutospacing="1" w:line="360" w:lineRule="auto"/>
        <w:jc w:val="both"/>
        <w:rPr>
          <w:rFonts w:ascii="Times New Roman" w:hAnsi="Times New Roman" w:cs="Times New Roman"/>
          <w:sz w:val="20"/>
          <w:szCs w:val="20"/>
        </w:rPr>
      </w:pPr>
      <w:r>
        <w:rPr>
          <w:rFonts w:ascii="Times New Roman" w:hAnsi="Times New Roman" w:cs="Times New Roman"/>
          <w:sz w:val="20"/>
          <w:szCs w:val="20"/>
        </w:rPr>
        <w:t>Multiple levels of approval can be included. (e.g., Team Lead → Finance Dept → Director).</w:t>
      </w:r>
    </w:p>
    <w:p w14:paraId="0D128E13" w14:textId="77777777" w:rsidR="005E5548" w:rsidRDefault="00000000">
      <w:pPr>
        <w:pStyle w:val="NormalWeb"/>
        <w:numPr>
          <w:ilvl w:val="0"/>
          <w:numId w:val="1"/>
        </w:numPr>
        <w:spacing w:beforeAutospacing="1" w:afterAutospacing="1" w:line="360" w:lineRule="auto"/>
        <w:jc w:val="both"/>
        <w:rPr>
          <w:rFonts w:ascii="Times New Roman" w:hAnsi="Times New Roman" w:cs="Times New Roman"/>
          <w:sz w:val="20"/>
          <w:szCs w:val="20"/>
        </w:rPr>
      </w:pPr>
      <w:r>
        <w:rPr>
          <w:rFonts w:ascii="Times New Roman" w:hAnsi="Times New Roman" w:cs="Times New Roman"/>
          <w:sz w:val="20"/>
          <w:szCs w:val="20"/>
        </w:rPr>
        <w:t>System supports multiple categories of expenses like travel, accommodation, food, office supplies, work from home expenses like internet/Wi-Fi etc.</w:t>
      </w:r>
    </w:p>
    <w:p w14:paraId="2D32D0CB" w14:textId="77777777" w:rsidR="005E5548" w:rsidRDefault="00000000">
      <w:pPr>
        <w:pStyle w:val="NormalWeb"/>
        <w:numPr>
          <w:ilvl w:val="0"/>
          <w:numId w:val="1"/>
        </w:numPr>
        <w:spacing w:beforeAutospacing="1" w:afterAutospacing="1" w:line="360" w:lineRule="auto"/>
        <w:jc w:val="both"/>
        <w:rPr>
          <w:rFonts w:ascii="Times New Roman" w:hAnsi="Times New Roman" w:cs="Times New Roman"/>
          <w:sz w:val="20"/>
          <w:szCs w:val="20"/>
        </w:rPr>
      </w:pPr>
      <w:r>
        <w:rPr>
          <w:rFonts w:ascii="Times New Roman" w:hAnsi="Times New Roman" w:cs="Times New Roman"/>
          <w:sz w:val="20"/>
          <w:szCs w:val="20"/>
        </w:rPr>
        <w:t>Budgets are monitored and tracked at a department level and compared against actual expenses.</w:t>
      </w:r>
    </w:p>
    <w:p w14:paraId="53F34785" w14:textId="77777777" w:rsidR="005E5548" w:rsidRDefault="00000000">
      <w:pPr>
        <w:pStyle w:val="NormalWeb"/>
        <w:numPr>
          <w:ilvl w:val="0"/>
          <w:numId w:val="1"/>
        </w:numPr>
        <w:spacing w:beforeAutospacing="1" w:afterAutospacing="1" w:line="360" w:lineRule="auto"/>
        <w:jc w:val="both"/>
        <w:rPr>
          <w:rFonts w:ascii="Times New Roman" w:hAnsi="Times New Roman" w:cs="Times New Roman"/>
          <w:sz w:val="20"/>
          <w:szCs w:val="20"/>
        </w:rPr>
      </w:pPr>
      <w:r>
        <w:rPr>
          <w:rFonts w:ascii="Times New Roman" w:hAnsi="Times New Roman" w:cs="Times New Roman"/>
          <w:sz w:val="20"/>
          <w:szCs w:val="20"/>
        </w:rPr>
        <w:t>Payment records are stored for approved expenses.</w:t>
      </w:r>
    </w:p>
    <w:p w14:paraId="697ADB0F" w14:textId="77777777" w:rsidR="005E5548" w:rsidRDefault="00000000">
      <w:pPr>
        <w:pStyle w:val="NormalWeb"/>
        <w:numPr>
          <w:ilvl w:val="0"/>
          <w:numId w:val="1"/>
        </w:numPr>
        <w:spacing w:beforeAutospacing="1" w:afterAutospacing="1" w:line="360" w:lineRule="auto"/>
        <w:jc w:val="both"/>
        <w:rPr>
          <w:rFonts w:ascii="Times New Roman" w:hAnsi="Times New Roman" w:cs="Times New Roman"/>
          <w:sz w:val="20"/>
          <w:szCs w:val="20"/>
        </w:rPr>
      </w:pPr>
      <w:r>
        <w:rPr>
          <w:rFonts w:ascii="Times New Roman" w:hAnsi="Times New Roman" w:cs="Times New Roman"/>
          <w:sz w:val="20"/>
          <w:szCs w:val="20"/>
        </w:rPr>
        <w:t>Admins can view audit reports of all approval actions.</w:t>
      </w:r>
    </w:p>
    <w:p w14:paraId="722B8669" w14:textId="77777777" w:rsidR="005E5548" w:rsidRDefault="00000000">
      <w:pPr>
        <w:pStyle w:val="NormalWeb"/>
        <w:numPr>
          <w:ilvl w:val="0"/>
          <w:numId w:val="1"/>
        </w:numPr>
        <w:spacing w:beforeAutospacing="1" w:afterAutospacing="1" w:line="360" w:lineRule="auto"/>
        <w:jc w:val="both"/>
        <w:rPr>
          <w:rFonts w:ascii="Times New Roman" w:hAnsi="Times New Roman" w:cs="Times New Roman"/>
          <w:sz w:val="20"/>
          <w:szCs w:val="20"/>
        </w:rPr>
      </w:pPr>
      <w:r>
        <w:rPr>
          <w:rFonts w:ascii="Times New Roman" w:hAnsi="Times New Roman" w:cs="Times New Roman"/>
          <w:sz w:val="20"/>
          <w:szCs w:val="20"/>
        </w:rPr>
        <w:t>Vendors used in reported purchases can be tracked.</w:t>
      </w:r>
    </w:p>
    <w:p w14:paraId="3BFE531B" w14:textId="77777777" w:rsidR="005E5548" w:rsidRDefault="00000000">
      <w:pPr>
        <w:pStyle w:val="NormalWeb"/>
        <w:numPr>
          <w:ilvl w:val="0"/>
          <w:numId w:val="1"/>
        </w:numPr>
        <w:spacing w:beforeAutospacing="1" w:afterAutospacing="1" w:line="360" w:lineRule="auto"/>
        <w:jc w:val="both"/>
        <w:rPr>
          <w:rStyle w:val="Strong"/>
          <w:rFonts w:ascii="Times New Roman" w:hAnsi="Times New Roman" w:cs="Times New Roman"/>
          <w:b w:val="0"/>
          <w:bCs w:val="0"/>
          <w:sz w:val="20"/>
          <w:szCs w:val="20"/>
        </w:rPr>
      </w:pPr>
      <w:r>
        <w:rPr>
          <w:rFonts w:ascii="Times New Roman" w:hAnsi="Times New Roman" w:cs="Times New Roman"/>
          <w:sz w:val="20"/>
          <w:szCs w:val="20"/>
        </w:rPr>
        <w:t>Role-based access control to restrict who can approve, submit, and view.</w:t>
      </w:r>
    </w:p>
    <w:p w14:paraId="00681811" w14:textId="77777777" w:rsidR="005E5548" w:rsidRDefault="00000000">
      <w:pPr>
        <w:pStyle w:val="Heading3"/>
        <w:spacing w:line="360" w:lineRule="auto"/>
        <w:rPr>
          <w:rFonts w:ascii="Times New Roman" w:hAnsi="Times New Roman" w:hint="default"/>
          <w:b w:val="0"/>
          <w:bCs w:val="0"/>
          <w:sz w:val="20"/>
          <w:szCs w:val="20"/>
        </w:rPr>
      </w:pPr>
      <w:r>
        <w:rPr>
          <w:rStyle w:val="Strong"/>
          <w:rFonts w:ascii="Times New Roman" w:hAnsi="Times New Roman" w:hint="default"/>
          <w:b/>
          <w:bCs/>
          <w:sz w:val="24"/>
          <w:szCs w:val="24"/>
        </w:rPr>
        <w:t xml:space="preserve">Proposed DBMS:  </w:t>
      </w:r>
      <w:r>
        <w:rPr>
          <w:rStyle w:val="Strong"/>
          <w:rFonts w:ascii="Times New Roman" w:hAnsi="Times New Roman" w:hint="default"/>
          <w:sz w:val="20"/>
          <w:szCs w:val="20"/>
        </w:rPr>
        <w:t>MySQL Workbench</w:t>
      </w:r>
    </w:p>
    <w:p w14:paraId="01F8CBB7" w14:textId="77777777" w:rsidR="005E5548" w:rsidRDefault="00000000">
      <w:pPr>
        <w:pStyle w:val="NormalWeb"/>
        <w:spacing w:beforeAutospacing="1" w:afterAutospacing="1" w:line="360" w:lineRule="auto"/>
        <w:rPr>
          <w:rFonts w:ascii="Times New Roman" w:hAnsi="Times New Roman" w:cs="Times New Roman"/>
        </w:rPr>
      </w:pPr>
      <w:r>
        <w:rPr>
          <w:rStyle w:val="Strong"/>
          <w:rFonts w:ascii="Times New Roman" w:hAnsi="Times New Roman" w:cs="Times New Roman"/>
        </w:rPr>
        <w:t>Justification:</w:t>
      </w:r>
    </w:p>
    <w:p w14:paraId="60FB2834" w14:textId="77777777" w:rsidR="005E5548" w:rsidRDefault="00000000">
      <w:pPr>
        <w:pStyle w:val="NormalWeb"/>
        <w:numPr>
          <w:ilvl w:val="0"/>
          <w:numId w:val="1"/>
        </w:numPr>
        <w:spacing w:beforeAutospacing="1" w:afterAutospacing="1" w:line="360" w:lineRule="auto"/>
        <w:rPr>
          <w:rFonts w:ascii="Times New Roman" w:hAnsi="Times New Roman" w:cs="Times New Roman"/>
          <w:sz w:val="20"/>
          <w:szCs w:val="20"/>
        </w:rPr>
      </w:pPr>
      <w:r>
        <w:rPr>
          <w:rFonts w:ascii="Times New Roman" w:hAnsi="Times New Roman" w:cs="Times New Roman"/>
          <w:sz w:val="20"/>
          <w:szCs w:val="20"/>
        </w:rPr>
        <w:t xml:space="preserve">Intuitive graphical user interface to design and model a </w:t>
      </w:r>
      <w:proofErr w:type="spellStart"/>
      <w:r>
        <w:rPr>
          <w:rFonts w:ascii="Times New Roman" w:hAnsi="Times New Roman" w:cs="Times New Roman"/>
          <w:sz w:val="20"/>
          <w:szCs w:val="20"/>
        </w:rPr>
        <w:t>databse</w:t>
      </w:r>
      <w:proofErr w:type="spellEnd"/>
      <w:r>
        <w:rPr>
          <w:rFonts w:ascii="Times New Roman" w:hAnsi="Times New Roman" w:cs="Times New Roman"/>
          <w:sz w:val="20"/>
          <w:szCs w:val="20"/>
        </w:rPr>
        <w:t>.</w:t>
      </w:r>
    </w:p>
    <w:p w14:paraId="60F8EBAA" w14:textId="77777777" w:rsidR="005E5548" w:rsidRDefault="00000000">
      <w:pPr>
        <w:pStyle w:val="NormalWeb"/>
        <w:numPr>
          <w:ilvl w:val="0"/>
          <w:numId w:val="1"/>
        </w:numPr>
        <w:spacing w:beforeAutospacing="1" w:afterAutospacing="1" w:line="360" w:lineRule="auto"/>
        <w:rPr>
          <w:rFonts w:ascii="Times New Roman" w:hAnsi="Times New Roman" w:cs="Times New Roman"/>
          <w:sz w:val="20"/>
          <w:szCs w:val="20"/>
        </w:rPr>
      </w:pPr>
      <w:r>
        <w:rPr>
          <w:rFonts w:ascii="Times New Roman" w:hAnsi="Times New Roman" w:cs="Times New Roman"/>
          <w:sz w:val="20"/>
          <w:szCs w:val="20"/>
        </w:rPr>
        <w:t>Widely used in industries and supported by various platforms.</w:t>
      </w:r>
    </w:p>
    <w:p w14:paraId="3DEFA3F2" w14:textId="77777777" w:rsidR="005E5548" w:rsidRDefault="00000000">
      <w:pPr>
        <w:pStyle w:val="NormalWeb"/>
        <w:numPr>
          <w:ilvl w:val="0"/>
          <w:numId w:val="1"/>
        </w:numPr>
        <w:spacing w:beforeAutospacing="1" w:afterAutospacing="1" w:line="360" w:lineRule="auto"/>
        <w:rPr>
          <w:rFonts w:ascii="Times New Roman" w:hAnsi="Times New Roman" w:cs="Times New Roman"/>
          <w:i/>
          <w:iCs/>
          <w:sz w:val="20"/>
          <w:szCs w:val="20"/>
        </w:rPr>
      </w:pPr>
      <w:r>
        <w:rPr>
          <w:rFonts w:ascii="Times New Roman" w:hAnsi="Times New Roman" w:cs="Times New Roman"/>
          <w:sz w:val="20"/>
          <w:szCs w:val="20"/>
        </w:rPr>
        <w:t>Suitable for collaborative academic and real-world projects.</w:t>
      </w:r>
    </w:p>
    <w:sectPr w:rsidR="005E5548" w:rsidSect="008737EE">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8698CA"/>
    <w:multiLevelType w:val="singleLevel"/>
    <w:tmpl w:val="4C8698CA"/>
    <w:lvl w:ilvl="0">
      <w:start w:val="1"/>
      <w:numFmt w:val="bullet"/>
      <w:lvlText w:val=""/>
      <w:lvlJc w:val="left"/>
      <w:pPr>
        <w:tabs>
          <w:tab w:val="left" w:pos="420"/>
        </w:tabs>
        <w:ind w:left="420" w:hanging="420"/>
      </w:pPr>
      <w:rPr>
        <w:rFonts w:ascii="Wingdings" w:hAnsi="Wingdings" w:hint="default"/>
        <w:sz w:val="15"/>
        <w:szCs w:val="15"/>
      </w:rPr>
    </w:lvl>
  </w:abstractNum>
  <w:num w:numId="1" w16cid:durableId="1149514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9F32C4C"/>
    <w:rsid w:val="00421F97"/>
    <w:rsid w:val="005E5548"/>
    <w:rsid w:val="008737EE"/>
    <w:rsid w:val="00D52704"/>
    <w:rsid w:val="01D24A8A"/>
    <w:rsid w:val="09F32C4C"/>
    <w:rsid w:val="14EA3EDE"/>
    <w:rsid w:val="312B28BA"/>
    <w:rsid w:val="31B8211E"/>
    <w:rsid w:val="500B7261"/>
    <w:rsid w:val="58545AF7"/>
    <w:rsid w:val="72404200"/>
    <w:rsid w:val="73FC5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C56E99"/>
  <w15:docId w15:val="{3A4C5FF1-AA07-4ECB-B6A9-BA3988F13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Pr>
      <w:sz w:val="24"/>
      <w:szCs w:val="24"/>
    </w:rPr>
  </w:style>
  <w:style w:type="character" w:styleId="Strong">
    <w:name w:val="Strong"/>
    <w:basedOn w:val="DefaultParagraphFont"/>
    <w:qFormat/>
    <w:rPr>
      <w:b/>
      <w:bCs/>
    </w:rPr>
  </w:style>
  <w:style w:type="table" w:styleId="TableGrid">
    <w:name w:val="Table Grid"/>
    <w:basedOn w:val="TableNormal"/>
    <w:rsid w:val="00421F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EF3D1-E3C5-4280-8735-04A892F19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6323</TotalTime>
  <Pages>2</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CHAITANYA CHKS</dc:creator>
  <cp:lastModifiedBy>anil gadi</cp:lastModifiedBy>
  <cp:revision>2</cp:revision>
  <dcterms:created xsi:type="dcterms:W3CDTF">2025-03-26T03:47:00Z</dcterms:created>
  <dcterms:modified xsi:type="dcterms:W3CDTF">2025-04-01T02:37:00Z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9860B6CF2A7E4C70B7A9B293FE3396D0_11</vt:lpwstr>
  </property>
</Properties>
</file>