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rFonts w:ascii="Arial" w:cs="Arial" w:eastAsia="Arial" w:hAnsi="Arial"/>
          <w:b/>
          <w:bCs/>
          <w:color w:val="B8860B"/>
          <w:sz w:val="64"/>
          <w:szCs w:val="64"/>
        </w:rPr>
        <w:t xml:space="preserve">GOLD RESERVE ANALYTICS PLATFORM</w:t>
      </w:r>
    </w:p>
    <w:p>
      <w:pPr>
        <w:spacing w:before="80" w:after="60"/>
        <w:jc w:val="center"/>
      </w:pPr>
      <w:r>
        <w:rPr>
          <w:rFonts w:ascii="Arial" w:cs="Arial" w:eastAsia="Arial" w:hAnsi="Arial"/>
          <w:b/>
          <w:bCs/>
          <w:color w:val="2E4057"/>
          <w:sz w:val="34"/>
          <w:szCs w:val="34"/>
        </w:rPr>
        <w:t xml:space="preserve">Complete Build Conversation Log</w:t>
      </w:r>
    </w:p>
    <w:p>
      <w:pPr>
        <w:pBdr>
          <w:bottom w:val="single" w:color="B8860B" w:sz="6" w:space="10"/>
        </w:pBdr>
        <w:spacing w:before="0" w:after="0"/>
        <w:jc w:val="center"/>
      </w:pPr>
      <w:r>
        <w:rPr>
          <w:rFonts w:ascii="Arial" w:cs="Arial" w:eastAsia="Arial" w:hAnsi="Arial"/>
          <w:i/>
          <w:iCs/>
          <w:color w:val="666666"/>
          <w:sz w:val="22"/>
          <w:szCs w:val="22"/>
        </w:rPr>
        <w:t xml:space="preserve">Every message, command, output, error, fix, explanation &amp; result — fully documented</w:t>
      </w:r>
    </w:p>
    <w:p>
      <w:pPr>
        <w:spacing w:before="160" w:after="0"/>
      </w:pPr>
      <w:r>
        <w:t xml:space="preserve"/>
      </w:r>
    </w:p>
    <w:p>
      <w:pPr>
        <w:jc w:val="center"/>
      </w:pPr>
      <w:r>
        <w:rPr>
          <w:rFonts w:ascii="Arial" w:cs="Arial" w:eastAsia="Arial" w:hAnsi="Arial"/>
          <w:color w:val="185FA5"/>
          <w:sz w:val="22"/>
          <w:szCs w:val="22"/>
        </w:rPr>
        <w:t xml:space="preserve">github.com/sathwikarr/gold-reserve-platform</w:t>
      </w:r>
    </w:p>
    <w:p>
      <w:pPr>
        <w:spacing w:before="40" w:after="40"/>
        <w:jc w:val="center"/>
      </w:pPr>
      <w:r>
        <w:rPr>
          <w:rFonts w:ascii="Arial" w:cs="Arial" w:eastAsia="Arial" w:hAnsi="Arial"/>
          <w:color w:val="185FA5"/>
          <w:sz w:val="20"/>
          <w:szCs w:val="20"/>
        </w:rPr>
        <w:t xml:space="preserve">Tableau: public.tableau.com/app/profile/sathwik.arroju3800</w:t>
      </w:r>
    </w:p>
    <w:p>
      <w:pPr>
        <w:spacing w:before="40" w:after="300"/>
        <w:jc w:val="center"/>
      </w:pPr>
      <w:r>
        <w:rPr>
          <w:rFonts w:ascii="Arial" w:cs="Arial" w:eastAsia="Arial" w:hAnsi="Arial"/>
          <w:color w:val="666666"/>
          <w:sz w:val="20"/>
          <w:szCs w:val="20"/>
        </w:rPr>
        <w:t xml:space="preserve">Session date: March 22, 2026  |  macOS  |  Python 3.12  |  Tableau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6F1FB" w:val="clear"/>
            <w:tcMar>
              <w:top w:type="dxa" w:w="120"/>
              <w:left w:type="dxa" w:w="140"/>
              <w:bottom w:type="dxa" w:w="120"/>
              <w:right w:type="dxa" w:w="140"/>
            </w:tcMar>
          </w:tcPr>
          <w:p>
            <w:pPr>
              <w:jc w:val="center"/>
            </w:pPr>
            <w:r>
              <w:rPr>
                <w:rFonts w:ascii="Arial" w:cs="Arial" w:eastAsia="Arial" w:hAnsi="Arial"/>
                <w:b/>
                <w:bCs/>
                <w:color w:val="185FA5"/>
                <w:sz w:val="40"/>
                <w:szCs w:val="40"/>
              </w:rPr>
              <w:t xml:space="preserve">10</w:t>
            </w:r>
          </w:p>
          <w:p>
            <w:pPr>
              <w:jc w:val="center"/>
            </w:pPr>
            <w:r>
              <w:rPr>
                <w:rFonts w:ascii="Arial" w:cs="Arial" w:eastAsia="Arial" w:hAnsi="Arial"/>
                <w:color w:val="185FA5"/>
                <w:sz w:val="17"/>
                <w:szCs w:val="17"/>
              </w:rPr>
              <w:t xml:space="preserve">Scripts built</w:t>
            </w:r>
          </w:p>
        </w:tc>
        <w:tc>
          <w:tcPr>
            <w:tcW w:type="dxa" w:w="1872"/>
            <w:tcBorders>
              <w:top w:val="none" w:color="FFFFFF" w:sz="0"/>
              <w:left w:val="none" w:color="FFFFFF" w:sz="0"/>
              <w:bottom w:val="none" w:color="FFFFFF" w:sz="0"/>
              <w:right w:val="none" w:color="FFFFFF" w:sz="0"/>
            </w:tcBorders>
            <w:shd w:fill="EAF3DE" w:val="clear"/>
            <w:tcMar>
              <w:top w:type="dxa" w:w="120"/>
              <w:left w:type="dxa" w:w="140"/>
              <w:bottom w:type="dxa" w:w="120"/>
              <w:right w:type="dxa" w:w="140"/>
            </w:tcMar>
          </w:tcPr>
          <w:p>
            <w:pPr>
              <w:jc w:val="center"/>
            </w:pPr>
            <w:r>
              <w:rPr>
                <w:rFonts w:ascii="Arial" w:cs="Arial" w:eastAsia="Arial" w:hAnsi="Arial"/>
                <w:b/>
                <w:bCs/>
                <w:color w:val="1A6B3C"/>
                <w:sz w:val="40"/>
                <w:szCs w:val="40"/>
              </w:rPr>
              <w:t xml:space="preserve">13,050+</w:t>
            </w:r>
          </w:p>
          <w:p>
            <w:pPr>
              <w:jc w:val="center"/>
            </w:pPr>
            <w:r>
              <w:rPr>
                <w:rFonts w:ascii="Arial" w:cs="Arial" w:eastAsia="Arial" w:hAnsi="Arial"/>
                <w:color w:val="1A6B3C"/>
                <w:sz w:val="17"/>
                <w:szCs w:val="17"/>
              </w:rPr>
              <w:t xml:space="preserve">Data rows</w:t>
            </w:r>
          </w:p>
        </w:tc>
        <w:tc>
          <w:tcPr>
            <w:tcW w:type="dxa" w:w="1872"/>
            <w:tcBorders>
              <w:top w:val="none" w:color="FFFFFF" w:sz="0"/>
              <w:left w:val="none" w:color="FFFFFF" w:sz="0"/>
              <w:bottom w:val="none" w:color="FFFFFF" w:sz="0"/>
              <w:right w:val="none" w:color="FFFFFF" w:sz="0"/>
            </w:tcBorders>
            <w:shd w:fill="EEEDFE" w:val="clear"/>
            <w:tcMar>
              <w:top w:type="dxa" w:w="120"/>
              <w:left w:type="dxa" w:w="140"/>
              <w:bottom w:type="dxa" w:w="120"/>
              <w:right w:type="dxa" w:w="140"/>
            </w:tcMar>
          </w:tcPr>
          <w:p>
            <w:pPr>
              <w:jc w:val="center"/>
            </w:pPr>
            <w:r>
              <w:rPr>
                <w:rFonts w:ascii="Arial" w:cs="Arial" w:eastAsia="Arial" w:hAnsi="Arial"/>
                <w:b/>
                <w:bCs/>
                <w:color w:val="534AB7"/>
                <w:sz w:val="40"/>
                <w:szCs w:val="40"/>
              </w:rPr>
              <w:t xml:space="preserve">35</w:t>
            </w:r>
          </w:p>
          <w:p>
            <w:pPr>
              <w:jc w:val="center"/>
            </w:pPr>
            <w:r>
              <w:rPr>
                <w:rFonts w:ascii="Arial" w:cs="Arial" w:eastAsia="Arial" w:hAnsi="Arial"/>
                <w:color w:val="534AB7"/>
                <w:sz w:val="17"/>
                <w:szCs w:val="17"/>
              </w:rPr>
              <w:t xml:space="preserve">Master panel cols</w:t>
            </w:r>
          </w:p>
        </w:tc>
        <w:tc>
          <w:tcPr>
            <w:tcW w:type="dxa" w:w="1872"/>
            <w:tcBorders>
              <w:top w:val="none" w:color="FFFFFF" w:sz="0"/>
              <w:left w:val="none" w:color="FFFFFF" w:sz="0"/>
              <w:bottom w:val="none" w:color="FFFFFF" w:sz="0"/>
              <w:right w:val="none" w:color="FFFFFF" w:sz="0"/>
            </w:tcBorders>
            <w:shd w:fill="FAEEDA" w:val="clear"/>
            <w:tcMar>
              <w:top w:type="dxa" w:w="120"/>
              <w:left w:type="dxa" w:w="140"/>
              <w:bottom w:type="dxa" w:w="120"/>
              <w:right w:type="dxa" w:w="140"/>
            </w:tcMar>
          </w:tcPr>
          <w:p>
            <w:pPr>
              <w:jc w:val="center"/>
            </w:pPr>
            <w:r>
              <w:rPr>
                <w:rFonts w:ascii="Arial" w:cs="Arial" w:eastAsia="Arial" w:hAnsi="Arial"/>
                <w:b/>
                <w:bCs/>
                <w:color w:val="854F0B"/>
                <w:sz w:val="40"/>
                <w:szCs w:val="40"/>
              </w:rPr>
              <w:t xml:space="preserve">12</w:t>
            </w:r>
          </w:p>
          <w:p>
            <w:pPr>
              <w:jc w:val="center"/>
            </w:pPr>
            <w:r>
              <w:rPr>
                <w:rFonts w:ascii="Arial" w:cs="Arial" w:eastAsia="Arial" w:hAnsi="Arial"/>
                <w:color w:val="854F0B"/>
                <w:sz w:val="17"/>
                <w:szCs w:val="17"/>
              </w:rPr>
              <w:t xml:space="preserve">Git commits</w:t>
            </w:r>
          </w:p>
        </w:tc>
        <w:tc>
          <w:tcPr>
            <w:tcW w:type="dxa" w:w="1872"/>
            <w:tcBorders>
              <w:top w:val="none" w:color="FFFFFF" w:sz="0"/>
              <w:left w:val="none" w:color="FFFFFF" w:sz="0"/>
              <w:bottom w:val="none" w:color="FFFFFF" w:sz="0"/>
              <w:right w:val="none" w:color="FFFFFF" w:sz="0"/>
            </w:tcBorders>
            <w:shd w:fill="FAECE7" w:val="clear"/>
            <w:tcMar>
              <w:top w:type="dxa" w:w="120"/>
              <w:left w:type="dxa" w:w="140"/>
              <w:bottom w:type="dxa" w:w="120"/>
              <w:right w:type="dxa" w:w="140"/>
            </w:tcMar>
          </w:tcPr>
          <w:p>
            <w:pPr>
              <w:jc w:val="center"/>
            </w:pPr>
            <w:r>
              <w:rPr>
                <w:rFonts w:ascii="Arial" w:cs="Arial" w:eastAsia="Arial" w:hAnsi="Arial"/>
                <w:b/>
                <w:bCs/>
                <w:color w:val="993C1D"/>
                <w:sz w:val="40"/>
                <w:szCs w:val="40"/>
              </w:rPr>
              <w:t xml:space="preserve">10</w:t>
            </w:r>
          </w:p>
          <w:p>
            <w:pPr>
              <w:jc w:val="center"/>
            </w:pPr>
            <w:r>
              <w:rPr>
                <w:rFonts w:ascii="Arial" w:cs="Arial" w:eastAsia="Arial" w:hAnsi="Arial"/>
                <w:color w:val="993C1D"/>
                <w:sz w:val="17"/>
                <w:szCs w:val="17"/>
              </w:rPr>
              <w:t xml:space="preserve">Charts produced</w:t>
            </w:r>
          </w:p>
        </w:tc>
      </w:tr>
    </w:tbl>
    <w:p>
      <w:pPr>
        <w:spacing w:before="400" w:after="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Table of Contents</w:t>
      </w:r>
    </w:p>
    <w:p>
      <w:pPr>
        <w:spacing w:before="60" w:after="60"/>
      </w:pPr>
      <w:r>
        <w:rPr>
          <w:rFonts w:ascii="Arial" w:cs="Arial" w:eastAsia="Arial" w:hAnsi="Arial"/>
          <w:b/>
          <w:bCs/>
          <w:color w:val="2E4057"/>
          <w:sz w:val="20"/>
          <w:szCs w:val="20"/>
        </w:rPr>
        <w:t xml:space="preserve">Section 1  —  </w:t>
      </w:r>
      <w:r>
        <w:rPr>
          <w:rFonts w:ascii="Arial" w:cs="Arial" w:eastAsia="Arial" w:hAnsi="Arial"/>
          <w:color w:val="1C1C1C"/>
          <w:sz w:val="20"/>
          <w:szCs w:val="20"/>
        </w:rPr>
        <w:t xml:space="preserve">Project Context &amp; The Core Question</w:t>
      </w:r>
    </w:p>
    <w:p>
      <w:pPr>
        <w:spacing w:before="60" w:after="60"/>
      </w:pPr>
      <w:r>
        <w:rPr>
          <w:rFonts w:ascii="Arial" w:cs="Arial" w:eastAsia="Arial" w:hAnsi="Arial"/>
          <w:b/>
          <w:bCs/>
          <w:color w:val="2E4057"/>
          <w:sz w:val="20"/>
          <w:szCs w:val="20"/>
        </w:rPr>
        <w:t xml:space="preserve">Section 2  —  </w:t>
      </w:r>
      <w:r>
        <w:rPr>
          <w:rFonts w:ascii="Arial" w:cs="Arial" w:eastAsia="Arial" w:hAnsi="Arial"/>
          <w:color w:val="1C1C1C"/>
          <w:sz w:val="20"/>
          <w:szCs w:val="20"/>
        </w:rPr>
        <w:t xml:space="preserve">Environment Setup — Tools &amp; Rationale</w:t>
      </w:r>
    </w:p>
    <w:p>
      <w:pPr>
        <w:spacing w:before="60" w:after="60"/>
      </w:pPr>
      <w:r>
        <w:rPr>
          <w:rFonts w:ascii="Arial" w:cs="Arial" w:eastAsia="Arial" w:hAnsi="Arial"/>
          <w:b/>
          <w:bCs/>
          <w:color w:val="2E4057"/>
          <w:sz w:val="20"/>
          <w:szCs w:val="20"/>
        </w:rPr>
        <w:t xml:space="preserve">Section 3  —  </w:t>
      </w:r>
      <w:r>
        <w:rPr>
          <w:rFonts w:ascii="Arial" w:cs="Arial" w:eastAsia="Arial" w:hAnsi="Arial"/>
          <w:color w:val="1C1C1C"/>
          <w:sz w:val="20"/>
          <w:szCs w:val="20"/>
        </w:rPr>
        <w:t xml:space="preserve">Project Folder on Desktop</w:t>
      </w:r>
    </w:p>
    <w:p>
      <w:pPr>
        <w:spacing w:before="60" w:after="60"/>
      </w:pPr>
      <w:r>
        <w:rPr>
          <w:rFonts w:ascii="Arial" w:cs="Arial" w:eastAsia="Arial" w:hAnsi="Arial"/>
          <w:b/>
          <w:bCs/>
          <w:color w:val="2E4057"/>
          <w:sz w:val="20"/>
          <w:szCs w:val="20"/>
        </w:rPr>
        <w:t xml:space="preserve">Section 4  —  </w:t>
      </w:r>
      <w:r>
        <w:rPr>
          <w:rFonts w:ascii="Arial" w:cs="Arial" w:eastAsia="Arial" w:hAnsi="Arial"/>
          <w:color w:val="1C1C1C"/>
          <w:sz w:val="20"/>
          <w:szCs w:val="20"/>
        </w:rPr>
        <w:t xml:space="preserve">Virtual Environment Setup</w:t>
      </w:r>
    </w:p>
    <w:p>
      <w:pPr>
        <w:spacing w:before="60" w:after="60"/>
      </w:pPr>
      <w:r>
        <w:rPr>
          <w:rFonts w:ascii="Arial" w:cs="Arial" w:eastAsia="Arial" w:hAnsi="Arial"/>
          <w:b/>
          <w:bCs/>
          <w:color w:val="2E4057"/>
          <w:sz w:val="20"/>
          <w:szCs w:val="20"/>
        </w:rPr>
        <w:t xml:space="preserve">Section 5  —  </w:t>
      </w:r>
      <w:r>
        <w:rPr>
          <w:rFonts w:ascii="Arial" w:cs="Arial" w:eastAsia="Arial" w:hAnsi="Arial"/>
          <w:color w:val="1C1C1C"/>
          <w:sz w:val="20"/>
          <w:szCs w:val="20"/>
        </w:rPr>
        <w:t xml:space="preserve">Folder Scaffold — Medallion Architecture</w:t>
      </w:r>
    </w:p>
    <w:p>
      <w:pPr>
        <w:spacing w:before="60" w:after="60"/>
      </w:pPr>
      <w:r>
        <w:rPr>
          <w:rFonts w:ascii="Arial" w:cs="Arial" w:eastAsia="Arial" w:hAnsi="Arial"/>
          <w:b/>
          <w:bCs/>
          <w:color w:val="2E4057"/>
          <w:sz w:val="20"/>
          <w:szCs w:val="20"/>
        </w:rPr>
        <w:t xml:space="preserve">Section 6  —  </w:t>
      </w:r>
      <w:r>
        <w:rPr>
          <w:rFonts w:ascii="Arial" w:cs="Arial" w:eastAsia="Arial" w:hAnsi="Arial"/>
          <w:color w:val="1C1C1C"/>
          <w:sz w:val="20"/>
          <w:szCs w:val="20"/>
        </w:rPr>
        <w:t xml:space="preserve">Config Files — requirements.txt, .gitignore, .env, README</w:t>
      </w:r>
    </w:p>
    <w:p>
      <w:pPr>
        <w:spacing w:before="60" w:after="60"/>
      </w:pPr>
      <w:r>
        <w:rPr>
          <w:rFonts w:ascii="Arial" w:cs="Arial" w:eastAsia="Arial" w:hAnsi="Arial"/>
          <w:b/>
          <w:bCs/>
          <w:color w:val="2E4057"/>
          <w:sz w:val="20"/>
          <w:szCs w:val="20"/>
        </w:rPr>
        <w:t xml:space="preserve">Section 7  —  </w:t>
      </w:r>
      <w:r>
        <w:rPr>
          <w:rFonts w:ascii="Arial" w:cs="Arial" w:eastAsia="Arial" w:hAnsi="Arial"/>
          <w:color w:val="1C1C1C"/>
          <w:sz w:val="20"/>
          <w:szCs w:val="20"/>
        </w:rPr>
        <w:t xml:space="preserve">Dependency Installation — Errors &amp; Fixes</w:t>
      </w:r>
    </w:p>
    <w:p>
      <w:pPr>
        <w:spacing w:before="60" w:after="60"/>
      </w:pPr>
      <w:r>
        <w:rPr>
          <w:rFonts w:ascii="Arial" w:cs="Arial" w:eastAsia="Arial" w:hAnsi="Arial"/>
          <w:b/>
          <w:bCs/>
          <w:color w:val="2E4057"/>
          <w:sz w:val="20"/>
          <w:szCs w:val="20"/>
        </w:rPr>
        <w:t xml:space="preserve">Section 8  —  </w:t>
      </w:r>
      <w:r>
        <w:rPr>
          <w:rFonts w:ascii="Arial" w:cs="Arial" w:eastAsia="Arial" w:hAnsi="Arial"/>
          <w:color w:val="1C1C1C"/>
          <w:sz w:val="20"/>
          <w:szCs w:val="20"/>
        </w:rPr>
        <w:t xml:space="preserve">Git Init &amp; First GitHub Push</w:t>
      </w:r>
    </w:p>
    <w:p>
      <w:pPr>
        <w:spacing w:before="60" w:after="60"/>
      </w:pPr>
      <w:r>
        <w:rPr>
          <w:rFonts w:ascii="Arial" w:cs="Arial" w:eastAsia="Arial" w:hAnsi="Arial"/>
          <w:b/>
          <w:bCs/>
          <w:color w:val="2E4057"/>
          <w:sz w:val="20"/>
          <w:szCs w:val="20"/>
        </w:rPr>
        <w:t xml:space="preserve">Section 9  —  </w:t>
      </w:r>
      <w:r>
        <w:rPr>
          <w:rFonts w:ascii="Arial" w:cs="Arial" w:eastAsia="Arial" w:hAnsi="Arial"/>
          <w:color w:val="1C1C1C"/>
          <w:sz w:val="20"/>
          <w:szCs w:val="20"/>
        </w:rPr>
        <w:t xml:space="preserve">v1 Ingestion — World Bank API Script</w:t>
      </w:r>
    </w:p>
    <w:p>
      <w:pPr>
        <w:spacing w:before="60" w:after="60"/>
      </w:pPr>
      <w:r>
        <w:rPr>
          <w:rFonts w:ascii="Arial" w:cs="Arial" w:eastAsia="Arial" w:hAnsi="Arial"/>
          <w:b/>
          <w:bCs/>
          <w:color w:val="2E4057"/>
          <w:sz w:val="20"/>
          <w:szCs w:val="20"/>
        </w:rPr>
        <w:t xml:space="preserve">Section 10  —  </w:t>
      </w:r>
      <w:r>
        <w:rPr>
          <w:rFonts w:ascii="Arial" w:cs="Arial" w:eastAsia="Arial" w:hAnsi="Arial"/>
          <w:color w:val="1C1C1C"/>
          <w:sz w:val="20"/>
          <w:szCs w:val="20"/>
        </w:rPr>
        <w:t xml:space="preserve">v1 Cleaning — Silver Layer</w:t>
      </w:r>
    </w:p>
    <w:p>
      <w:pPr>
        <w:spacing w:before="60" w:after="60"/>
      </w:pPr>
      <w:r>
        <w:rPr>
          <w:rFonts w:ascii="Arial" w:cs="Arial" w:eastAsia="Arial" w:hAnsi="Arial"/>
          <w:b/>
          <w:bCs/>
          <w:color w:val="2E4057"/>
          <w:sz w:val="20"/>
          <w:szCs w:val="20"/>
        </w:rPr>
        <w:t xml:space="preserve">Section 11  —  </w:t>
      </w:r>
      <w:r>
        <w:rPr>
          <w:rFonts w:ascii="Arial" w:cs="Arial" w:eastAsia="Arial" w:hAnsi="Arial"/>
          <w:color w:val="1C1C1C"/>
          <w:sz w:val="20"/>
          <w:szCs w:val="20"/>
        </w:rPr>
        <w:t xml:space="preserve">v1 Feature Engineering — Gold Layer</w:t>
      </w:r>
    </w:p>
    <w:p>
      <w:pPr>
        <w:spacing w:before="60" w:after="60"/>
      </w:pPr>
      <w:r>
        <w:rPr>
          <w:rFonts w:ascii="Arial" w:cs="Arial" w:eastAsia="Arial" w:hAnsi="Arial"/>
          <w:b/>
          <w:bCs/>
          <w:color w:val="2E4057"/>
          <w:sz w:val="20"/>
          <w:szCs w:val="20"/>
        </w:rPr>
        <w:t xml:space="preserve">Section 12  —  </w:t>
      </w:r>
      <w:r>
        <w:rPr>
          <w:rFonts w:ascii="Arial" w:cs="Arial" w:eastAsia="Arial" w:hAnsi="Arial"/>
          <w:color w:val="1C1C1C"/>
          <w:sz w:val="20"/>
          <w:szCs w:val="20"/>
        </w:rPr>
        <w:t xml:space="preserve">v1 EDA Notebook — Charts &amp; Findings</w:t>
      </w:r>
    </w:p>
    <w:p>
      <w:pPr>
        <w:spacing w:before="60" w:after="60"/>
      </w:pPr>
      <w:r>
        <w:rPr>
          <w:rFonts w:ascii="Arial" w:cs="Arial" w:eastAsia="Arial" w:hAnsi="Arial"/>
          <w:b/>
          <w:bCs/>
          <w:color w:val="2E4057"/>
          <w:sz w:val="20"/>
          <w:szCs w:val="20"/>
        </w:rPr>
        <w:t xml:space="preserve">Section 13  —  </w:t>
      </w:r>
      <w:r>
        <w:rPr>
          <w:rFonts w:ascii="Arial" w:cs="Arial" w:eastAsia="Arial" w:hAnsi="Arial"/>
          <w:color w:val="1C1C1C"/>
          <w:sz w:val="20"/>
          <w:szCs w:val="20"/>
        </w:rPr>
        <w:t xml:space="preserve">v2a Ingestion — IMF COFER Attempt &amp; Fix</w:t>
      </w:r>
    </w:p>
    <w:p>
      <w:pPr>
        <w:spacing w:before="60" w:after="60"/>
      </w:pPr>
      <w:r>
        <w:rPr>
          <w:rFonts w:ascii="Arial" w:cs="Arial" w:eastAsia="Arial" w:hAnsi="Arial"/>
          <w:b/>
          <w:bCs/>
          <w:color w:val="2E4057"/>
          <w:sz w:val="20"/>
          <w:szCs w:val="20"/>
        </w:rPr>
        <w:t xml:space="preserve">Section 14  —  </w:t>
      </w:r>
      <w:r>
        <w:rPr>
          <w:rFonts w:ascii="Arial" w:cs="Arial" w:eastAsia="Arial" w:hAnsi="Arial"/>
          <w:color w:val="1C1C1C"/>
          <w:sz w:val="20"/>
          <w:szCs w:val="20"/>
        </w:rPr>
        <w:t xml:space="preserve">v2a Cleaning — USD Dominance Silver Layer</w:t>
      </w:r>
    </w:p>
    <w:p>
      <w:pPr>
        <w:spacing w:before="60" w:after="60"/>
      </w:pPr>
      <w:r>
        <w:rPr>
          <w:rFonts w:ascii="Arial" w:cs="Arial" w:eastAsia="Arial" w:hAnsi="Arial"/>
          <w:b/>
          <w:bCs/>
          <w:color w:val="2E4057"/>
          <w:sz w:val="20"/>
          <w:szCs w:val="20"/>
        </w:rPr>
        <w:t xml:space="preserve">Section 15  —  </w:t>
      </w:r>
      <w:r>
        <w:rPr>
          <w:rFonts w:ascii="Arial" w:cs="Arial" w:eastAsia="Arial" w:hAnsi="Arial"/>
          <w:color w:val="1C1C1C"/>
          <w:sz w:val="20"/>
          <w:szCs w:val="20"/>
        </w:rPr>
        <w:t xml:space="preserve">v2a Master Panel Merge</w:t>
      </w:r>
    </w:p>
    <w:p>
      <w:pPr>
        <w:spacing w:before="60" w:after="60"/>
      </w:pPr>
      <w:r>
        <w:rPr>
          <w:rFonts w:ascii="Arial" w:cs="Arial" w:eastAsia="Arial" w:hAnsi="Arial"/>
          <w:b/>
          <w:bCs/>
          <w:color w:val="2E4057"/>
          <w:sz w:val="20"/>
          <w:szCs w:val="20"/>
        </w:rPr>
        <w:t xml:space="preserve">Section 16  —  </w:t>
      </w:r>
      <w:r>
        <w:rPr>
          <w:rFonts w:ascii="Arial" w:cs="Arial" w:eastAsia="Arial" w:hAnsi="Arial"/>
          <w:color w:val="1C1C1C"/>
          <w:sz w:val="20"/>
          <w:szCs w:val="20"/>
        </w:rPr>
        <w:t xml:space="preserve">v2a EDA Notebook — Thesis Charts</w:t>
      </w:r>
    </w:p>
    <w:p>
      <w:pPr>
        <w:spacing w:before="60" w:after="60"/>
      </w:pPr>
      <w:r>
        <w:rPr>
          <w:rFonts w:ascii="Arial" w:cs="Arial" w:eastAsia="Arial" w:hAnsi="Arial"/>
          <w:b/>
          <w:bCs/>
          <w:color w:val="2E4057"/>
          <w:sz w:val="20"/>
          <w:szCs w:val="20"/>
        </w:rPr>
        <w:t xml:space="preserve">Section 17  —  </w:t>
      </w:r>
      <w:r>
        <w:rPr>
          <w:rFonts w:ascii="Arial" w:cs="Arial" w:eastAsia="Arial" w:hAnsi="Arial"/>
          <w:color w:val="1C1C1C"/>
          <w:sz w:val="20"/>
          <w:szCs w:val="20"/>
        </w:rPr>
        <w:t xml:space="preserve">Notebook Commit Issues &amp; Resolution</w:t>
      </w:r>
    </w:p>
    <w:p>
      <w:pPr>
        <w:spacing w:before="60" w:after="60"/>
      </w:pPr>
      <w:r>
        <w:rPr>
          <w:rFonts w:ascii="Arial" w:cs="Arial" w:eastAsia="Arial" w:hAnsi="Arial"/>
          <w:b/>
          <w:bCs/>
          <w:color w:val="2E4057"/>
          <w:sz w:val="20"/>
          <w:szCs w:val="20"/>
        </w:rPr>
        <w:t xml:space="preserve">Section 18  —  </w:t>
      </w:r>
      <w:r>
        <w:rPr>
          <w:rFonts w:ascii="Arial" w:cs="Arial" w:eastAsia="Arial" w:hAnsi="Arial"/>
          <w:color w:val="1C1C1C"/>
          <w:sz w:val="20"/>
          <w:szCs w:val="20"/>
        </w:rPr>
        <w:t xml:space="preserve">v2b Geopolitical Ingestion — OFAC + UN Voting</w:t>
      </w:r>
    </w:p>
    <w:p>
      <w:pPr>
        <w:spacing w:before="60" w:after="60"/>
      </w:pPr>
      <w:r>
        <w:rPr>
          <w:rFonts w:ascii="Arial" w:cs="Arial" w:eastAsia="Arial" w:hAnsi="Arial"/>
          <w:b/>
          <w:bCs/>
          <w:color w:val="2E4057"/>
          <w:sz w:val="20"/>
          <w:szCs w:val="20"/>
        </w:rPr>
        <w:t xml:space="preserve">Section 19  —  </w:t>
      </w:r>
      <w:r>
        <w:rPr>
          <w:rFonts w:ascii="Arial" w:cs="Arial" w:eastAsia="Arial" w:hAnsi="Arial"/>
          <w:color w:val="1C1C1C"/>
          <w:sz w:val="20"/>
          <w:szCs w:val="20"/>
        </w:rPr>
        <w:t xml:space="preserve">v2b Cleaning — Composite Geo Risk Score</w:t>
      </w:r>
    </w:p>
    <w:p>
      <w:pPr>
        <w:spacing w:before="60" w:after="60"/>
      </w:pPr>
      <w:r>
        <w:rPr>
          <w:rFonts w:ascii="Arial" w:cs="Arial" w:eastAsia="Arial" w:hAnsi="Arial"/>
          <w:b/>
          <w:bCs/>
          <w:color w:val="2E4057"/>
          <w:sz w:val="20"/>
          <w:szCs w:val="20"/>
        </w:rPr>
        <w:t xml:space="preserve">Section 20  —  </w:t>
      </w:r>
      <w:r>
        <w:rPr>
          <w:rFonts w:ascii="Arial" w:cs="Arial" w:eastAsia="Arial" w:hAnsi="Arial"/>
          <w:color w:val="1C1C1C"/>
          <w:sz w:val="20"/>
          <w:szCs w:val="20"/>
        </w:rPr>
        <w:t xml:space="preserve">v2b Geo Feature Merge into Master Panel</w:t>
      </w:r>
    </w:p>
    <w:p>
      <w:pPr>
        <w:spacing w:before="60" w:after="60"/>
      </w:pPr>
      <w:r>
        <w:rPr>
          <w:rFonts w:ascii="Arial" w:cs="Arial" w:eastAsia="Arial" w:hAnsi="Arial"/>
          <w:b/>
          <w:bCs/>
          <w:color w:val="2E4057"/>
          <w:sz w:val="20"/>
          <w:szCs w:val="20"/>
        </w:rPr>
        <w:t xml:space="preserve">Section 21  —  </w:t>
      </w:r>
      <w:r>
        <w:rPr>
          <w:rFonts w:ascii="Arial" w:cs="Arial" w:eastAsia="Arial" w:hAnsi="Arial"/>
          <w:color w:val="1C1C1C"/>
          <w:sz w:val="20"/>
          <w:szCs w:val="20"/>
        </w:rPr>
        <w:t xml:space="preserve">v2b EDA Notebook — Geopolitical Charts</w:t>
      </w:r>
    </w:p>
    <w:p>
      <w:pPr>
        <w:spacing w:before="60" w:after="60"/>
      </w:pPr>
      <w:r>
        <w:rPr>
          <w:rFonts w:ascii="Arial" w:cs="Arial" w:eastAsia="Arial" w:hAnsi="Arial"/>
          <w:b/>
          <w:bCs/>
          <w:color w:val="2E4057"/>
          <w:sz w:val="20"/>
          <w:szCs w:val="20"/>
        </w:rPr>
        <w:t xml:space="preserve">Section 22  —  </w:t>
      </w:r>
      <w:r>
        <w:rPr>
          <w:rFonts w:ascii="Arial" w:cs="Arial" w:eastAsia="Arial" w:hAnsi="Arial"/>
          <w:color w:val="1C1C1C"/>
          <w:sz w:val="20"/>
          <w:szCs w:val="20"/>
        </w:rPr>
        <w:t xml:space="preserve">v3 Tableau Export Script</w:t>
      </w:r>
    </w:p>
    <w:p>
      <w:pPr>
        <w:spacing w:before="60" w:after="60"/>
      </w:pPr>
      <w:r>
        <w:rPr>
          <w:rFonts w:ascii="Arial" w:cs="Arial" w:eastAsia="Arial" w:hAnsi="Arial"/>
          <w:b/>
          <w:bCs/>
          <w:color w:val="2E4057"/>
          <w:sz w:val="20"/>
          <w:szCs w:val="20"/>
        </w:rPr>
        <w:t xml:space="preserve">Section 23  —  </w:t>
      </w:r>
      <w:r>
        <w:rPr>
          <w:rFonts w:ascii="Arial" w:cs="Arial" w:eastAsia="Arial" w:hAnsi="Arial"/>
          <w:color w:val="1C1C1C"/>
          <w:sz w:val="20"/>
          <w:szCs w:val="20"/>
        </w:rPr>
        <w:t xml:space="preserve">v3 Tableau Dashboard — 5 Sheets Step by Step</w:t>
      </w:r>
    </w:p>
    <w:p>
      <w:pPr>
        <w:spacing w:before="60" w:after="60"/>
      </w:pPr>
      <w:r>
        <w:rPr>
          <w:rFonts w:ascii="Arial" w:cs="Arial" w:eastAsia="Arial" w:hAnsi="Arial"/>
          <w:b/>
          <w:bCs/>
          <w:color w:val="2E4057"/>
          <w:sz w:val="20"/>
          <w:szCs w:val="20"/>
        </w:rPr>
        <w:t xml:space="preserve">Section 24  —  </w:t>
      </w:r>
      <w:r>
        <w:rPr>
          <w:rFonts w:ascii="Arial" w:cs="Arial" w:eastAsia="Arial" w:hAnsi="Arial"/>
          <w:color w:val="1C1C1C"/>
          <w:sz w:val="20"/>
          <w:szCs w:val="20"/>
        </w:rPr>
        <w:t xml:space="preserve">Sheet 5 — Country Deep Dive (3 Iterations)</w:t>
      </w:r>
    </w:p>
    <w:p>
      <w:pPr>
        <w:spacing w:before="60" w:after="60"/>
      </w:pPr>
      <w:r>
        <w:rPr>
          <w:rFonts w:ascii="Arial" w:cs="Arial" w:eastAsia="Arial" w:hAnsi="Arial"/>
          <w:b/>
          <w:bCs/>
          <w:color w:val="2E4057"/>
          <w:sz w:val="20"/>
          <w:szCs w:val="20"/>
        </w:rPr>
        <w:t xml:space="preserve">Section 25  —  </w:t>
      </w:r>
      <w:r>
        <w:rPr>
          <w:rFonts w:ascii="Arial" w:cs="Arial" w:eastAsia="Arial" w:hAnsi="Arial"/>
          <w:color w:val="1C1C1C"/>
          <w:sz w:val="20"/>
          <w:szCs w:val="20"/>
        </w:rPr>
        <w:t xml:space="preserve">Tableau Publish &amp; README Update</w:t>
      </w:r>
    </w:p>
    <w:p>
      <w:pPr>
        <w:spacing w:before="60" w:after="60"/>
      </w:pPr>
      <w:r>
        <w:rPr>
          <w:rFonts w:ascii="Arial" w:cs="Arial" w:eastAsia="Arial" w:hAnsi="Arial"/>
          <w:b/>
          <w:bCs/>
          <w:color w:val="2E4057"/>
          <w:sz w:val="20"/>
          <w:szCs w:val="20"/>
        </w:rPr>
        <w:t xml:space="preserve">Section 26  —  </w:t>
      </w:r>
      <w:r>
        <w:rPr>
          <w:rFonts w:ascii="Arial" w:cs="Arial" w:eastAsia="Arial" w:hAnsi="Arial"/>
          <w:color w:val="1C1C1C"/>
          <w:sz w:val="20"/>
          <w:szCs w:val="20"/>
        </w:rPr>
        <w:t xml:space="preserve">Complete Git History</w:t>
      </w:r>
    </w:p>
    <w:p>
      <w:pPr>
        <w:spacing w:before="60" w:after="60"/>
      </w:pPr>
      <w:r>
        <w:rPr>
          <w:rFonts w:ascii="Arial" w:cs="Arial" w:eastAsia="Arial" w:hAnsi="Arial"/>
          <w:b/>
          <w:bCs/>
          <w:color w:val="2E4057"/>
          <w:sz w:val="20"/>
          <w:szCs w:val="20"/>
        </w:rPr>
        <w:t xml:space="preserve">Section 27  —  </w:t>
      </w:r>
      <w:r>
        <w:rPr>
          <w:rFonts w:ascii="Arial" w:cs="Arial" w:eastAsia="Arial" w:hAnsi="Arial"/>
          <w:color w:val="1C1C1C"/>
          <w:sz w:val="20"/>
          <w:szCs w:val="20"/>
        </w:rPr>
        <w:t xml:space="preserve">Complete File Inventory</w:t>
      </w:r>
    </w:p>
    <w:p>
      <w:pPr>
        <w:spacing w:before="60" w:after="60"/>
      </w:pPr>
      <w:r>
        <w:rPr>
          <w:rFonts w:ascii="Arial" w:cs="Arial" w:eastAsia="Arial" w:hAnsi="Arial"/>
          <w:b/>
          <w:bCs/>
          <w:color w:val="2E4057"/>
          <w:sz w:val="20"/>
          <w:szCs w:val="20"/>
        </w:rPr>
        <w:t xml:space="preserve">Section 28  —  </w:t>
      </w:r>
      <w:r>
        <w:rPr>
          <w:rFonts w:ascii="Arial" w:cs="Arial" w:eastAsia="Arial" w:hAnsi="Arial"/>
          <w:color w:val="1C1C1C"/>
          <w:sz w:val="20"/>
          <w:szCs w:val="20"/>
        </w:rPr>
        <w:t xml:space="preserve">Key Findings Summary — All Phases</w:t>
      </w:r>
    </w:p>
    <w:p>
      <w:pPr>
        <w:spacing w:before="60" w:after="60"/>
      </w:pPr>
      <w:r>
        <w:rPr>
          <w:rFonts w:ascii="Arial" w:cs="Arial" w:eastAsia="Arial" w:hAnsi="Arial"/>
          <w:b/>
          <w:bCs/>
          <w:color w:val="2E4057"/>
          <w:sz w:val="20"/>
          <w:szCs w:val="20"/>
        </w:rPr>
        <w:t xml:space="preserve">Section 29  —  </w:t>
      </w:r>
      <w:r>
        <w:rPr>
          <w:rFonts w:ascii="Arial" w:cs="Arial" w:eastAsia="Arial" w:hAnsi="Arial"/>
          <w:color w:val="1C1C1C"/>
          <w:sz w:val="20"/>
          <w:szCs w:val="20"/>
        </w:rPr>
        <w:t xml:space="preserve">Resume Line &amp; Project Value</w:t>
      </w:r>
    </w:p>
    <w:p>
      <w:pPr>
        <w:spacing w:before="60" w:after="60"/>
      </w:pPr>
      <w:r>
        <w:rPr>
          <w:rFonts w:ascii="Arial" w:cs="Arial" w:eastAsia="Arial" w:hAnsi="Arial"/>
          <w:b/>
          <w:bCs/>
          <w:color w:val="2E4057"/>
          <w:sz w:val="20"/>
          <w:szCs w:val="20"/>
        </w:rPr>
        <w:t xml:space="preserve">Section 30  —  </w:t>
      </w:r>
      <w:r>
        <w:rPr>
          <w:rFonts w:ascii="Arial" w:cs="Arial" w:eastAsia="Arial" w:hAnsi="Arial"/>
          <w:color w:val="1C1C1C"/>
          <w:sz w:val="20"/>
          <w:szCs w:val="20"/>
        </w:rPr>
        <w:t xml:space="preserve">Next Steps — v4 ML Model Plan</w:t>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1 — Project Context &amp; The Core Question</w:t>
      </w:r>
    </w:p>
    <w:p>
      <w:pPr>
        <w:pBdr>
          <w:left w:val="single" w:color="1A6B3C" w:sz="20" w:space="8"/>
        </w:pBdr>
        <w:shd w:fill="E8F5E3" w:val="clear"/>
        <w:spacing w:before="160" w:after="80"/>
        <w:ind w:left="280" w:right="160"/>
      </w:pPr>
      <w:r>
        <w:rPr>
          <w:rFonts w:ascii="Arial" w:cs="Arial" w:eastAsia="Arial" w:hAnsi="Arial"/>
          <w:b/>
          <w:bCs/>
          <w:color w:val="1A6B3C"/>
          <w:sz w:val="18"/>
          <w:szCs w:val="18"/>
        </w:rPr>
        <w:t xml:space="preserve">YOU  </w:t>
      </w:r>
      <w:r>
        <w:rPr>
          <w:rFonts w:ascii="Arial" w:cs="Arial" w:eastAsia="Arial" w:hAnsi="Arial"/>
          <w:color w:val="1A4A2A"/>
          <w:sz w:val="21"/>
          <w:szCs w:val="21"/>
        </w:rPr>
        <w:t xml:space="preserve">i want do this in professional way like setting up env, push to git, commit every stage like that, so lets start building v1</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Project overview presented</w:t>
      </w:r>
    </w:p>
    <w:p>
      <w:pPr>
        <w:spacing w:before="80" w:after="80"/>
      </w:pPr>
      <w:r>
        <w:rPr>
          <w:rFonts w:ascii="Arial" w:cs="Arial" w:eastAsia="Arial" w:hAnsi="Arial"/>
          <w:b w:val="false"/>
          <w:bCs w:val="false"/>
          <w:i w:val="false"/>
          <w:iCs w:val="false"/>
          <w:color w:val="1C1C1C"/>
          <w:sz w:val="21"/>
          <w:szCs w:val="21"/>
        </w:rPr>
        <w:t xml:space="preserve">The project is a professional-grade end-to-end analytics platform. It investigates one of the most important macroeconomic questions of the current decade — whether central banks are buying gold as a response to the US dollar losing its dominance in global trade and finance.</w:t>
      </w:r>
    </w:p>
    <w:p>
      <w:pPr>
        <w:spacing w:before="80" w:after="0"/>
      </w:pPr>
      <w:r>
        <w:t xml:space="preserve"/>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Core question: Are countries increasing gold reserves due to declining trust in the US dollar and rising geopolitical risk?</w:t>
      </w:r>
    </w:p>
    <w:p>
      <w:pPr>
        <w:spacing w:before="80" w:after="0"/>
      </w:pPr>
      <w:r>
        <w:t xml:space="preserve"/>
      </w:r>
    </w:p>
    <w:p>
      <w:pPr>
        <w:spacing w:before="80" w:after="80"/>
      </w:pPr>
      <w:r>
        <w:rPr>
          <w:rFonts w:ascii="Arial" w:cs="Arial" w:eastAsia="Arial" w:hAnsi="Arial"/>
          <w:b w:val="false"/>
          <w:bCs w:val="false"/>
          <w:i w:val="false"/>
          <w:iCs w:val="false"/>
          <w:color w:val="1C1C1C"/>
          <w:sz w:val="21"/>
          <w:szCs w:val="21"/>
        </w:rPr>
        <w:t xml:space="preserve">The project was designed to be built in four progressively more complex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Name</w:t>
            </w:r>
          </w:p>
        </w:tc>
        <w:tc>
          <w:tcPr>
            <w:tcW w:type="dxa" w:w="66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Scope</w:t>
            </w:r>
          </w:p>
        </w:tc>
      </w:tr>
      <w:tr>
        <w:tc>
          <w:tcPr>
            <w:tcW w:type="dxa" w:w="9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bCs/>
                <w:color w:val="1A6B3C"/>
                <w:sz w:val="19"/>
                <w:szCs w:val="19"/>
              </w:rPr>
              <w:t xml:space="preserve">v1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Gold pipeline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World Bank API ingestion, Bronze/Silver/Gold layers, feature engineering, EDA notebooks</w:t>
            </w:r>
          </w:p>
        </w:tc>
      </w:tr>
      <w:tr>
        <w:tc>
          <w:tcPr>
            <w:tcW w:type="dxa" w:w="9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bCs/>
                <w:color w:val="185FA5"/>
                <w:sz w:val="19"/>
                <w:szCs w:val="19"/>
              </w:rPr>
              <w:t xml:space="preserve">v2a</w:t>
            </w:r>
          </w:p>
        </w:tc>
        <w:tc>
          <w:tcPr>
            <w:tcW w:type="dxa" w:w="1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USD dominance</w:t>
            </w:r>
          </w:p>
        </w:tc>
        <w:tc>
          <w:tcPr>
            <w:tcW w:type="dxa" w:w="66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IMF COFER USD share data, World Bank GDP, master panel merging country + world data</w:t>
            </w:r>
          </w:p>
        </w:tc>
      </w:tr>
      <w:tr>
        <w:tc>
          <w:tcPr>
            <w:tcW w:type="dxa" w:w="9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left"/>
            </w:pPr>
            <w:r>
              <w:rPr>
                <w:rFonts w:ascii="Arial" w:cs="Arial" w:eastAsia="Arial" w:hAnsi="Arial"/>
                <w:b/>
                <w:bCs/>
                <w:color w:val="993C1D"/>
                <w:sz w:val="19"/>
                <w:szCs w:val="19"/>
              </w:rPr>
              <w:t xml:space="preserve">v2b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Geopolitics</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OFAC sanctions scoring, UN voting alignment, composite geo_risk_score</w:t>
            </w:r>
          </w:p>
        </w:tc>
      </w:tr>
      <w:tr>
        <w:tc>
          <w:tcPr>
            <w:tcW w:type="dxa" w:w="9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v3</w:t>
            </w:r>
          </w:p>
        </w:tc>
        <w:tc>
          <w:tcPr>
            <w:tcW w:type="dxa" w:w="1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Dashboard</w:t>
            </w:r>
          </w:p>
        </w:tc>
        <w:tc>
          <w:tcPr>
            <w:tcW w:type="dxa" w:w="66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Tableau Public interactive dashboard — 5 views, year filter, published live</w:t>
            </w:r>
          </w:p>
        </w:tc>
      </w:tr>
      <w:tr>
        <w:tc>
          <w:tcPr>
            <w:tcW w:type="dxa" w:w="9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v4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ML model</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XGBoost classifier — predict which countries will increase gold next quarter (planned)</w:t>
            </w:r>
          </w:p>
        </w:tc>
      </w:tr>
    </w:tbl>
    <w:p>
      <w:pPr>
        <w:spacing w:before="160" w:after="0"/>
      </w:pPr>
      <w:r>
        <w:t xml:space="preserve"/>
      </w:r>
    </w:p>
    <w:p>
      <w:pPr>
        <w:spacing w:before="80" w:after="80"/>
      </w:pPr>
      <w:r>
        <w:rPr>
          <w:rFonts w:ascii="Arial" w:cs="Arial" w:eastAsia="Arial" w:hAnsi="Arial"/>
          <w:b w:val="false"/>
          <w:bCs w:val="false"/>
          <w:i w:val="false"/>
          <w:iCs w:val="false"/>
          <w:color w:val="1C1C1C"/>
          <w:sz w:val="21"/>
          <w:szCs w:val="21"/>
        </w:rPr>
        <w:t xml:space="preserve">What makes this project technically strong:</w:t>
      </w:r>
    </w:p>
    <w:p>
      <w:pPr>
        <w:pStyle w:val="ListParagraph"/>
        <w:numPr>
          <w:ilvl w:val="0"/>
          <w:numId w:val="2"/>
        </w:numPr>
        <w:spacing w:before="60" w:after="60"/>
      </w:pPr>
      <w:r>
        <w:rPr>
          <w:rFonts w:ascii="Arial" w:cs="Arial" w:eastAsia="Arial" w:hAnsi="Arial"/>
          <w:b w:val="false"/>
          <w:bCs w:val="false"/>
          <w:color w:val="1C1C1C"/>
          <w:sz w:val="21"/>
          <w:szCs w:val="21"/>
        </w:rPr>
        <w:t xml:space="preserve">Combines structured data engineering with analytical storytelling on a real macroeconomic problem</w:t>
      </w:r>
    </w:p>
    <w:p>
      <w:pPr>
        <w:pStyle w:val="ListParagraph"/>
        <w:numPr>
          <w:ilvl w:val="0"/>
          <w:numId w:val="2"/>
        </w:numPr>
        <w:spacing w:before="60" w:after="60"/>
      </w:pPr>
      <w:r>
        <w:rPr>
          <w:rFonts w:ascii="Arial" w:cs="Arial" w:eastAsia="Arial" w:hAnsi="Arial"/>
          <w:b w:val="false"/>
          <w:bCs w:val="false"/>
          <w:color w:val="1C1C1C"/>
          <w:sz w:val="21"/>
          <w:szCs w:val="21"/>
        </w:rPr>
        <w:t xml:space="preserve">Uses a medallion architecture (Bronze/Silver/Gold) — the same pattern used by Databricks and dbt in production</w:t>
      </w:r>
    </w:p>
    <w:p>
      <w:pPr>
        <w:pStyle w:val="ListParagraph"/>
        <w:numPr>
          <w:ilvl w:val="0"/>
          <w:numId w:val="2"/>
        </w:numPr>
        <w:spacing w:before="60" w:after="60"/>
      </w:pPr>
      <w:r>
        <w:rPr>
          <w:rFonts w:ascii="Arial" w:cs="Arial" w:eastAsia="Arial" w:hAnsi="Arial"/>
          <w:b w:val="false"/>
          <w:bCs w:val="false"/>
          <w:color w:val="1C1C1C"/>
          <w:sz w:val="21"/>
          <w:szCs w:val="21"/>
        </w:rPr>
        <w:t xml:space="preserve">Multi-source data integration — World Bank API, IMF public data, OFAC, UN voting records</w:t>
      </w:r>
    </w:p>
    <w:p>
      <w:pPr>
        <w:pStyle w:val="ListParagraph"/>
        <w:numPr>
          <w:ilvl w:val="0"/>
          <w:numId w:val="2"/>
        </w:numPr>
        <w:spacing w:before="60" w:after="60"/>
      </w:pPr>
      <w:r>
        <w:rPr>
          <w:rFonts w:ascii="Arial" w:cs="Arial" w:eastAsia="Arial" w:hAnsi="Arial"/>
          <w:b w:val="false"/>
          <w:bCs w:val="false"/>
          <w:color w:val="1C1C1C"/>
          <w:sz w:val="21"/>
          <w:szCs w:val="21"/>
        </w:rPr>
        <w:t xml:space="preserve">Production-style practices from day one — virtual environments, .gitignore, meaningful commits, modular scripts</w:t>
      </w:r>
    </w:p>
    <w:p>
      <w:pPr>
        <w:pStyle w:val="ListParagraph"/>
        <w:numPr>
          <w:ilvl w:val="0"/>
          <w:numId w:val="2"/>
        </w:numPr>
        <w:spacing w:before="60" w:after="60"/>
      </w:pPr>
      <w:r>
        <w:rPr>
          <w:rFonts w:ascii="Arial" w:cs="Arial" w:eastAsia="Arial" w:hAnsi="Arial"/>
          <w:b w:val="false"/>
          <w:bCs w:val="false"/>
          <w:color w:val="1C1C1C"/>
          <w:sz w:val="21"/>
          <w:szCs w:val="21"/>
        </w:rPr>
        <w:t xml:space="preserve">Every phase committed separately — clean, reviewable git history that demonstrates engineering discipline</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2 — Environment Setup — Tools &amp; Rationale</w:t>
      </w:r>
    </w:p>
    <w:p>
      <w:pPr>
        <w:pBdr>
          <w:left w:val="single" w:color="1A6B3C" w:sz="20" w:space="8"/>
        </w:pBdr>
        <w:shd w:fill="E8F5E3" w:val="clear"/>
        <w:spacing w:before="160" w:after="80"/>
        <w:ind w:left="280" w:right="160"/>
      </w:pPr>
      <w:r>
        <w:rPr>
          <w:rFonts w:ascii="Arial" w:cs="Arial" w:eastAsia="Arial" w:hAnsi="Arial"/>
          <w:b/>
          <w:bCs/>
          <w:color w:val="1A6B3C"/>
          <w:sz w:val="18"/>
          <w:szCs w:val="18"/>
        </w:rPr>
        <w:t xml:space="preserve">YOU  </w:t>
      </w:r>
      <w:r>
        <w:rPr>
          <w:rFonts w:ascii="Arial" w:cs="Arial" w:eastAsia="Arial" w:hAnsi="Arial"/>
          <w:color w:val="1A4A2A"/>
          <w:sz w:val="21"/>
          <w:szCs w:val="21"/>
        </w:rPr>
        <w:t xml:space="preserve">OS: macOS | Already installed: VS Code only | GitHub: New private repo</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Tool selection and rationale</w:t>
      </w:r>
    </w:p>
    <w:p>
      <w:pPr>
        <w:spacing w:before="80" w:after="80"/>
      </w:pPr>
      <w:r>
        <w:rPr>
          <w:rFonts w:ascii="Arial" w:cs="Arial" w:eastAsia="Arial" w:hAnsi="Arial"/>
          <w:b w:val="false"/>
          <w:bCs w:val="false"/>
          <w:i w:val="false"/>
          <w:iCs w:val="false"/>
          <w:color w:val="1C1C1C"/>
          <w:sz w:val="21"/>
          <w:szCs w:val="21"/>
        </w:rPr>
        <w:t xml:space="preserve">Before writing any data code, a proper development environment was established. Each tool was chosen for a specific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Tool</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Version</w:t>
            </w:r>
          </w:p>
        </w:tc>
        <w:tc>
          <w:tcPr>
            <w:tcW w:type="dxa" w:w="5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 chosen</w:t>
            </w:r>
          </w:p>
        </w:tc>
      </w:tr>
      <w:tr>
        <w:tc>
          <w:tcPr>
            <w:tcW w:type="dxa" w:w="2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bCs/>
                <w:color w:val="1C1C1C"/>
                <w:sz w:val="19"/>
                <w:szCs w:val="19"/>
              </w:rPr>
              <w:t xml:space="preserve">Homebrew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Latest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macOS package manager — installs Python and Git reliably without system conflicts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C1C1C"/>
                <w:sz w:val="19"/>
                <w:szCs w:val="19"/>
              </w:rPr>
              <w:t xml:space="preserve">Python</w:t>
            </w:r>
          </w:p>
        </w:tc>
        <w:tc>
          <w:tcPr>
            <w:tcW w:type="dxa" w:w="16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3.12</w:t>
            </w:r>
          </w:p>
        </w:tc>
        <w:tc>
          <w:tcPr>
            <w:tcW w:type="dxa" w:w="57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Industry standard for data engineering and ML pipelines. Installed via Homebrew to avoid Anaconda conflicts</w:t>
            </w:r>
          </w:p>
        </w:tc>
      </w:tr>
      <w:tr>
        <w:tc>
          <w:tcPr>
            <w:tcW w:type="dxa" w:w="2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bCs/>
                <w:color w:val="1C1C1C"/>
                <w:sz w:val="19"/>
                <w:szCs w:val="19"/>
              </w:rPr>
              <w:t xml:space="preserve">Virtual env (.venv)</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Built-in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Isolates all project packages from system Python and Anaconda. The .venv folder is gitignored — never committed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C1C1C"/>
                <w:sz w:val="19"/>
                <w:szCs w:val="19"/>
              </w:rPr>
              <w:t xml:space="preserve">Git</w:t>
            </w:r>
          </w:p>
        </w:tc>
        <w:tc>
          <w:tcPr>
            <w:tcW w:type="dxa" w:w="16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2.x</w:t>
            </w:r>
          </w:p>
        </w:tc>
        <w:tc>
          <w:tcPr>
            <w:tcW w:type="dxa" w:w="57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Version control. Every phase committed independently with Conventional Commits format</w:t>
            </w:r>
          </w:p>
        </w:tc>
      </w:tr>
      <w:tr>
        <w:tc>
          <w:tcPr>
            <w:tcW w:type="dxa" w:w="2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bCs/>
                <w:color w:val="1C1C1C"/>
                <w:sz w:val="19"/>
                <w:szCs w:val="19"/>
              </w:rPr>
              <w:t xml:space="preserve">GitHub CLI (gh)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Latest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Allows creating GitHub repos from the terminal with one command — no browser needed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C1C1C"/>
                <w:sz w:val="19"/>
                <w:szCs w:val="19"/>
              </w:rPr>
              <w:t xml:space="preserve">VS Code</w:t>
            </w:r>
          </w:p>
        </w:tc>
        <w:tc>
          <w:tcPr>
            <w:tcW w:type="dxa" w:w="16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Latest</w:t>
            </w:r>
          </w:p>
        </w:tc>
        <w:tc>
          <w:tcPr>
            <w:tcW w:type="dxa" w:w="57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Primary code editor. Opened with 'code .' command from terminal</w:t>
            </w:r>
          </w:p>
        </w:tc>
      </w:tr>
    </w:tbl>
    <w:p>
      <w:pPr>
        <w:spacing w:before="120" w:after="0"/>
      </w:pPr>
      <w:r>
        <w:t xml:space="preserve"/>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Step-by-step commands</w:t>
      </w:r>
    </w:p>
    <w:p>
      <w:pPr>
        <w:pStyle w:val="Heading3"/>
        <w:spacing w:before="200" w:after="100"/>
      </w:pPr>
      <w:r>
        <w:rPr>
          <w:rFonts w:ascii="Arial" w:cs="Arial" w:eastAsia="Arial" w:hAnsi="Arial"/>
          <w:b/>
          <w:bCs/>
          <w:color w:val="2E4057"/>
          <w:sz w:val="24"/>
          <w:szCs w:val="24"/>
        </w:rPr>
        <w:t xml:space="preserve">Install Homebrew</w:t>
      </w:r>
    </w:p>
    <w:p>
      <w:pPr>
        <w:shd w:fill="F0EEE8" w:val="clear"/>
        <w:spacing w:before="28" w:after="28"/>
        <w:ind w:left="280" w:right="160"/>
      </w:pPr>
      <w:r>
        <w:rPr>
          <w:rFonts w:ascii="Courier New" w:cs="Courier New" w:eastAsia="Courier New" w:hAnsi="Courier New"/>
          <w:color w:val="2E4057"/>
          <w:sz w:val="17"/>
          <w:szCs w:val="17"/>
        </w:rPr>
        <w:t xml:space="preserve">/bin/bash -c "$(curl -fsSL https://raw.githubusercontent.com/Homebrew/install/HEAD/install.sh)"</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Homebrew is the standard package manager for macOS. It handles dependencies cleanly and installs to /opt/homebrew on Apple Silicon Macs.</w:t>
      </w:r>
    </w:p>
    <w:p>
      <w:pPr>
        <w:pStyle w:val="Heading3"/>
        <w:spacing w:before="200" w:after="100"/>
      </w:pPr>
      <w:r>
        <w:rPr>
          <w:rFonts w:ascii="Arial" w:cs="Arial" w:eastAsia="Arial" w:hAnsi="Arial"/>
          <w:b/>
          <w:bCs/>
          <w:color w:val="2E4057"/>
          <w:sz w:val="24"/>
          <w:szCs w:val="24"/>
        </w:rPr>
        <w:t xml:space="preserve">Install Python and Git</w:t>
      </w:r>
    </w:p>
    <w:p>
      <w:pPr>
        <w:shd w:fill="F0EEE8" w:val="clear"/>
        <w:spacing w:before="28" w:after="28"/>
        <w:ind w:left="280" w:right="160"/>
      </w:pPr>
      <w:r>
        <w:rPr>
          <w:rFonts w:ascii="Courier New" w:cs="Courier New" w:eastAsia="Courier New" w:hAnsi="Courier New"/>
          <w:color w:val="2E4057"/>
          <w:sz w:val="17"/>
          <w:szCs w:val="17"/>
        </w:rPr>
        <w:t xml:space="preserve">brew install python git</w:t>
      </w:r>
    </w:p>
    <w:p>
      <w:pPr>
        <w:shd w:fill="F0EEE8" w:val="clear"/>
        <w:spacing w:before="28" w:after="28"/>
        <w:ind w:left="280" w:right="160"/>
      </w:pPr>
      <w:r>
        <w:rPr>
          <w:rFonts w:ascii="Courier New" w:cs="Courier New" w:eastAsia="Courier New" w:hAnsi="Courier New"/>
          <w:color w:val="2E4057"/>
          <w:sz w:val="17"/>
          <w:szCs w:val="17"/>
        </w:rPr>
        <w:t xml:space="preserve">python3 --version</w:t>
      </w:r>
    </w:p>
    <w:p>
      <w:pPr>
        <w:shd w:fill="F0EEE8" w:val="clear"/>
        <w:spacing w:before="28" w:after="28"/>
        <w:ind w:left="280" w:right="160"/>
      </w:pPr>
      <w:r>
        <w:rPr>
          <w:rFonts w:ascii="Courier New" w:cs="Courier New" w:eastAsia="Courier New" w:hAnsi="Courier New"/>
          <w:color w:val="2E4057"/>
          <w:sz w:val="17"/>
          <w:szCs w:val="17"/>
        </w:rPr>
        <w:t xml:space="preserve">git --version</w:t>
      </w:r>
    </w:p>
    <w:p>
      <w:pPr>
        <w:pStyle w:val="Heading3"/>
        <w:spacing w:before="200" w:after="100"/>
      </w:pPr>
      <w:r>
        <w:rPr>
          <w:rFonts w:ascii="Arial" w:cs="Arial" w:eastAsia="Arial" w:hAnsi="Arial"/>
          <w:b/>
          <w:bCs/>
          <w:color w:val="2E4057"/>
          <w:sz w:val="24"/>
          <w:szCs w:val="24"/>
        </w:rPr>
        <w:t xml:space="preserve">Install GitHub CLI</w:t>
      </w:r>
    </w:p>
    <w:p>
      <w:pPr>
        <w:shd w:fill="F0EEE8" w:val="clear"/>
        <w:spacing w:before="28" w:after="28"/>
        <w:ind w:left="280" w:right="160"/>
      </w:pPr>
      <w:r>
        <w:rPr>
          <w:rFonts w:ascii="Courier New" w:cs="Courier New" w:eastAsia="Courier New" w:hAnsi="Courier New"/>
          <w:color w:val="2E4057"/>
          <w:sz w:val="17"/>
          <w:szCs w:val="17"/>
        </w:rPr>
        <w:t xml:space="preserve">brew install gh</w:t>
      </w:r>
    </w:p>
    <w:p>
      <w:pPr>
        <w:shd w:fill="F0EEE8" w:val="clear"/>
        <w:spacing w:before="28" w:after="28"/>
        <w:ind w:left="280" w:right="160"/>
      </w:pPr>
      <w:r>
        <w:rPr>
          <w:rFonts w:ascii="Courier New" w:cs="Courier New" w:eastAsia="Courier New" w:hAnsi="Courier New"/>
          <w:color w:val="2E4057"/>
          <w:sz w:val="17"/>
          <w:szCs w:val="17"/>
        </w:rPr>
        <w:t xml:space="preserve">gh auth login</w:t>
      </w:r>
    </w:p>
    <w:p>
      <w:pPr>
        <w:shd w:fill="F0EEE8" w:val="clear"/>
        <w:spacing w:before="28" w:after="28"/>
        <w:ind w:left="280" w:right="160"/>
      </w:pPr>
      <w:r>
        <w:rPr>
          <w:rFonts w:ascii="Courier New" w:cs="Courier New" w:eastAsia="Courier New" w:hAnsi="Courier New"/>
          <w:color w:val="2E4057"/>
          <w:sz w:val="17"/>
          <w:szCs w:val="17"/>
        </w:rPr>
        <w:t xml:space="preserve"># Select: GitHub.com → HTTPS → Login with web browser</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gh CLI creates private repos, pushes code, and opens repos in the browser — all from the terminal. This is how professional developers work.</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3 — Project Folder on Desktop</w:t>
      </w:r>
    </w:p>
    <w:p>
      <w:pPr>
        <w:pBdr>
          <w:left w:val="single" w:color="1A6B3C" w:sz="20" w:space="8"/>
        </w:pBdr>
        <w:shd w:fill="E8F5E3" w:val="clear"/>
        <w:spacing w:before="160" w:after="80"/>
        <w:ind w:left="280" w:right="160"/>
      </w:pPr>
      <w:r>
        <w:rPr>
          <w:rFonts w:ascii="Arial" w:cs="Arial" w:eastAsia="Arial" w:hAnsi="Arial"/>
          <w:b/>
          <w:bCs/>
          <w:color w:val="1A6B3C"/>
          <w:sz w:val="18"/>
          <w:szCs w:val="18"/>
        </w:rPr>
        <w:t xml:space="preserve">YOU  </w:t>
      </w:r>
      <w:r>
        <w:rPr>
          <w:rFonts w:ascii="Arial" w:cs="Arial" w:eastAsia="Arial" w:hAnsi="Arial"/>
          <w:color w:val="1A4A2A"/>
          <w:sz w:val="21"/>
          <w:szCs w:val="21"/>
        </w:rPr>
        <w:t xml:space="preserve">i want folder on my desktop</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Path adjusted to Desktop</w:t>
      </w:r>
    </w:p>
    <w:p>
      <w:pPr>
        <w:spacing w:before="80" w:after="80"/>
      </w:pPr>
      <w:r>
        <w:rPr>
          <w:rFonts w:ascii="Arial" w:cs="Arial" w:eastAsia="Arial" w:hAnsi="Arial"/>
          <w:b w:val="false"/>
          <w:bCs w:val="false"/>
          <w:i w:val="false"/>
          <w:iCs w:val="false"/>
          <w:color w:val="1C1C1C"/>
          <w:sz w:val="21"/>
          <w:szCs w:val="21"/>
        </w:rPr>
        <w:t xml:space="preserve">Originally the project was going to be created in the home directory (~). The user requested the Desktop instead. This is a simple path change:</w:t>
      </w:r>
    </w:p>
    <w:p>
      <w:pPr>
        <w:shd w:fill="F0EEE8" w:val="clear"/>
        <w:spacing w:before="28" w:after="28"/>
        <w:ind w:left="280" w:right="160"/>
      </w:pPr>
      <w:r>
        <w:rPr>
          <w:rFonts w:ascii="Courier New" w:cs="Courier New" w:eastAsia="Courier New" w:hAnsi="Courier New"/>
          <w:color w:val="2E4057"/>
          <w:sz w:val="17"/>
          <w:szCs w:val="17"/>
        </w:rPr>
        <w:t xml:space="preserve">cd ~/Desktop</w:t>
      </w:r>
    </w:p>
    <w:p>
      <w:pPr>
        <w:shd w:fill="F0EEE8" w:val="clear"/>
        <w:spacing w:before="28" w:after="28"/>
        <w:ind w:left="280" w:right="160"/>
      </w:pPr>
      <w:r>
        <w:rPr>
          <w:rFonts w:ascii="Courier New" w:cs="Courier New" w:eastAsia="Courier New" w:hAnsi="Courier New"/>
          <w:color w:val="2E4057"/>
          <w:sz w:val="17"/>
          <w:szCs w:val="17"/>
        </w:rPr>
        <w:t xml:space="preserve">mkdir gold-reserve-platform</w:t>
      </w:r>
    </w:p>
    <w:p>
      <w:pPr>
        <w:shd w:fill="F0EEE8" w:val="clear"/>
        <w:spacing w:before="28" w:after="28"/>
        <w:ind w:left="280" w:right="160"/>
      </w:pPr>
      <w:r>
        <w:rPr>
          <w:rFonts w:ascii="Courier New" w:cs="Courier New" w:eastAsia="Courier New" w:hAnsi="Courier New"/>
          <w:color w:val="2E4057"/>
          <w:sz w:val="17"/>
          <w:szCs w:val="17"/>
        </w:rPr>
        <w:t xml:space="preserve">cd gold-reserve-platform</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All subsequent paths in the project use relative references via Python's pathlib, so the folder location doesn't affect any script logic.</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4 — Virtual Environment Setup</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Create and activate .venv</w:t>
      </w:r>
    </w:p>
    <w:p>
      <w:pPr>
        <w:shd w:fill="F0EEE8" w:val="clear"/>
        <w:spacing w:before="28" w:after="28"/>
        <w:ind w:left="280" w:right="160"/>
      </w:pPr>
      <w:r>
        <w:rPr>
          <w:rFonts w:ascii="Courier New" w:cs="Courier New" w:eastAsia="Courier New" w:hAnsi="Courier New"/>
          <w:color w:val="2E4057"/>
          <w:sz w:val="17"/>
          <w:szCs w:val="17"/>
        </w:rPr>
        <w:t xml:space="preserve">python3 -m venv .venv</w:t>
      </w:r>
    </w:p>
    <w:p>
      <w:pPr>
        <w:shd w:fill="F0EEE8" w:val="clear"/>
        <w:spacing w:before="28" w:after="28"/>
        <w:ind w:left="280" w:right="160"/>
      </w:pPr>
      <w:r>
        <w:rPr>
          <w:rFonts w:ascii="Courier New" w:cs="Courier New" w:eastAsia="Courier New" w:hAnsi="Courier New"/>
          <w:color w:val="2E4057"/>
          <w:sz w:val="17"/>
          <w:szCs w:val="17"/>
        </w:rPr>
        <w:t xml:space="preserve">source .venv/bin/activate</w:t>
      </w:r>
    </w:p>
    <w:p>
      <w:pPr>
        <w:shd w:fill="F0EEE8" w:val="clear"/>
        <w:spacing w:before="28" w:after="28"/>
        <w:ind w:left="280" w:right="160"/>
      </w:pPr>
      <w:r>
        <w:rPr>
          <w:rFonts w:ascii="Courier New" w:cs="Courier New" w:eastAsia="Courier New" w:hAnsi="Courier New"/>
          <w:color w:val="2E4057"/>
          <w:sz w:val="17"/>
          <w:szCs w:val="17"/>
        </w:rPr>
        <w:t xml:space="preserve"># Terminal prompt now shows: (.venv)</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A virtual environment creates an isolated Python installation inside the project folder. When activated, 'pip install' puts packages inside .venv/lib/ rather than the system Python. This means: (1) no version conflicts with other projects, (2) exact reproducibility via pip freeze, (3) the environment can be deleted and recreated cleanly.</w:t>
      </w:r>
    </w:p>
    <w:p>
      <w:pPr>
        <w:spacing w:before="80" w:after="80"/>
      </w:pPr>
      <w:r>
        <w:rPr>
          <w:rFonts w:ascii="Arial" w:cs="Arial" w:eastAsia="Arial" w:hAnsi="Arial"/>
          <w:b w:val="false"/>
          <w:bCs w:val="false"/>
          <w:i w:val="false"/>
          <w:iCs w:val="false"/>
          <w:color w:val="1C1C1C"/>
          <w:sz w:val="21"/>
          <w:szCs w:val="21"/>
        </w:rPr>
        <w:t xml:space="preserve">The .venv folder is added to .gitignore so it is never committed. Recreating it is as simple as running python3 -m venv .venv &amp;&amp; pip install -r requirements.txt.</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5 — Folder Scaffold — Medallion Architecture</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Creating the full project structure</w:t>
      </w:r>
    </w:p>
    <w:p>
      <w:pPr>
        <w:shd w:fill="F0EEE8" w:val="clear"/>
        <w:spacing w:before="28" w:after="28"/>
        <w:ind w:left="280" w:right="160"/>
      </w:pPr>
      <w:r>
        <w:rPr>
          <w:rFonts w:ascii="Courier New" w:cs="Courier New" w:eastAsia="Courier New" w:hAnsi="Courier New"/>
          <w:color w:val="2E4057"/>
          <w:sz w:val="17"/>
          <w:szCs w:val="17"/>
        </w:rPr>
        <w:t xml:space="preserve">mkdir -p data/{raw,staging,curated} \</w:t>
      </w:r>
    </w:p>
    <w:p>
      <w:pPr>
        <w:shd w:fill="F0EEE8" w:val="clear"/>
        <w:spacing w:before="28" w:after="28"/>
        <w:ind w:left="280" w:right="160"/>
      </w:pPr>
      <w:r>
        <w:rPr>
          <w:rFonts w:ascii="Courier New" w:cs="Courier New" w:eastAsia="Courier New" w:hAnsi="Courier New"/>
          <w:color w:val="2E4057"/>
          <w:sz w:val="17"/>
          <w:szCs w:val="17"/>
        </w:rPr>
        <w:t xml:space="preserve">         notebooks \</w:t>
      </w:r>
    </w:p>
    <w:p>
      <w:pPr>
        <w:shd w:fill="F0EEE8" w:val="clear"/>
        <w:spacing w:before="28" w:after="28"/>
        <w:ind w:left="280" w:right="160"/>
      </w:pPr>
      <w:r>
        <w:rPr>
          <w:rFonts w:ascii="Courier New" w:cs="Courier New" w:eastAsia="Courier New" w:hAnsi="Courier New"/>
          <w:color w:val="2E4057"/>
          <w:sz w:val="17"/>
          <w:szCs w:val="17"/>
        </w:rPr>
        <w:t xml:space="preserve">         src/{ingestion,cleaning,features,nlp,ml,dashboard} \</w:t>
      </w:r>
    </w:p>
    <w:p>
      <w:pPr>
        <w:shd w:fill="F0EEE8" w:val="clear"/>
        <w:spacing w:before="28" w:after="28"/>
        <w:ind w:left="280" w:right="160"/>
      </w:pPr>
      <w:r>
        <w:rPr>
          <w:rFonts w:ascii="Courier New" w:cs="Courier New" w:eastAsia="Courier New" w:hAnsi="Courier New"/>
          <w:color w:val="2E4057"/>
          <w:sz w:val="17"/>
          <w:szCs w:val="17"/>
        </w:rPr>
        <w:t xml:space="preserve">         sql \</w:t>
      </w:r>
    </w:p>
    <w:p>
      <w:pPr>
        <w:shd w:fill="F0EEE8" w:val="clear"/>
        <w:spacing w:before="28" w:after="28"/>
        <w:ind w:left="280" w:right="160"/>
      </w:pPr>
      <w:r>
        <w:rPr>
          <w:rFonts w:ascii="Courier New" w:cs="Courier New" w:eastAsia="Courier New" w:hAnsi="Courier New"/>
          <w:color w:val="2E4057"/>
          <w:sz w:val="17"/>
          <w:szCs w:val="17"/>
        </w:rPr>
        <w:t xml:space="preserve">         docs</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touch data/raw/.gitkeep \</w:t>
      </w:r>
    </w:p>
    <w:p>
      <w:pPr>
        <w:shd w:fill="F0EEE8" w:val="clear"/>
        <w:spacing w:before="28" w:after="28"/>
        <w:ind w:left="280" w:right="160"/>
      </w:pPr>
      <w:r>
        <w:rPr>
          <w:rFonts w:ascii="Courier New" w:cs="Courier New" w:eastAsia="Courier New" w:hAnsi="Courier New"/>
          <w:color w:val="2E4057"/>
          <w:sz w:val="17"/>
          <w:szCs w:val="17"/>
        </w:rPr>
        <w:t xml:space="preserve">      data/staging/.gitkeep \</w:t>
      </w:r>
    </w:p>
    <w:p>
      <w:pPr>
        <w:shd w:fill="F0EEE8" w:val="clear"/>
        <w:spacing w:before="28" w:after="28"/>
        <w:ind w:left="280" w:right="160"/>
      </w:pPr>
      <w:r>
        <w:rPr>
          <w:rFonts w:ascii="Courier New" w:cs="Courier New" w:eastAsia="Courier New" w:hAnsi="Courier New"/>
          <w:color w:val="2E4057"/>
          <w:sz w:val="17"/>
          <w:szCs w:val="17"/>
        </w:rPr>
        <w:t xml:space="preserve">      data/curated/.gitkeep \</w:t>
      </w:r>
    </w:p>
    <w:p>
      <w:pPr>
        <w:shd w:fill="F0EEE8" w:val="clear"/>
        <w:spacing w:before="28" w:after="28"/>
        <w:ind w:left="280" w:right="160"/>
      </w:pPr>
      <w:r>
        <w:rPr>
          <w:rFonts w:ascii="Courier New" w:cs="Courier New" w:eastAsia="Courier New" w:hAnsi="Courier New"/>
          <w:color w:val="2E4057"/>
          <w:sz w:val="17"/>
          <w:szCs w:val="17"/>
        </w:rPr>
        <w:t xml:space="preserve">      notebooks/.gitkeep \</w:t>
      </w:r>
    </w:p>
    <w:p>
      <w:pPr>
        <w:shd w:fill="F0EEE8" w:val="clear"/>
        <w:spacing w:before="28" w:after="28"/>
        <w:ind w:left="280" w:right="160"/>
      </w:pPr>
      <w:r>
        <w:rPr>
          <w:rFonts w:ascii="Courier New" w:cs="Courier New" w:eastAsia="Courier New" w:hAnsi="Courier New"/>
          <w:color w:val="2E4057"/>
          <w:sz w:val="17"/>
          <w:szCs w:val="17"/>
        </w:rPr>
        <w:t xml:space="preserve">      src/__init__.py \</w:t>
      </w:r>
    </w:p>
    <w:p>
      <w:pPr>
        <w:shd w:fill="F0EEE8" w:val="clear"/>
        <w:spacing w:before="28" w:after="28"/>
        <w:ind w:left="280" w:right="160"/>
      </w:pPr>
      <w:r>
        <w:rPr>
          <w:rFonts w:ascii="Courier New" w:cs="Courier New" w:eastAsia="Courier New" w:hAnsi="Courier New"/>
          <w:color w:val="2E4057"/>
          <w:sz w:val="17"/>
          <w:szCs w:val="17"/>
        </w:rPr>
        <w:t xml:space="preserve">      src/ingestion/__init__.py \</w:t>
      </w:r>
    </w:p>
    <w:p>
      <w:pPr>
        <w:shd w:fill="F0EEE8" w:val="clear"/>
        <w:spacing w:before="28" w:after="28"/>
        <w:ind w:left="280" w:right="160"/>
      </w:pPr>
      <w:r>
        <w:rPr>
          <w:rFonts w:ascii="Courier New" w:cs="Courier New" w:eastAsia="Courier New" w:hAnsi="Courier New"/>
          <w:color w:val="2E4057"/>
          <w:sz w:val="17"/>
          <w:szCs w:val="17"/>
        </w:rPr>
        <w:t xml:space="preserve">      src/cleaning/__init__.py \</w:t>
      </w:r>
    </w:p>
    <w:p>
      <w:pPr>
        <w:shd w:fill="F0EEE8" w:val="clear"/>
        <w:spacing w:before="28" w:after="28"/>
        <w:ind w:left="280" w:right="160"/>
      </w:pPr>
      <w:r>
        <w:rPr>
          <w:rFonts w:ascii="Courier New" w:cs="Courier New" w:eastAsia="Courier New" w:hAnsi="Courier New"/>
          <w:color w:val="2E4057"/>
          <w:sz w:val="17"/>
          <w:szCs w:val="17"/>
        </w:rPr>
        <w:t xml:space="preserve">      src/features/__init__.py \</w:t>
      </w:r>
    </w:p>
    <w:p>
      <w:pPr>
        <w:shd w:fill="F0EEE8" w:val="clear"/>
        <w:spacing w:before="28" w:after="28"/>
        <w:ind w:left="280" w:right="160"/>
      </w:pPr>
      <w:r>
        <w:rPr>
          <w:rFonts w:ascii="Courier New" w:cs="Courier New" w:eastAsia="Courier New" w:hAnsi="Courier New"/>
          <w:color w:val="2E4057"/>
          <w:sz w:val="17"/>
          <w:szCs w:val="17"/>
        </w:rPr>
        <w:t xml:space="preserve">      src/nlp/__init__.py \</w:t>
      </w:r>
    </w:p>
    <w:p>
      <w:pPr>
        <w:shd w:fill="F0EEE8" w:val="clear"/>
        <w:spacing w:before="28" w:after="28"/>
        <w:ind w:left="280" w:right="160"/>
      </w:pPr>
      <w:r>
        <w:rPr>
          <w:rFonts w:ascii="Courier New" w:cs="Courier New" w:eastAsia="Courier New" w:hAnsi="Courier New"/>
          <w:color w:val="2E4057"/>
          <w:sz w:val="17"/>
          <w:szCs w:val="17"/>
        </w:rPr>
        <w:t xml:space="preserve">      src/ml/__init__.py \</w:t>
      </w:r>
    </w:p>
    <w:p>
      <w:pPr>
        <w:shd w:fill="F0EEE8" w:val="clear"/>
        <w:spacing w:before="28" w:after="28"/>
        <w:ind w:left="280" w:right="160"/>
      </w:pPr>
      <w:r>
        <w:rPr>
          <w:rFonts w:ascii="Courier New" w:cs="Courier New" w:eastAsia="Courier New" w:hAnsi="Courier New"/>
          <w:color w:val="2E4057"/>
          <w:sz w:val="17"/>
          <w:szCs w:val="17"/>
        </w:rPr>
        <w:t xml:space="preserve">      sql/.gitkeep \</w:t>
      </w:r>
    </w:p>
    <w:p>
      <w:pPr>
        <w:shd w:fill="F0EEE8" w:val="clear"/>
        <w:spacing w:before="28" w:after="28"/>
        <w:ind w:left="280" w:right="160"/>
      </w:pPr>
      <w:r>
        <w:rPr>
          <w:rFonts w:ascii="Courier New" w:cs="Courier New" w:eastAsia="Courier New" w:hAnsi="Courier New"/>
          <w:color w:val="2E4057"/>
          <w:sz w:val="17"/>
          <w:szCs w:val="17"/>
        </w:rPr>
        <w:t xml:space="preserve">      docs/.gitkeep</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This folder structure follows the medallion architecture pattern used in professional data engineering:</w:t>
      </w:r>
    </w:p>
    <w:p>
      <w:pPr>
        <w:pStyle w:val="ListParagraph"/>
        <w:numPr>
          <w:ilvl w:val="0"/>
          <w:numId w:val="2"/>
        </w:numPr>
        <w:spacing w:before="60" w:after="60"/>
      </w:pPr>
      <w:r>
        <w:rPr>
          <w:rFonts w:ascii="Arial" w:cs="Arial" w:eastAsia="Arial" w:hAnsi="Arial"/>
          <w:b w:val="false"/>
          <w:bCs w:val="false"/>
          <w:color w:val="1C1C1C"/>
          <w:sz w:val="21"/>
          <w:szCs w:val="21"/>
        </w:rPr>
        <w:t xml:space="preserve">data/raw/ (Bronze) — untouched API responses. Never modified after writing. Gitignored but .gitkeep keeps the folder tracked.</w:t>
      </w:r>
    </w:p>
    <w:p>
      <w:pPr>
        <w:pStyle w:val="ListParagraph"/>
        <w:numPr>
          <w:ilvl w:val="0"/>
          <w:numId w:val="2"/>
        </w:numPr>
        <w:spacing w:before="60" w:after="60"/>
      </w:pPr>
      <w:r>
        <w:rPr>
          <w:rFonts w:ascii="Arial" w:cs="Arial" w:eastAsia="Arial" w:hAnsi="Arial"/>
          <w:b w:val="false"/>
          <w:bCs w:val="false"/>
          <w:color w:val="1C1C1C"/>
          <w:sz w:val="21"/>
          <w:szCs w:val="21"/>
        </w:rPr>
        <w:t xml:space="preserve">data/staging/ (Silver) — cleaned and standardized data. Scripts here transform raw → clean.</w:t>
      </w:r>
    </w:p>
    <w:p>
      <w:pPr>
        <w:pStyle w:val="ListParagraph"/>
        <w:numPr>
          <w:ilvl w:val="0"/>
          <w:numId w:val="2"/>
        </w:numPr>
        <w:spacing w:before="60" w:after="60"/>
      </w:pPr>
      <w:r>
        <w:rPr>
          <w:rFonts w:ascii="Arial" w:cs="Arial" w:eastAsia="Arial" w:hAnsi="Arial"/>
          <w:b w:val="false"/>
          <w:bCs w:val="false"/>
          <w:color w:val="1C1C1C"/>
          <w:sz w:val="21"/>
          <w:szCs w:val="21"/>
        </w:rPr>
        <w:t xml:space="preserve">data/curated/ (Gold) — analytics-ready feature tables. The final output that dashboards and ML models read from.</w:t>
      </w:r>
    </w:p>
    <w:p>
      <w:pPr>
        <w:pStyle w:val="ListParagraph"/>
        <w:numPr>
          <w:ilvl w:val="0"/>
          <w:numId w:val="2"/>
        </w:numPr>
        <w:spacing w:before="60" w:after="60"/>
      </w:pPr>
      <w:r>
        <w:rPr>
          <w:rFonts w:ascii="Arial" w:cs="Arial" w:eastAsia="Arial" w:hAnsi="Arial"/>
          <w:b w:val="false"/>
          <w:bCs w:val="false"/>
          <w:color w:val="1C1C1C"/>
          <w:sz w:val="21"/>
          <w:szCs w:val="21"/>
        </w:rPr>
        <w:t xml:space="preserve">src/ split by function — ingestion, cleaning, features, nlp, ml, dashboard. Each is a Python package (has __init__.py) importable by other modules.</w:t>
      </w:r>
    </w:p>
    <w:p>
      <w:pPr>
        <w:pStyle w:val="ListParagraph"/>
        <w:numPr>
          <w:ilvl w:val="0"/>
          <w:numId w:val="2"/>
        </w:numPr>
        <w:spacing w:before="60" w:after="60"/>
      </w:pPr>
      <w:r>
        <w:rPr>
          <w:rFonts w:ascii="Arial" w:cs="Arial" w:eastAsia="Arial" w:hAnsi="Arial"/>
          <w:b w:val="false"/>
          <w:bCs w:val="false"/>
          <w:color w:val="1C1C1C"/>
          <w:sz w:val="21"/>
          <w:szCs w:val="21"/>
        </w:rPr>
        <w:t xml:space="preserve">notebooks/ — Jupyter EDA notebooks. Exploratory only — production logic lives in src/.</w:t>
      </w:r>
    </w:p>
    <w:p>
      <w:pPr>
        <w:pStyle w:val="ListParagraph"/>
        <w:numPr>
          <w:ilvl w:val="0"/>
          <w:numId w:val="2"/>
        </w:numPr>
        <w:spacing w:before="60" w:after="60"/>
      </w:pPr>
      <w:r>
        <w:rPr>
          <w:rFonts w:ascii="Arial" w:cs="Arial" w:eastAsia="Arial" w:hAnsi="Arial"/>
          <w:b w:val="false"/>
          <w:bCs w:val="false"/>
          <w:color w:val="1C1C1C"/>
          <w:sz w:val="21"/>
          <w:szCs w:val="21"/>
        </w:rPr>
        <w:t xml:space="preserve">docs/ — charts, architecture diagrams, reports.</w:t>
      </w:r>
    </w:p>
    <w:p>
      <w:pPr>
        <w:spacing w:before="80" w:after="80"/>
      </w:pPr>
      <w:r>
        <w:rPr>
          <w:rFonts w:ascii="Arial" w:cs="Arial" w:eastAsia="Arial" w:hAnsi="Arial"/>
          <w:b w:val="false"/>
          <w:bCs w:val="false"/>
          <w:i w:val="false"/>
          <w:iCs w:val="false"/>
          <w:color w:val="1C1C1C"/>
          <w:sz w:val="21"/>
          <w:szCs w:val="21"/>
        </w:rPr>
        <w:t xml:space="preserve">The .gitkeep files are empty placeholder files. Git does not track empty folders — .gitkeep forces the folder to appear in the repository even when data files are gitignored.</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6 — Config Files — requirements.txt, .gitignore, .env, README</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6.1  requirements.txt</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Creating pinned dependency file</w:t>
      </w:r>
    </w:p>
    <w:p>
      <w:pPr>
        <w:shd w:fill="F0EEE8" w:val="clear"/>
        <w:spacing w:before="28" w:after="28"/>
        <w:ind w:left="280" w:right="160"/>
      </w:pPr>
      <w:r>
        <w:rPr>
          <w:rFonts w:ascii="Courier New" w:cs="Courier New" w:eastAsia="Courier New" w:hAnsi="Courier New"/>
          <w:color w:val="2E4057"/>
          <w:sz w:val="17"/>
          <w:szCs w:val="17"/>
        </w:rPr>
        <w:t xml:space="preserve">cat &gt; requirements.txt &lt;&lt; 'EOF'</w:t>
      </w:r>
    </w:p>
    <w:p>
      <w:pPr>
        <w:shd w:fill="F0EEE8" w:val="clear"/>
        <w:spacing w:before="28" w:after="28"/>
        <w:ind w:left="280" w:right="160"/>
      </w:pPr>
      <w:r>
        <w:rPr>
          <w:rFonts w:ascii="Courier New" w:cs="Courier New" w:eastAsia="Courier New" w:hAnsi="Courier New"/>
          <w:color w:val="2E4057"/>
          <w:sz w:val="17"/>
          <w:szCs w:val="17"/>
        </w:rPr>
        <w:t xml:space="preserve"># Data</w:t>
      </w:r>
    </w:p>
    <w:p>
      <w:pPr>
        <w:shd w:fill="F0EEE8" w:val="clear"/>
        <w:spacing w:before="28" w:after="28"/>
        <w:ind w:left="280" w:right="160"/>
      </w:pPr>
      <w:r>
        <w:rPr>
          <w:rFonts w:ascii="Courier New" w:cs="Courier New" w:eastAsia="Courier New" w:hAnsi="Courier New"/>
          <w:color w:val="2E4057"/>
          <w:sz w:val="17"/>
          <w:szCs w:val="17"/>
        </w:rPr>
        <w:t xml:space="preserve">pandas==2.2.2</w:t>
      </w:r>
    </w:p>
    <w:p>
      <w:pPr>
        <w:shd w:fill="F0EEE8" w:val="clear"/>
        <w:spacing w:before="28" w:after="28"/>
        <w:ind w:left="280" w:right="160"/>
      </w:pPr>
      <w:r>
        <w:rPr>
          <w:rFonts w:ascii="Courier New" w:cs="Courier New" w:eastAsia="Courier New" w:hAnsi="Courier New"/>
          <w:color w:val="2E4057"/>
          <w:sz w:val="17"/>
          <w:szCs w:val="17"/>
        </w:rPr>
        <w:t xml:space="preserve">numpy==1.26.4</w:t>
      </w:r>
    </w:p>
    <w:p>
      <w:pPr>
        <w:shd w:fill="F0EEE8" w:val="clear"/>
        <w:spacing w:before="28" w:after="28"/>
        <w:ind w:left="280" w:right="160"/>
      </w:pPr>
      <w:r>
        <w:rPr>
          <w:rFonts w:ascii="Courier New" w:cs="Courier New" w:eastAsia="Courier New" w:hAnsi="Courier New"/>
          <w:color w:val="2E4057"/>
          <w:sz w:val="17"/>
          <w:szCs w:val="17"/>
        </w:rPr>
        <w:t xml:space="preserve">requests==2.32.3</w:t>
      </w:r>
    </w:p>
    <w:p>
      <w:pPr>
        <w:shd w:fill="F0EEE8" w:val="clear"/>
        <w:spacing w:before="28" w:after="28"/>
        <w:ind w:left="280" w:right="160"/>
      </w:pPr>
      <w:r>
        <w:rPr>
          <w:rFonts w:ascii="Courier New" w:cs="Courier New" w:eastAsia="Courier New" w:hAnsi="Courier New"/>
          <w:color w:val="2E4057"/>
          <w:sz w:val="17"/>
          <w:szCs w:val="17"/>
        </w:rPr>
        <w:t xml:space="preserve">python-dotenv==1.0.1</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Visualization</w:t>
      </w:r>
    </w:p>
    <w:p>
      <w:pPr>
        <w:shd w:fill="F0EEE8" w:val="clear"/>
        <w:spacing w:before="28" w:after="28"/>
        <w:ind w:left="280" w:right="160"/>
      </w:pPr>
      <w:r>
        <w:rPr>
          <w:rFonts w:ascii="Courier New" w:cs="Courier New" w:eastAsia="Courier New" w:hAnsi="Courier New"/>
          <w:color w:val="2E4057"/>
          <w:sz w:val="17"/>
          <w:szCs w:val="17"/>
        </w:rPr>
        <w:t xml:space="preserve">matplotlib==3.9.0</w:t>
      </w:r>
    </w:p>
    <w:p>
      <w:pPr>
        <w:shd w:fill="F0EEE8" w:val="clear"/>
        <w:spacing w:before="28" w:after="28"/>
        <w:ind w:left="280" w:right="160"/>
      </w:pPr>
      <w:r>
        <w:rPr>
          <w:rFonts w:ascii="Courier New" w:cs="Courier New" w:eastAsia="Courier New" w:hAnsi="Courier New"/>
          <w:color w:val="2E4057"/>
          <w:sz w:val="17"/>
          <w:szCs w:val="17"/>
        </w:rPr>
        <w:t xml:space="preserve">seaborn==0.13.2</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Notebooks</w:t>
      </w:r>
    </w:p>
    <w:p>
      <w:pPr>
        <w:shd w:fill="F0EEE8" w:val="clear"/>
        <w:spacing w:before="28" w:after="28"/>
        <w:ind w:left="280" w:right="160"/>
      </w:pPr>
      <w:r>
        <w:rPr>
          <w:rFonts w:ascii="Courier New" w:cs="Courier New" w:eastAsia="Courier New" w:hAnsi="Courier New"/>
          <w:color w:val="2E4057"/>
          <w:sz w:val="17"/>
          <w:szCs w:val="17"/>
        </w:rPr>
        <w:t xml:space="preserve">jupyterlab==4.2.2</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Database</w:t>
      </w:r>
    </w:p>
    <w:p>
      <w:pPr>
        <w:shd w:fill="F0EEE8" w:val="clear"/>
        <w:spacing w:before="28" w:after="28"/>
        <w:ind w:left="280" w:right="160"/>
      </w:pPr>
      <w:r>
        <w:rPr>
          <w:rFonts w:ascii="Courier New" w:cs="Courier New" w:eastAsia="Courier New" w:hAnsi="Courier New"/>
          <w:color w:val="2E4057"/>
          <w:sz w:val="17"/>
          <w:szCs w:val="17"/>
        </w:rPr>
        <w:t xml:space="preserve">psycopg2-binary==2.9.9</w:t>
      </w:r>
    </w:p>
    <w:p>
      <w:pPr>
        <w:shd w:fill="F0EEE8" w:val="clear"/>
        <w:spacing w:before="28" w:after="28"/>
        <w:ind w:left="280" w:right="160"/>
      </w:pPr>
      <w:r>
        <w:rPr>
          <w:rFonts w:ascii="Courier New" w:cs="Courier New" w:eastAsia="Courier New" w:hAnsi="Courier New"/>
          <w:color w:val="2E4057"/>
          <w:sz w:val="17"/>
          <w:szCs w:val="17"/>
        </w:rPr>
        <w:t xml:space="preserve">sqlalchemy==2.0.30</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Utilities</w:t>
      </w:r>
    </w:p>
    <w:p>
      <w:pPr>
        <w:shd w:fill="F0EEE8" w:val="clear"/>
        <w:spacing w:before="28" w:after="28"/>
        <w:ind w:left="280" w:right="160"/>
      </w:pPr>
      <w:r>
        <w:rPr>
          <w:rFonts w:ascii="Courier New" w:cs="Courier New" w:eastAsia="Courier New" w:hAnsi="Courier New"/>
          <w:color w:val="2E4057"/>
          <w:sz w:val="17"/>
          <w:szCs w:val="17"/>
        </w:rPr>
        <w:t xml:space="preserve">tqdm==4.66.4</w:t>
      </w:r>
    </w:p>
    <w:p>
      <w:pPr>
        <w:shd w:fill="F0EEE8" w:val="clear"/>
        <w:spacing w:before="28" w:after="28"/>
        <w:ind w:left="280" w:right="160"/>
      </w:pPr>
      <w:r>
        <w:rPr>
          <w:rFonts w:ascii="Courier New" w:cs="Courier New" w:eastAsia="Courier New" w:hAnsi="Courier New"/>
          <w:color w:val="2E4057"/>
          <w:sz w:val="17"/>
          <w:szCs w:val="17"/>
        </w:rPr>
        <w:t xml:space="preserve">pycountry==23.12.11</w:t>
      </w:r>
    </w:p>
    <w:p>
      <w:pPr>
        <w:shd w:fill="F0EEE8" w:val="clear"/>
        <w:spacing w:before="28" w:after="28"/>
        <w:ind w:left="280" w:right="160"/>
      </w:pPr>
      <w:r>
        <w:rPr>
          <w:rFonts w:ascii="Courier New" w:cs="Courier New" w:eastAsia="Courier New" w:hAnsi="Courier New"/>
          <w:color w:val="2E4057"/>
          <w:sz w:val="17"/>
          <w:szCs w:val="17"/>
        </w:rPr>
        <w:t xml:space="preserve">EOF</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Pin exact versions in requirements.txt so anyone cloning the repo gets identical package versions. This is the difference between a reproducible project and one that breaks in 6 months when packages update.</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6.2  .gitignore</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Protecting sensitive and generated files</w:t>
      </w:r>
    </w:p>
    <w:p>
      <w:pPr>
        <w:shd w:fill="F0EEE8" w:val="clear"/>
        <w:spacing w:before="28" w:after="28"/>
        <w:ind w:left="280" w:right="160"/>
      </w:pPr>
      <w:r>
        <w:rPr>
          <w:rFonts w:ascii="Courier New" w:cs="Courier New" w:eastAsia="Courier New" w:hAnsi="Courier New"/>
          <w:color w:val="2E4057"/>
          <w:sz w:val="17"/>
          <w:szCs w:val="17"/>
        </w:rPr>
        <w:t xml:space="preserve">cat &gt; .gitignore &lt;&lt; 'EOF'</w:t>
      </w:r>
    </w:p>
    <w:p>
      <w:pPr>
        <w:shd w:fill="F0EEE8" w:val="clear"/>
        <w:spacing w:before="28" w:after="28"/>
        <w:ind w:left="280" w:right="160"/>
      </w:pPr>
      <w:r>
        <w:rPr>
          <w:rFonts w:ascii="Courier New" w:cs="Courier New" w:eastAsia="Courier New" w:hAnsi="Courier New"/>
          <w:color w:val="2E4057"/>
          <w:sz w:val="17"/>
          <w:szCs w:val="17"/>
        </w:rPr>
        <w:t xml:space="preserve"># Virtual environment — never commit</w:t>
      </w:r>
    </w:p>
    <w:p>
      <w:pPr>
        <w:shd w:fill="F0EEE8" w:val="clear"/>
        <w:spacing w:before="28" w:after="28"/>
        <w:ind w:left="280" w:right="160"/>
      </w:pPr>
      <w:r>
        <w:rPr>
          <w:rFonts w:ascii="Courier New" w:cs="Courier New" w:eastAsia="Courier New" w:hAnsi="Courier New"/>
          <w:color w:val="2E4057"/>
          <w:sz w:val="17"/>
          <w:szCs w:val="17"/>
        </w:rPr>
        <w:t xml:space="preserve">.venv/</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Environment variables — secrets stay local</w:t>
      </w:r>
    </w:p>
    <w:p>
      <w:pPr>
        <w:shd w:fill="F0EEE8" w:val="clear"/>
        <w:spacing w:before="28" w:after="28"/>
        <w:ind w:left="280" w:right="160"/>
      </w:pPr>
      <w:r>
        <w:rPr>
          <w:rFonts w:ascii="Courier New" w:cs="Courier New" w:eastAsia="Courier New" w:hAnsi="Courier New"/>
          <w:color w:val="2E4057"/>
          <w:sz w:val="17"/>
          <w:szCs w:val="17"/>
        </w:rPr>
        <w:t xml:space="preserve">.env</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Python cache</w:t>
      </w:r>
    </w:p>
    <w:p>
      <w:pPr>
        <w:shd w:fill="F0EEE8" w:val="clear"/>
        <w:spacing w:before="28" w:after="28"/>
        <w:ind w:left="280" w:right="160"/>
      </w:pPr>
      <w:r>
        <w:rPr>
          <w:rFonts w:ascii="Courier New" w:cs="Courier New" w:eastAsia="Courier New" w:hAnsi="Courier New"/>
          <w:color w:val="2E4057"/>
          <w:sz w:val="17"/>
          <w:szCs w:val="17"/>
        </w:rPr>
        <w:t xml:space="preserve">__pycache__/</w:t>
      </w:r>
    </w:p>
    <w:p>
      <w:pPr>
        <w:shd w:fill="F0EEE8" w:val="clear"/>
        <w:spacing w:before="28" w:after="28"/>
        <w:ind w:left="280" w:right="160"/>
      </w:pPr>
      <w:r>
        <w:rPr>
          <w:rFonts w:ascii="Courier New" w:cs="Courier New" w:eastAsia="Courier New" w:hAnsi="Courier New"/>
          <w:color w:val="2E4057"/>
          <w:sz w:val="17"/>
          <w:szCs w:val="17"/>
        </w:rPr>
        <w:t xml:space="preserve">*.py[cod]</w:t>
      </w:r>
    </w:p>
    <w:p>
      <w:pPr>
        <w:shd w:fill="F0EEE8" w:val="clear"/>
        <w:spacing w:before="28" w:after="28"/>
        <w:ind w:left="280" w:right="160"/>
      </w:pPr>
      <w:r>
        <w:rPr>
          <w:rFonts w:ascii="Courier New" w:cs="Courier New" w:eastAsia="Courier New" w:hAnsi="Courier New"/>
          <w:color w:val="2E4057"/>
          <w:sz w:val="17"/>
          <w:szCs w:val="17"/>
        </w:rPr>
        <w:t xml:space="preserve">*.egg-info/</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Jupyter checkpoints</w:t>
      </w:r>
    </w:p>
    <w:p>
      <w:pPr>
        <w:shd w:fill="F0EEE8" w:val="clear"/>
        <w:spacing w:before="28" w:after="28"/>
        <w:ind w:left="280" w:right="160"/>
      </w:pPr>
      <w:r>
        <w:rPr>
          <w:rFonts w:ascii="Courier New" w:cs="Courier New" w:eastAsia="Courier New" w:hAnsi="Courier New"/>
          <w:color w:val="2E4057"/>
          <w:sz w:val="17"/>
          <w:szCs w:val="17"/>
        </w:rPr>
        <w:t xml:space="preserve">.ipynb_checkpoints/</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Data files — raw data stays local, not in git</w:t>
      </w:r>
    </w:p>
    <w:p>
      <w:pPr>
        <w:shd w:fill="F0EEE8" w:val="clear"/>
        <w:spacing w:before="28" w:after="28"/>
        <w:ind w:left="280" w:right="160"/>
      </w:pPr>
      <w:r>
        <w:rPr>
          <w:rFonts w:ascii="Courier New" w:cs="Courier New" w:eastAsia="Courier New" w:hAnsi="Courier New"/>
          <w:color w:val="2E4057"/>
          <w:sz w:val="17"/>
          <w:szCs w:val="17"/>
        </w:rPr>
        <w:t xml:space="preserve">data/raw/*</w:t>
      </w:r>
    </w:p>
    <w:p>
      <w:pPr>
        <w:shd w:fill="F0EEE8" w:val="clear"/>
        <w:spacing w:before="28" w:after="28"/>
        <w:ind w:left="280" w:right="160"/>
      </w:pPr>
      <w:r>
        <w:rPr>
          <w:rFonts w:ascii="Courier New" w:cs="Courier New" w:eastAsia="Courier New" w:hAnsi="Courier New"/>
          <w:color w:val="2E4057"/>
          <w:sz w:val="17"/>
          <w:szCs w:val="17"/>
        </w:rPr>
        <w:t xml:space="preserve">data/staging/*</w:t>
      </w:r>
    </w:p>
    <w:p>
      <w:pPr>
        <w:shd w:fill="F0EEE8" w:val="clear"/>
        <w:spacing w:before="28" w:after="28"/>
        <w:ind w:left="280" w:right="160"/>
      </w:pPr>
      <w:r>
        <w:rPr>
          <w:rFonts w:ascii="Courier New" w:cs="Courier New" w:eastAsia="Courier New" w:hAnsi="Courier New"/>
          <w:color w:val="2E4057"/>
          <w:sz w:val="17"/>
          <w:szCs w:val="17"/>
        </w:rPr>
        <w:t xml:space="preserve">data/curated/*</w:t>
      </w:r>
    </w:p>
    <w:p>
      <w:pPr>
        <w:shd w:fill="F0EEE8" w:val="clear"/>
        <w:spacing w:before="28" w:after="28"/>
        <w:ind w:left="280" w:right="160"/>
      </w:pPr>
      <w:r>
        <w:rPr>
          <w:rFonts w:ascii="Courier New" w:cs="Courier New" w:eastAsia="Courier New" w:hAnsi="Courier New"/>
          <w:color w:val="2E4057"/>
          <w:sz w:val="17"/>
          <w:szCs w:val="17"/>
        </w:rPr>
        <w:t xml:space="preserve">!data/raw/.gitkeep</w:t>
      </w:r>
    </w:p>
    <w:p>
      <w:pPr>
        <w:shd w:fill="F0EEE8" w:val="clear"/>
        <w:spacing w:before="28" w:after="28"/>
        <w:ind w:left="280" w:right="160"/>
      </w:pPr>
      <w:r>
        <w:rPr>
          <w:rFonts w:ascii="Courier New" w:cs="Courier New" w:eastAsia="Courier New" w:hAnsi="Courier New"/>
          <w:color w:val="2E4057"/>
          <w:sz w:val="17"/>
          <w:szCs w:val="17"/>
        </w:rPr>
        <w:t xml:space="preserve">!data/staging/.gitkeep</w:t>
      </w:r>
    </w:p>
    <w:p>
      <w:pPr>
        <w:shd w:fill="F0EEE8" w:val="clear"/>
        <w:spacing w:before="28" w:after="28"/>
        <w:ind w:left="280" w:right="160"/>
      </w:pPr>
      <w:r>
        <w:rPr>
          <w:rFonts w:ascii="Courier New" w:cs="Courier New" w:eastAsia="Courier New" w:hAnsi="Courier New"/>
          <w:color w:val="2E4057"/>
          <w:sz w:val="17"/>
          <w:szCs w:val="17"/>
        </w:rPr>
        <w:t xml:space="preserve">!data/curated/.gitkeep</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macOS system files</w:t>
      </w:r>
    </w:p>
    <w:p>
      <w:pPr>
        <w:shd w:fill="F0EEE8" w:val="clear"/>
        <w:spacing w:before="28" w:after="28"/>
        <w:ind w:left="280" w:right="160"/>
      </w:pPr>
      <w:r>
        <w:rPr>
          <w:rFonts w:ascii="Courier New" w:cs="Courier New" w:eastAsia="Courier New" w:hAnsi="Courier New"/>
          <w:color w:val="2E4057"/>
          <w:sz w:val="17"/>
          <w:szCs w:val="17"/>
        </w:rPr>
        <w:t xml:space="preserve">.DS_Store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VS Code workspace</w:t>
      </w:r>
    </w:p>
    <w:p>
      <w:pPr>
        <w:shd w:fill="F0EEE8" w:val="clear"/>
        <w:spacing w:before="28" w:after="28"/>
        <w:ind w:left="280" w:right="160"/>
      </w:pPr>
      <w:r>
        <w:rPr>
          <w:rFonts w:ascii="Courier New" w:cs="Courier New" w:eastAsia="Courier New" w:hAnsi="Courier New"/>
          <w:color w:val="2E4057"/>
          <w:sz w:val="17"/>
          <w:szCs w:val="17"/>
        </w:rPr>
        <w:t xml:space="preserve">.vscode/</w:t>
      </w:r>
    </w:p>
    <w:p>
      <w:pPr>
        <w:shd w:fill="F0EEE8" w:val="clear"/>
        <w:spacing w:before="28" w:after="28"/>
        <w:ind w:left="280" w:right="160"/>
      </w:pPr>
      <w:r>
        <w:rPr>
          <w:rFonts w:ascii="Courier New" w:cs="Courier New" w:eastAsia="Courier New" w:hAnsi="Courier New"/>
          <w:color w:val="2E4057"/>
          <w:sz w:val="17"/>
          <w:szCs w:val="17"/>
        </w:rPr>
        <w:t xml:space="preserve">EOF</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data/* gitignore pattern is important — raw data files can be large, are always reproducible by re-running ingestion scripts, and may contain sensitive information. Only .gitkeep placeholder files are committed to prove the folders exist. The .env file is gitignored from day one even though v1 uses no API keys — this prevents accidentally committing secrets later.</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6.3  .env Template</w:t>
      </w:r>
    </w:p>
    <w:p>
      <w:pPr>
        <w:shd w:fill="F0EEE8" w:val="clear"/>
        <w:spacing w:before="28" w:after="28"/>
        <w:ind w:left="280" w:right="160"/>
      </w:pPr>
      <w:r>
        <w:rPr>
          <w:rFonts w:ascii="Courier New" w:cs="Courier New" w:eastAsia="Courier New" w:hAnsi="Courier New"/>
          <w:color w:val="2E4057"/>
          <w:sz w:val="17"/>
          <w:szCs w:val="17"/>
        </w:rPr>
        <w:t xml:space="preserve">cat &gt; .env &lt;&lt; 'EOF'</w:t>
      </w:r>
    </w:p>
    <w:p>
      <w:pPr>
        <w:shd w:fill="F0EEE8" w:val="clear"/>
        <w:spacing w:before="28" w:after="28"/>
        <w:ind w:left="280" w:right="160"/>
      </w:pPr>
      <w:r>
        <w:rPr>
          <w:rFonts w:ascii="Courier New" w:cs="Courier New" w:eastAsia="Courier New" w:hAnsi="Courier New"/>
          <w:color w:val="2E4057"/>
          <w:sz w:val="17"/>
          <w:szCs w:val="17"/>
        </w:rPr>
        <w:t xml:space="preserve"># Add API keys here as you need them — this file is never committed</w:t>
      </w:r>
    </w:p>
    <w:p>
      <w:pPr>
        <w:shd w:fill="F0EEE8" w:val="clear"/>
        <w:spacing w:before="28" w:after="28"/>
        <w:ind w:left="280" w:right="160"/>
      </w:pPr>
      <w:r>
        <w:rPr>
          <w:rFonts w:ascii="Courier New" w:cs="Courier New" w:eastAsia="Courier New" w:hAnsi="Courier New"/>
          <w:color w:val="2E4057"/>
          <w:sz w:val="17"/>
          <w:szCs w:val="17"/>
        </w:rPr>
        <w:t xml:space="preserve"># WORLD_BANK_API_KEY=</w:t>
      </w:r>
    </w:p>
    <w:p>
      <w:pPr>
        <w:shd w:fill="F0EEE8" w:val="clear"/>
        <w:spacing w:before="28" w:after="28"/>
        <w:ind w:left="280" w:right="160"/>
      </w:pPr>
      <w:r>
        <w:rPr>
          <w:rFonts w:ascii="Courier New" w:cs="Courier New" w:eastAsia="Courier New" w:hAnsi="Courier New"/>
          <w:color w:val="2E4057"/>
          <w:sz w:val="17"/>
          <w:szCs w:val="17"/>
        </w:rPr>
        <w:t xml:space="preserve"># FRED_API_KEY=</w:t>
      </w:r>
    </w:p>
    <w:p>
      <w:pPr>
        <w:shd w:fill="F0EEE8" w:val="clear"/>
        <w:spacing w:before="28" w:after="28"/>
        <w:ind w:left="280" w:right="160"/>
      </w:pPr>
      <w:r>
        <w:rPr>
          <w:rFonts w:ascii="Courier New" w:cs="Courier New" w:eastAsia="Courier New" w:hAnsi="Courier New"/>
          <w:color w:val="2E4057"/>
          <w:sz w:val="17"/>
          <w:szCs w:val="17"/>
        </w:rPr>
        <w:t xml:space="preserve">EOF</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6.4  README.md</w:t>
      </w:r>
    </w:p>
    <w:p>
      <w:pPr>
        <w:shd w:fill="F0EEE8" w:val="clear"/>
        <w:spacing w:before="28" w:after="28"/>
        <w:ind w:left="280" w:right="160"/>
      </w:pPr>
      <w:r>
        <w:rPr>
          <w:rFonts w:ascii="Courier New" w:cs="Courier New" w:eastAsia="Courier New" w:hAnsi="Courier New"/>
          <w:color w:val="2E4057"/>
          <w:sz w:val="17"/>
          <w:szCs w:val="17"/>
        </w:rPr>
        <w:t xml:space="preserve">cat &gt; README.md &lt;&lt; 'EOF'</w:t>
      </w:r>
    </w:p>
    <w:p>
      <w:pPr>
        <w:shd w:fill="F0EEE8" w:val="clear"/>
        <w:spacing w:before="28" w:after="28"/>
        <w:ind w:left="280" w:right="160"/>
      </w:pPr>
      <w:r>
        <w:rPr>
          <w:rFonts w:ascii="Courier New" w:cs="Courier New" w:eastAsia="Courier New" w:hAnsi="Courier New"/>
          <w:color w:val="2E4057"/>
          <w:sz w:val="17"/>
          <w:szCs w:val="17"/>
        </w:rPr>
        <w:t xml:space="preserve"># Gold Reserve Analytics Platform</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An end-to-end analytics platform tracking central bank gold accumulation</w:t>
      </w:r>
    </w:p>
    <w:p>
      <w:pPr>
        <w:shd w:fill="F0EEE8" w:val="clear"/>
        <w:spacing w:before="28" w:after="28"/>
        <w:ind w:left="280" w:right="160"/>
      </w:pPr>
      <w:r>
        <w:rPr>
          <w:rFonts w:ascii="Courier New" w:cs="Courier New" w:eastAsia="Courier New" w:hAnsi="Courier New"/>
          <w:color w:val="2E4057"/>
          <w:sz w:val="17"/>
          <w:szCs w:val="17"/>
        </w:rPr>
        <w:t xml:space="preserve">against USD dominance and geopolitical risk.</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Project Phases</w:t>
      </w:r>
    </w:p>
    <w:p>
      <w:pPr>
        <w:shd w:fill="F0EEE8" w:val="clear"/>
        <w:spacing w:before="28" w:after="28"/>
        <w:ind w:left="280" w:right="160"/>
      </w:pPr>
      <w:r>
        <w:rPr>
          <w:rFonts w:ascii="Courier New" w:cs="Courier New" w:eastAsia="Courier New" w:hAnsi="Courier New"/>
          <w:color w:val="2E4057"/>
          <w:sz w:val="17"/>
          <w:szCs w:val="17"/>
        </w:rPr>
        <w:t xml:space="preserve">- **v1** — Gold + reserves data pipeline + dashboard</w:t>
      </w:r>
    </w:p>
    <w:p>
      <w:pPr>
        <w:shd w:fill="F0EEE8" w:val="clear"/>
        <w:spacing w:before="28" w:after="28"/>
        <w:ind w:left="280" w:right="160"/>
      </w:pPr>
      <w:r>
        <w:rPr>
          <w:rFonts w:ascii="Courier New" w:cs="Courier New" w:eastAsia="Courier New" w:hAnsi="Courier New"/>
          <w:color w:val="2E4057"/>
          <w:sz w:val="17"/>
          <w:szCs w:val="17"/>
        </w:rPr>
        <w:t xml:space="preserve">- **v2** — Geopolitical scoring layer</w:t>
      </w:r>
    </w:p>
    <w:p>
      <w:pPr>
        <w:shd w:fill="F0EEE8" w:val="clear"/>
        <w:spacing w:before="28" w:after="28"/>
        <w:ind w:left="280" w:right="160"/>
      </w:pPr>
      <w:r>
        <w:rPr>
          <w:rFonts w:ascii="Courier New" w:cs="Courier New" w:eastAsia="Courier New" w:hAnsi="Courier New"/>
          <w:color w:val="2E4057"/>
          <w:sz w:val="17"/>
          <w:szCs w:val="17"/>
        </w:rPr>
        <w:t xml:space="preserve">- **v3** — NLP narrative analysis</w:t>
      </w:r>
    </w:p>
    <w:p>
      <w:pPr>
        <w:shd w:fill="F0EEE8" w:val="clear"/>
        <w:spacing w:before="28" w:after="28"/>
        <w:ind w:left="280" w:right="160"/>
      </w:pPr>
      <w:r>
        <w:rPr>
          <w:rFonts w:ascii="Courier New" w:cs="Courier New" w:eastAsia="Courier New" w:hAnsi="Courier New"/>
          <w:color w:val="2E4057"/>
          <w:sz w:val="17"/>
          <w:szCs w:val="17"/>
        </w:rPr>
        <w:t xml:space="preserve">- **v4** — ML prediction model</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Stack</w:t>
      </w:r>
    </w:p>
    <w:p>
      <w:pPr>
        <w:shd w:fill="F0EEE8" w:val="clear"/>
        <w:spacing w:before="28" w:after="28"/>
        <w:ind w:left="280" w:right="160"/>
      </w:pPr>
      <w:r>
        <w:rPr>
          <w:rFonts w:ascii="Courier New" w:cs="Courier New" w:eastAsia="Courier New" w:hAnsi="Courier New"/>
          <w:color w:val="2E4057"/>
          <w:sz w:val="17"/>
          <w:szCs w:val="17"/>
        </w:rPr>
        <w:t xml:space="preserve">Python · pandas · PostgreSQL · Jupyter · Tableau</w:t>
      </w:r>
    </w:p>
    <w:p>
      <w:pPr>
        <w:shd w:fill="F0EEE8" w:val="clear"/>
        <w:spacing w:before="28" w:after="28"/>
        <w:ind w:left="280" w:right="160"/>
      </w:pPr>
      <w:r>
        <w:rPr>
          <w:rFonts w:ascii="Courier New" w:cs="Courier New" w:eastAsia="Courier New" w:hAnsi="Courier New"/>
          <w:color w:val="2E4057"/>
          <w:sz w:val="17"/>
          <w:szCs w:val="17"/>
        </w:rPr>
        <w:t xml:space="preserve">EOF</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README is the first thing anyone sees on GitHub. A clear README with phases, setup instructions, and stack signals that this is a well-organized, professional project.</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7 — Dependency Installation — Errors &amp; Fixes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7.1  First Attempt — pip install -r requirements.txt</w:t>
      </w:r>
    </w:p>
    <w:p>
      <w:pPr>
        <w:shd w:fill="F0EEE8" w:val="clear"/>
        <w:spacing w:before="28" w:after="28"/>
        <w:ind w:left="280" w:right="160"/>
      </w:pPr>
      <w:r>
        <w:rPr>
          <w:rFonts w:ascii="Courier New" w:cs="Courier New" w:eastAsia="Courier New" w:hAnsi="Courier New"/>
          <w:color w:val="2E4057"/>
          <w:sz w:val="17"/>
          <w:szCs w:val="17"/>
        </w:rPr>
        <w:t xml:space="preserve">pip install -r requirements.txt</w:t>
      </w:r>
    </w:p>
    <w:p>
      <w:pPr>
        <w:spacing w:before="80" w:after="80"/>
      </w:pPr>
      <w:r>
        <w:rPr>
          <w:rFonts w:ascii="Arial" w:cs="Arial" w:eastAsia="Arial" w:hAnsi="Arial"/>
          <w:b w:val="false"/>
          <w:bCs w:val="false"/>
          <w:i w:val="false"/>
          <w:iCs w:val="false"/>
          <w:color w:val="1C1C1C"/>
          <w:sz w:val="21"/>
          <w:szCs w:val="21"/>
        </w:rPr>
        <w:t xml:space="preserve">This failed with a matplotlib compilation error:</w:t>
      </w:r>
    </w:p>
    <w:p>
      <w:pPr>
        <w:shd w:fill="FCEBEB" w:val="clear"/>
        <w:spacing w:before="22" w:after="22"/>
        <w:ind w:left="280" w:right="160"/>
      </w:pPr>
      <w:r>
        <w:rPr>
          <w:rFonts w:ascii="Courier New" w:cs="Courier New" w:eastAsia="Courier New" w:hAnsi="Courier New"/>
          <w:color w:val="993C1D"/>
          <w:sz w:val="17"/>
          <w:szCs w:val="17"/>
        </w:rPr>
        <w:t xml:space="preserve">[38/103] Compiling C++ object extern/ttconv/libttconv.a.p/pprdrv_tt2.cpp.o</w:t>
      </w:r>
    </w:p>
    <w:p>
      <w:pPr>
        <w:shd w:fill="FCEBEB" w:val="clear"/>
        <w:spacing w:before="22" w:after="22"/>
        <w:ind w:left="280" w:right="160"/>
      </w:pPr>
      <w:r>
        <w:rPr>
          <w:rFonts w:ascii="Courier New" w:cs="Courier New" w:eastAsia="Courier New" w:hAnsi="Courier New"/>
          <w:color w:val="993C1D"/>
          <w:sz w:val="17"/>
          <w:szCs w:val="17"/>
        </w:rPr>
        <w:t xml:space="preserve">[39/103] Compiling C object subprojects/freetype-2.6.1/libfreetype.a.p/src_cff_cff.c.o</w:t>
      </w:r>
    </w:p>
    <w:p>
      <w:pPr>
        <w:shd w:fill="FCEBEB" w:val="clear"/>
        <w:spacing w:before="22" w:after="22"/>
        <w:ind w:left="280" w:right="160"/>
      </w:pPr>
      <w:r>
        <w:rPr>
          <w:rFonts w:ascii="Courier New" w:cs="Courier New" w:eastAsia="Courier New" w:hAnsi="Courier New"/>
          <w:color w:val="993C1D"/>
          <w:sz w:val="17"/>
          <w:szCs w:val="17"/>
        </w:rPr>
        <w:t xml:space="preserve">ninja: build stopped: subcommand failed.</w:t>
      </w:r>
    </w:p>
    <w:p>
      <w:pPr>
        <w:shd w:fill="FCEBEB" w:val="clear"/>
        <w:spacing w:before="22" w:after="22"/>
        <w:ind w:left="280" w:right="160"/>
      </w:pPr>
      <w:r>
        <w:rPr>
          <w:rFonts w:ascii="Courier New" w:cs="Courier New" w:eastAsia="Courier New" w:hAnsi="Courier New"/>
          <w:color w:val="993C1D"/>
          <w:sz w:val="17"/>
          <w:szCs w:val="17"/>
        </w:rPr>
        <w:t xml:space="preserve">[end of output]</w:t>
      </w:r>
    </w:p>
    <w:p>
      <w:pPr>
        <w:shd w:fill="FCEBEB" w:val="clear"/>
        <w:spacing w:before="22" w:after="22"/>
        <w:ind w:left="280" w:right="160"/>
      </w:pPr>
      <w:r>
        <w:rPr>
          <w:rFonts w:ascii="Courier New" w:cs="Courier New" w:eastAsia="Courier New" w:hAnsi="Courier New"/>
          <w:color w:val="993C1D"/>
          <w:sz w:val="17"/>
          <w:szCs w:val="17"/>
        </w:rPr>
        <w:t xml:space="preserve"> </w:t>
      </w:r>
    </w:p>
    <w:p>
      <w:pPr>
        <w:shd w:fill="FCEBEB" w:val="clear"/>
        <w:spacing w:before="22" w:after="22"/>
        <w:ind w:left="280" w:right="160"/>
      </w:pPr>
      <w:r>
        <w:rPr>
          <w:rFonts w:ascii="Courier New" w:cs="Courier New" w:eastAsia="Courier New" w:hAnsi="Courier New"/>
          <w:color w:val="993C1D"/>
          <w:sz w:val="17"/>
          <w:szCs w:val="17"/>
        </w:rPr>
        <w:t xml:space="preserve">note: This error originates from a subprocess, and is likely not a problem with pip.</w:t>
      </w:r>
    </w:p>
    <w:p>
      <w:pPr>
        <w:shd w:fill="FCEBEB" w:val="clear"/>
        <w:spacing w:before="22" w:after="22"/>
        <w:ind w:left="280" w:right="160"/>
      </w:pPr>
      <w:r>
        <w:rPr>
          <w:rFonts w:ascii="Courier New" w:cs="Courier New" w:eastAsia="Courier New" w:hAnsi="Courier New"/>
          <w:color w:val="993C1D"/>
          <w:sz w:val="17"/>
          <w:szCs w:val="17"/>
        </w:rPr>
        <w:t xml:space="preserve">error: metadata-generation-failed</w:t>
      </w:r>
    </w:p>
    <w:p>
      <w:pPr>
        <w:shd w:fill="FCEBEB" w:val="clear"/>
        <w:spacing w:before="22" w:after="22"/>
        <w:ind w:left="280" w:right="160"/>
      </w:pPr>
      <w:r>
        <w:rPr>
          <w:rFonts w:ascii="Courier New" w:cs="Courier New" w:eastAsia="Courier New" w:hAnsi="Courier New"/>
          <w:color w:val="993C1D"/>
          <w:sz w:val="17"/>
          <w:szCs w:val="17"/>
        </w:rPr>
        <w:t xml:space="preserve">× Encountered error while generating package metadata.</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matplotlib was trying to compile from source instead of using a pre-built binary wheel. This happens when pip cannot find a compatible pre-built wheel for the exact version specified. Solution: install packages in groups and use 'matplotlib' without a strict version pin to get the latest pre-built wheel.</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7.2  Fix — Install in Groups</w:t>
      </w:r>
    </w:p>
    <w:p>
      <w:pPr>
        <w:shd w:fill="F0EEE8" w:val="clear"/>
        <w:spacing w:before="28" w:after="28"/>
        <w:ind w:left="280" w:right="160"/>
      </w:pPr>
      <w:r>
        <w:rPr>
          <w:rFonts w:ascii="Courier New" w:cs="Courier New" w:eastAsia="Courier New" w:hAnsi="Courier New"/>
          <w:color w:val="2E4057"/>
          <w:sz w:val="17"/>
          <w:szCs w:val="17"/>
        </w:rPr>
        <w:t xml:space="preserve">pip install --upgrade pip</w:t>
      </w:r>
    </w:p>
    <w:p>
      <w:pPr>
        <w:shd w:fill="F0EEE8" w:val="clear"/>
        <w:spacing w:before="28" w:after="28"/>
        <w:ind w:left="280" w:right="160"/>
      </w:pPr>
      <w:r>
        <w:rPr>
          <w:rFonts w:ascii="Courier New" w:cs="Courier New" w:eastAsia="Courier New" w:hAnsi="Courier New"/>
          <w:color w:val="2E4057"/>
          <w:sz w:val="17"/>
          <w:szCs w:val="17"/>
        </w:rPr>
        <w:t xml:space="preserve">pip install pandas==2.2.2 numpy==1.26.4 requests==2.32.3 python-dotenv==1.0.1</w:t>
      </w:r>
    </w:p>
    <w:p>
      <w:pPr>
        <w:shd w:fill="F0EEE8" w:val="clear"/>
        <w:spacing w:before="28" w:after="28"/>
        <w:ind w:left="280" w:right="160"/>
      </w:pPr>
      <w:r>
        <w:rPr>
          <w:rFonts w:ascii="Courier New" w:cs="Courier New" w:eastAsia="Courier New" w:hAnsi="Courier New"/>
          <w:color w:val="2E4057"/>
          <w:sz w:val="17"/>
          <w:szCs w:val="17"/>
        </w:rPr>
        <w:t xml:space="preserve">pip install matplotlib seaborn</w:t>
      </w:r>
    </w:p>
    <w:p>
      <w:pPr>
        <w:shd w:fill="F0EEE8" w:val="clear"/>
        <w:spacing w:before="28" w:after="28"/>
        <w:ind w:left="280" w:right="160"/>
      </w:pPr>
      <w:r>
        <w:rPr>
          <w:rFonts w:ascii="Courier New" w:cs="Courier New" w:eastAsia="Courier New" w:hAnsi="Courier New"/>
          <w:color w:val="2E4057"/>
          <w:sz w:val="17"/>
          <w:szCs w:val="17"/>
        </w:rPr>
        <w:t xml:space="preserve">pip install jupyterlab</w:t>
      </w:r>
    </w:p>
    <w:p>
      <w:pPr>
        <w:shd w:fill="F0EEE8" w:val="clear"/>
        <w:spacing w:before="28" w:after="28"/>
        <w:ind w:left="280" w:right="160"/>
      </w:pPr>
      <w:r>
        <w:rPr>
          <w:rFonts w:ascii="Courier New" w:cs="Courier New" w:eastAsia="Courier New" w:hAnsi="Courier New"/>
          <w:color w:val="2E4057"/>
          <w:sz w:val="17"/>
          <w:szCs w:val="17"/>
        </w:rPr>
        <w:t xml:space="preserve">pip install psycopg2-binary==2.9.9 sqlalchemy==2.0.30</w:t>
      </w:r>
    </w:p>
    <w:p>
      <w:pPr>
        <w:shd w:fill="F0EEE8" w:val="clear"/>
        <w:spacing w:before="28" w:after="28"/>
        <w:ind w:left="280" w:right="160"/>
      </w:pPr>
      <w:r>
        <w:rPr>
          <w:rFonts w:ascii="Courier New" w:cs="Courier New" w:eastAsia="Courier New" w:hAnsi="Courier New"/>
          <w:color w:val="2E4057"/>
          <w:sz w:val="17"/>
          <w:szCs w:val="17"/>
        </w:rPr>
        <w:t xml:space="preserve">pip install tqdm pycountry</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Installing in groups isolates which package causes the error. If all packages are installed at once, a failure in one blocks all others. Group installation also shows which packages install cleanly vs which need troubleshooting.</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7.3  Second Error — psycopg2-binary Compiler Conflict</w:t>
      </w:r>
    </w:p>
    <w:p>
      <w:pPr>
        <w:shd w:fill="FCEBEB" w:val="clear"/>
        <w:spacing w:before="22" w:after="22"/>
        <w:ind w:left="280" w:right="160"/>
      </w:pPr>
      <w:r>
        <w:rPr>
          <w:rFonts w:ascii="Courier New" w:cs="Courier New" w:eastAsia="Courier New" w:hAnsi="Courier New"/>
          <w:color w:val="993C1D"/>
          <w:sz w:val="17"/>
          <w:szCs w:val="17"/>
        </w:rPr>
        <w:t xml:space="preserve">psycopg/utils.c:397:38: warning: comparison between pointer and integer</w:t>
      </w:r>
    </w:p>
    <w:p>
      <w:pPr>
        <w:shd w:fill="FCEBEB" w:val="clear"/>
        <w:spacing w:before="22" w:after="22"/>
        <w:ind w:left="280" w:right="160"/>
      </w:pPr>
      <w:r>
        <w:rPr>
          <w:rFonts w:ascii="Courier New" w:cs="Courier New" w:eastAsia="Courier New" w:hAnsi="Courier New"/>
          <w:color w:val="993C1D"/>
          <w:sz w:val="17"/>
          <w:szCs w:val="17"/>
        </w:rPr>
        <w:t xml:space="preserve">  ('int' and 'PyInterpreterState *' (aka 'struct _is *'))</w:t>
      </w:r>
    </w:p>
    <w:p>
      <w:pPr>
        <w:shd w:fill="FCEBEB" w:val="clear"/>
        <w:spacing w:before="22" w:after="22"/>
        <w:ind w:left="280" w:right="160"/>
      </w:pPr>
      <w:r>
        <w:rPr>
          <w:rFonts w:ascii="Courier New" w:cs="Courier New" w:eastAsia="Courier New" w:hAnsi="Courier New"/>
          <w:color w:val="993C1D"/>
          <w:sz w:val="17"/>
          <w:szCs w:val="17"/>
        </w:rPr>
        <w:t xml:space="preserve">psycopg/utils.c:397:38: error: comparison between pointer and integer</w:t>
      </w:r>
    </w:p>
    <w:p>
      <w:pPr>
        <w:shd w:fill="FCEBEB" w:val="clear"/>
        <w:spacing w:before="22" w:after="22"/>
        <w:ind w:left="280" w:right="160"/>
      </w:pPr>
      <w:r>
        <w:rPr>
          <w:rFonts w:ascii="Courier New" w:cs="Courier New" w:eastAsia="Courier New" w:hAnsi="Courier New"/>
          <w:color w:val="993C1D"/>
          <w:sz w:val="17"/>
          <w:szCs w:val="17"/>
        </w:rPr>
        <w:t xml:space="preserve">  return _PyInterpreterState_Get() == PyInterpreterState_Main();</w:t>
      </w:r>
    </w:p>
    <w:p>
      <w:pPr>
        <w:shd w:fill="FCEBEB" w:val="clear"/>
        <w:spacing w:before="22" w:after="22"/>
        <w:ind w:left="280" w:right="160"/>
      </w:pPr>
      <w:r>
        <w:rPr>
          <w:rFonts w:ascii="Courier New" w:cs="Courier New" w:eastAsia="Courier New" w:hAnsi="Courier New"/>
          <w:color w:val="993C1D"/>
          <w:sz w:val="17"/>
          <w:szCs w:val="17"/>
        </w:rPr>
        <w:t xml:space="preserve">1 warning and 1 error generated.</w:t>
      </w:r>
    </w:p>
    <w:p>
      <w:pPr>
        <w:shd w:fill="FCEBEB" w:val="clear"/>
        <w:spacing w:before="22" w:after="22"/>
        <w:ind w:left="280" w:right="160"/>
      </w:pPr>
      <w:r>
        <w:rPr>
          <w:rFonts w:ascii="Courier New" w:cs="Courier New" w:eastAsia="Courier New" w:hAnsi="Courier New"/>
          <w:color w:val="993C1D"/>
          <w:sz w:val="17"/>
          <w:szCs w:val="17"/>
        </w:rPr>
        <w:t xml:space="preserve">error: command '/usr/bin/clang' failed with exit code 1</w:t>
      </w:r>
    </w:p>
    <w:p>
      <w:pPr>
        <w:shd w:fill="FCEBEB" w:val="clear"/>
        <w:spacing w:before="22" w:after="22"/>
        <w:ind w:left="280" w:right="160"/>
      </w:pPr>
      <w:r>
        <w:rPr>
          <w:rFonts w:ascii="Courier New" w:cs="Courier New" w:eastAsia="Courier New" w:hAnsi="Courier New"/>
          <w:color w:val="993C1D"/>
          <w:sz w:val="17"/>
          <w:szCs w:val="17"/>
        </w:rPr>
        <w:t xml:space="preserve">ERROR: Failed building wheel for psycopg2-binary</w:t>
      </w:r>
    </w:p>
    <w:p>
      <w:pPr>
        <w:shd w:fill="FCEBEB" w:val="clear"/>
        <w:spacing w:before="22" w:after="22"/>
        <w:ind w:left="280" w:right="160"/>
      </w:pPr>
      <w:r>
        <w:rPr>
          <w:rFonts w:ascii="Courier New" w:cs="Courier New" w:eastAsia="Courier New" w:hAnsi="Courier New"/>
          <w:color w:val="993C1D"/>
          <w:sz w:val="17"/>
          <w:szCs w:val="17"/>
        </w:rPr>
        <w:t xml:space="preserve">Failed to build psycopg2-binary</w:t>
      </w:r>
    </w:p>
    <w:p>
      <w:pPr>
        <w:shd w:fill="FCEBEB" w:val="clear"/>
        <w:spacing w:before="22" w:after="22"/>
        <w:ind w:left="280" w:right="160"/>
      </w:pPr>
      <w:r>
        <w:rPr>
          <w:rFonts w:ascii="Courier New" w:cs="Courier New" w:eastAsia="Courier New" w:hAnsi="Courier New"/>
          <w:color w:val="993C1D"/>
          <w:sz w:val="17"/>
          <w:szCs w:val="17"/>
        </w:rPr>
        <w:t xml:space="preserve">error: failed-wheel-build-for-install</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psycopg2-binary had a C compiler conflict with the Python version. Engineering decision: skip psycopg2 for v1. PostgreSQL is not needed until v2b+ when we might use a database. All v1 and v2a pipeline runs on flat CSV files with pandas — no database needed.</w:t>
      </w:r>
    </w:p>
    <w:p>
      <w:pPr>
        <w:shd w:fill="F0EEE8" w:val="clear"/>
        <w:spacing w:before="28" w:after="28"/>
        <w:ind w:left="280" w:right="160"/>
      </w:pPr>
      <w:r>
        <w:rPr>
          <w:rFonts w:ascii="Courier New" w:cs="Courier New" w:eastAsia="Courier New" w:hAnsi="Courier New"/>
          <w:color w:val="2E4057"/>
          <w:sz w:val="17"/>
          <w:szCs w:val="17"/>
        </w:rPr>
        <w:t xml:space="preserve">pip install sqlalchemy==2.0.30</w:t>
      </w:r>
    </w:p>
    <w:p>
      <w:pPr>
        <w:shd w:fill="F0EEE8" w:val="clear"/>
        <w:spacing w:before="28" w:after="28"/>
        <w:ind w:left="280" w:right="160"/>
      </w:pPr>
      <w:r>
        <w:rPr>
          <w:rFonts w:ascii="Courier New" w:cs="Courier New" w:eastAsia="Courier New" w:hAnsi="Courier New"/>
          <w:color w:val="2E4057"/>
          <w:sz w:val="17"/>
          <w:szCs w:val="17"/>
        </w:rPr>
        <w:t xml:space="preserve">pip install tqdm pycountry</w:t>
      </w:r>
    </w:p>
    <w:p>
      <w:pPr>
        <w:shd w:fill="F0EEE8" w:val="clear"/>
        <w:spacing w:before="28" w:after="28"/>
        <w:ind w:left="280" w:right="160"/>
      </w:pPr>
      <w:r>
        <w:rPr>
          <w:rFonts w:ascii="Courier New" w:cs="Courier New" w:eastAsia="Courier New" w:hAnsi="Courier New"/>
          <w:color w:val="2E4057"/>
          <w:sz w:val="17"/>
          <w:szCs w:val="17"/>
        </w:rPr>
        <w:t xml:space="preserve">pip freeze &gt; requirements.txt   # lock actual installed versions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7.4  Successful Installation Verification</w:t>
      </w:r>
    </w:p>
    <w:p>
      <w:pPr>
        <w:shd w:fill="F0EEE8" w:val="clear"/>
        <w:spacing w:before="28" w:after="28"/>
        <w:ind w:left="280" w:right="160"/>
      </w:pPr>
      <w:r>
        <w:rPr>
          <w:rFonts w:ascii="Courier New" w:cs="Courier New" w:eastAsia="Courier New" w:hAnsi="Courier New"/>
          <w:color w:val="2E4057"/>
          <w:sz w:val="17"/>
          <w:szCs w:val="17"/>
        </w:rPr>
        <w:t xml:space="preserve">pip list | grep -E "pandas|numpy|matplotlib|jupyter|requests|sqlalchemy"</w:t>
      </w:r>
    </w:p>
    <w:p>
      <w:pPr>
        <w:shd w:fill="EDF7ED" w:val="clear"/>
        <w:spacing w:before="22" w:after="22"/>
        <w:ind w:left="280" w:right="160"/>
      </w:pPr>
      <w:r>
        <w:rPr>
          <w:rFonts w:ascii="Courier New" w:cs="Courier New" w:eastAsia="Courier New" w:hAnsi="Courier New"/>
          <w:color w:val="1A4A2A"/>
          <w:sz w:val="17"/>
          <w:szCs w:val="17"/>
        </w:rPr>
        <w:t xml:space="preserve">jupyter_client            8.8.0</w:t>
      </w:r>
    </w:p>
    <w:p>
      <w:pPr>
        <w:shd w:fill="EDF7ED" w:val="clear"/>
        <w:spacing w:before="22" w:after="22"/>
        <w:ind w:left="280" w:right="160"/>
      </w:pPr>
      <w:r>
        <w:rPr>
          <w:rFonts w:ascii="Courier New" w:cs="Courier New" w:eastAsia="Courier New" w:hAnsi="Courier New"/>
          <w:color w:val="1A4A2A"/>
          <w:sz w:val="17"/>
          <w:szCs w:val="17"/>
        </w:rPr>
        <w:t xml:space="preserve">jupyter_core              5.9.1</w:t>
      </w:r>
    </w:p>
    <w:p>
      <w:pPr>
        <w:shd w:fill="EDF7ED" w:val="clear"/>
        <w:spacing w:before="22" w:after="22"/>
        <w:ind w:left="280" w:right="160"/>
      </w:pPr>
      <w:r>
        <w:rPr>
          <w:rFonts w:ascii="Courier New" w:cs="Courier New" w:eastAsia="Courier New" w:hAnsi="Courier New"/>
          <w:color w:val="1A4A2A"/>
          <w:sz w:val="17"/>
          <w:szCs w:val="17"/>
        </w:rPr>
        <w:t xml:space="preserve">jupyterlab                4.5.6</w:t>
      </w:r>
    </w:p>
    <w:p>
      <w:pPr>
        <w:shd w:fill="EDF7ED" w:val="clear"/>
        <w:spacing w:before="22" w:after="22"/>
        <w:ind w:left="280" w:right="160"/>
      </w:pPr>
      <w:r>
        <w:rPr>
          <w:rFonts w:ascii="Courier New" w:cs="Courier New" w:eastAsia="Courier New" w:hAnsi="Courier New"/>
          <w:color w:val="1A4A2A"/>
          <w:sz w:val="17"/>
          <w:szCs w:val="17"/>
        </w:rPr>
        <w:t xml:space="preserve">matplotlib                3.10.8</w:t>
      </w:r>
    </w:p>
    <w:p>
      <w:pPr>
        <w:shd w:fill="EDF7ED" w:val="clear"/>
        <w:spacing w:before="22" w:after="22"/>
        <w:ind w:left="280" w:right="160"/>
      </w:pPr>
      <w:r>
        <w:rPr>
          <w:rFonts w:ascii="Courier New" w:cs="Courier New" w:eastAsia="Courier New" w:hAnsi="Courier New"/>
          <w:color w:val="1A4A2A"/>
          <w:sz w:val="17"/>
          <w:szCs w:val="17"/>
        </w:rPr>
        <w:t xml:space="preserve">numpy                     1.26.4</w:t>
      </w:r>
    </w:p>
    <w:p>
      <w:pPr>
        <w:shd w:fill="EDF7ED" w:val="clear"/>
        <w:spacing w:before="22" w:after="22"/>
        <w:ind w:left="280" w:right="160"/>
      </w:pPr>
      <w:r>
        <w:rPr>
          <w:rFonts w:ascii="Courier New" w:cs="Courier New" w:eastAsia="Courier New" w:hAnsi="Courier New"/>
          <w:color w:val="1A4A2A"/>
          <w:sz w:val="17"/>
          <w:szCs w:val="17"/>
        </w:rPr>
        <w:t xml:space="preserve">pandas                    2.2.2</w:t>
      </w:r>
    </w:p>
    <w:p>
      <w:pPr>
        <w:shd w:fill="EDF7ED" w:val="clear"/>
        <w:spacing w:before="22" w:after="22"/>
        <w:ind w:left="280" w:right="160"/>
      </w:pPr>
      <w:r>
        <w:rPr>
          <w:rFonts w:ascii="Courier New" w:cs="Courier New" w:eastAsia="Courier New" w:hAnsi="Courier New"/>
          <w:color w:val="1A4A2A"/>
          <w:sz w:val="17"/>
          <w:szCs w:val="17"/>
        </w:rPr>
        <w:t xml:space="preserve">requests                  2.32.3</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All critical packages installed successfully. requirements.txt locked with pip freeze.</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8 — Git Init &amp; First GitHub Push</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Initialize git and push to GitHub</w:t>
      </w:r>
    </w:p>
    <w:p>
      <w:pPr>
        <w:shd w:fill="F0EEE8" w:val="clear"/>
        <w:spacing w:before="28" w:after="28"/>
        <w:ind w:left="280" w:right="160"/>
      </w:pPr>
      <w:r>
        <w:rPr>
          <w:rFonts w:ascii="Courier New" w:cs="Courier New" w:eastAsia="Courier New" w:hAnsi="Courier New"/>
          <w:color w:val="2E4057"/>
          <w:sz w:val="17"/>
          <w:szCs w:val="17"/>
        </w:rPr>
        <w:t xml:space="preserve">git init</w:t>
      </w:r>
    </w:p>
    <w:p>
      <w:pPr>
        <w:shd w:fill="F0EEE8" w:val="clear"/>
        <w:spacing w:before="28" w:after="28"/>
        <w:ind w:left="280" w:right="160"/>
      </w:pPr>
      <w:r>
        <w:rPr>
          <w:rFonts w:ascii="Courier New" w:cs="Courier New" w:eastAsia="Courier New" w:hAnsi="Courier New"/>
          <w:color w:val="2E4057"/>
          <w:sz w:val="17"/>
          <w:szCs w:val="17"/>
        </w:rPr>
        <w:t xml:space="preserve">git add .</w:t>
      </w:r>
    </w:p>
    <w:p>
      <w:pPr>
        <w:shd w:fill="F0EEE8" w:val="clear"/>
        <w:spacing w:before="28" w:after="28"/>
        <w:ind w:left="280" w:right="160"/>
      </w:pPr>
      <w:r>
        <w:rPr>
          <w:rFonts w:ascii="Courier New" w:cs="Courier New" w:eastAsia="Courier New" w:hAnsi="Courier New"/>
          <w:color w:val="2E4057"/>
          <w:sz w:val="17"/>
          <w:szCs w:val="17"/>
        </w:rPr>
        <w:t xml:space="preserve">git commit -m "feat: initial project scaffold</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folder structure: data/raw, staging, curated</w:t>
      </w:r>
    </w:p>
    <w:p>
      <w:pPr>
        <w:shd w:fill="F0EEE8" w:val="clear"/>
        <w:spacing w:before="28" w:after="28"/>
        <w:ind w:left="280" w:right="160"/>
      </w:pPr>
      <w:r>
        <w:rPr>
          <w:rFonts w:ascii="Courier New" w:cs="Courier New" w:eastAsia="Courier New" w:hAnsi="Courier New"/>
          <w:color w:val="2E4057"/>
          <w:sz w:val="17"/>
          <w:szCs w:val="17"/>
        </w:rPr>
        <w:t xml:space="preserve">- src modules: ingestion, cleaning, features, nlp, ml</w:t>
      </w:r>
    </w:p>
    <w:p>
      <w:pPr>
        <w:shd w:fill="F0EEE8" w:val="clear"/>
        <w:spacing w:before="28" w:after="28"/>
        <w:ind w:left="280" w:right="160"/>
      </w:pPr>
      <w:r>
        <w:rPr>
          <w:rFonts w:ascii="Courier New" w:cs="Courier New" w:eastAsia="Courier New" w:hAnsi="Courier New"/>
          <w:color w:val="2E4057"/>
          <w:sz w:val="17"/>
          <w:szCs w:val="17"/>
        </w:rPr>
        <w:t xml:space="preserve">- requirements.txt with v1 dependencies</w:t>
      </w:r>
    </w:p>
    <w:p>
      <w:pPr>
        <w:shd w:fill="F0EEE8" w:val="clear"/>
        <w:spacing w:before="28" w:after="28"/>
        <w:ind w:left="280" w:right="160"/>
      </w:pPr>
      <w:r>
        <w:rPr>
          <w:rFonts w:ascii="Courier New" w:cs="Courier New" w:eastAsia="Courier New" w:hAnsi="Courier New"/>
          <w:color w:val="2E4057"/>
          <w:sz w:val="17"/>
          <w:szCs w:val="17"/>
        </w:rPr>
        <w:t xml:space="preserve">- .gitignore, .env template, README"</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commit message follows Conventional Commits format: type(scope): description. This is the industry standard used by major open source projects. 'feat:' means a new feature was added. The multi-line body explains what specifically was included.</w:t>
      </w:r>
    </w:p>
    <w:p>
      <w:pPr>
        <w:shd w:fill="F0EEE8" w:val="clear"/>
        <w:spacing w:before="28" w:after="28"/>
        <w:ind w:left="280" w:right="160"/>
      </w:pPr>
      <w:r>
        <w:rPr>
          <w:rFonts w:ascii="Courier New" w:cs="Courier New" w:eastAsia="Courier New" w:hAnsi="Courier New"/>
          <w:color w:val="2E4057"/>
          <w:sz w:val="17"/>
          <w:szCs w:val="17"/>
        </w:rPr>
        <w:t xml:space="preserve">gh repo create gold-reserve-platform --private --source=. --remote=origin --push</w:t>
      </w:r>
    </w:p>
    <w:p>
      <w:pPr>
        <w:shd w:fill="EDF7ED" w:val="clear"/>
        <w:spacing w:before="22" w:after="22"/>
        <w:ind w:left="280" w:right="160"/>
      </w:pPr>
      <w:r>
        <w:rPr>
          <w:rFonts w:ascii="Courier New" w:cs="Courier New" w:eastAsia="Courier New" w:hAnsi="Courier New"/>
          <w:color w:val="1A4A2A"/>
          <w:sz w:val="17"/>
          <w:szCs w:val="17"/>
        </w:rPr>
        <w:t xml:space="preserve">✓ Created repository sathwikarr/gold-reserve-platform on GitHub</w:t>
      </w:r>
    </w:p>
    <w:p>
      <w:pPr>
        <w:shd w:fill="EDF7ED" w:val="clear"/>
        <w:spacing w:before="22" w:after="22"/>
        <w:ind w:left="280" w:right="160"/>
      </w:pPr>
      <w:r>
        <w:rPr>
          <w:rFonts w:ascii="Courier New" w:cs="Courier New" w:eastAsia="Courier New" w:hAnsi="Courier New"/>
          <w:color w:val="1A4A2A"/>
          <w:sz w:val="17"/>
          <w:szCs w:val="17"/>
        </w:rPr>
        <w:t xml:space="preserve">✓ Added remote origin</w:t>
      </w:r>
    </w:p>
    <w:p>
      <w:pPr>
        <w:shd w:fill="EDF7ED" w:val="clear"/>
        <w:spacing w:before="22" w:after="22"/>
        <w:ind w:left="280" w:right="160"/>
      </w:pPr>
      <w:r>
        <w:rPr>
          <w:rFonts w:ascii="Courier New" w:cs="Courier New" w:eastAsia="Courier New" w:hAnsi="Courier New"/>
          <w:color w:val="1A4A2A"/>
          <w:sz w:val="17"/>
          <w:szCs w:val="17"/>
        </w:rPr>
        <w:t xml:space="preserve">✓ Pushed commits to https://github.com/sathwikarr/gold-reserve-platform.git</w:t>
      </w:r>
    </w:p>
    <w:p>
      <w:pPr>
        <w:shd w:fill="F0EEE8" w:val="clear"/>
        <w:spacing w:before="28" w:after="28"/>
        <w:ind w:left="280" w:right="160"/>
      </w:pPr>
      <w:r>
        <w:rPr>
          <w:rFonts w:ascii="Courier New" w:cs="Courier New" w:eastAsia="Courier New" w:hAnsi="Courier New"/>
          <w:color w:val="2E4057"/>
          <w:sz w:val="17"/>
          <w:szCs w:val="17"/>
        </w:rPr>
        <w:t xml:space="preserve">gh repo view --web   # opens repo in browser to verify</w:t>
      </w:r>
    </w:p>
    <w:p>
      <w:pPr>
        <w:shd w:fill="F0EEE8" w:val="clear"/>
        <w:spacing w:before="28" w:after="28"/>
        <w:ind w:left="280" w:right="160"/>
      </w:pPr>
      <w:r>
        <w:rPr>
          <w:rFonts w:ascii="Courier New" w:cs="Courier New" w:eastAsia="Courier New" w:hAnsi="Courier New"/>
          <w:color w:val="2E4057"/>
          <w:sz w:val="17"/>
          <w:szCs w:val="17"/>
        </w:rPr>
        <w:t xml:space="preserve">git log --oneline &amp;&amp; ls -la</w:t>
      </w:r>
    </w:p>
    <w:p>
      <w:pPr>
        <w:shd w:fill="EDF7ED" w:val="clear"/>
        <w:spacing w:before="22" w:after="22"/>
        <w:ind w:left="280" w:right="160"/>
      </w:pPr>
      <w:r>
        <w:rPr>
          <w:rFonts w:ascii="Courier New" w:cs="Courier New" w:eastAsia="Courier New" w:hAnsi="Courier New"/>
          <w:color w:val="1A4A2A"/>
          <w:sz w:val="17"/>
          <w:szCs w:val="17"/>
        </w:rPr>
        <w:t xml:space="preserve">48e96a7 (HEAD -&gt; main, origin/main) feat: initial project scaffold</w:t>
      </w:r>
    </w:p>
    <w:p>
      <w:pPr>
        <w:shd w:fill="EDF7ED" w:val="clear"/>
        <w:spacing w:before="22" w:after="22"/>
        <w:ind w:left="280" w:right="160"/>
      </w:pPr>
      <w:r>
        <w:rPr>
          <w:rFonts w:ascii="Courier New" w:cs="Courier New" w:eastAsia="Courier New" w:hAnsi="Courier New"/>
          <w:color w:val="1A4A2A"/>
          <w:sz w:val="17"/>
          <w:szCs w:val="17"/>
        </w:rPr>
        <w:t xml:space="preserve">total 32</w:t>
      </w:r>
    </w:p>
    <w:p>
      <w:pPr>
        <w:shd w:fill="EDF7ED" w:val="clear"/>
        <w:spacing w:before="22" w:after="22"/>
        <w:ind w:left="280" w:right="160"/>
      </w:pPr>
      <w:r>
        <w:rPr>
          <w:rFonts w:ascii="Courier New" w:cs="Courier New" w:eastAsia="Courier New" w:hAnsi="Courier New"/>
          <w:color w:val="1A4A2A"/>
          <w:sz w:val="17"/>
          <w:szCs w:val="17"/>
        </w:rPr>
        <w:t xml:space="preserve">drwxr-xr-x@ 13 sathwikarroju  staff   416 Mar 22 17:50 .</w:t>
      </w:r>
    </w:p>
    <w:p>
      <w:pPr>
        <w:shd w:fill="EDF7ED" w:val="clear"/>
        <w:spacing w:before="22" w:after="22"/>
        <w:ind w:left="280" w:right="160"/>
      </w:pPr>
      <w:r>
        <w:rPr>
          <w:rFonts w:ascii="Courier New" w:cs="Courier New" w:eastAsia="Courier New" w:hAnsi="Courier New"/>
          <w:color w:val="1A4A2A"/>
          <w:sz w:val="17"/>
          <w:szCs w:val="17"/>
        </w:rPr>
        <w:t xml:space="preserve">-rw-r--r--   1 sathwikarroju  staff    75 Mar 22 17:39 .env</w:t>
      </w:r>
    </w:p>
    <w:p>
      <w:pPr>
        <w:shd w:fill="EDF7ED" w:val="clear"/>
        <w:spacing w:before="22" w:after="22"/>
        <w:ind w:left="280" w:right="160"/>
      </w:pPr>
      <w:r>
        <w:rPr>
          <w:rFonts w:ascii="Courier New" w:cs="Courier New" w:eastAsia="Courier New" w:hAnsi="Courier New"/>
          <w:color w:val="1A4A2A"/>
          <w:sz w:val="17"/>
          <w:szCs w:val="17"/>
        </w:rPr>
        <w:t xml:space="preserve">drwxr-xr-x  12 sathwikarroju  staff   384 Mar 22 17:50 .git</w:t>
      </w:r>
    </w:p>
    <w:p>
      <w:pPr>
        <w:shd w:fill="EDF7ED" w:val="clear"/>
        <w:spacing w:before="22" w:after="22"/>
        <w:ind w:left="280" w:right="160"/>
      </w:pPr>
      <w:r>
        <w:rPr>
          <w:rFonts w:ascii="Courier New" w:cs="Courier New" w:eastAsia="Courier New" w:hAnsi="Courier New"/>
          <w:color w:val="1A4A2A"/>
          <w:sz w:val="17"/>
          <w:szCs w:val="17"/>
        </w:rPr>
        <w:t xml:space="preserve">-rw-r--r--   1 sathwikarroju  staff   329 Mar 22 17:39 .gitignore</w:t>
      </w:r>
    </w:p>
    <w:p>
      <w:pPr>
        <w:shd w:fill="EDF7ED" w:val="clear"/>
        <w:spacing w:before="22" w:after="22"/>
        <w:ind w:left="280" w:right="160"/>
      </w:pPr>
      <w:r>
        <w:rPr>
          <w:rFonts w:ascii="Courier New" w:cs="Courier New" w:eastAsia="Courier New" w:hAnsi="Courier New"/>
          <w:color w:val="1A4A2A"/>
          <w:sz w:val="17"/>
          <w:szCs w:val="17"/>
        </w:rPr>
        <w:t xml:space="preserve">drwxr-xr-x   5 sathwikarroju  staff   160 Mar 22 17:39 data</w:t>
      </w:r>
    </w:p>
    <w:p>
      <w:pPr>
        <w:shd w:fill="EDF7ED" w:val="clear"/>
        <w:spacing w:before="22" w:after="22"/>
        <w:ind w:left="280" w:right="160"/>
      </w:pPr>
      <w:r>
        <w:rPr>
          <w:rFonts w:ascii="Courier New" w:cs="Courier New" w:eastAsia="Courier New" w:hAnsi="Courier New"/>
          <w:color w:val="1A4A2A"/>
          <w:sz w:val="17"/>
          <w:szCs w:val="17"/>
        </w:rPr>
        <w:t xml:space="preserve">drwxr-xr-x   3 sathwikarroju  staff    96 Mar 22 17:39 docs</w:t>
      </w:r>
    </w:p>
    <w:p>
      <w:pPr>
        <w:shd w:fill="EDF7ED" w:val="clear"/>
        <w:spacing w:before="22" w:after="22"/>
        <w:ind w:left="280" w:right="160"/>
      </w:pPr>
      <w:r>
        <w:rPr>
          <w:rFonts w:ascii="Courier New" w:cs="Courier New" w:eastAsia="Courier New" w:hAnsi="Courier New"/>
          <w:color w:val="1A4A2A"/>
          <w:sz w:val="17"/>
          <w:szCs w:val="17"/>
        </w:rPr>
        <w:t xml:space="preserve">drwxr-xr-x   3 sathwikarroju  staff    96 Mar 22 17:39 notebooks</w:t>
      </w:r>
    </w:p>
    <w:p>
      <w:pPr>
        <w:shd w:fill="EDF7ED" w:val="clear"/>
        <w:spacing w:before="22" w:after="22"/>
        <w:ind w:left="280" w:right="160"/>
      </w:pPr>
      <w:r>
        <w:rPr>
          <w:rFonts w:ascii="Courier New" w:cs="Courier New" w:eastAsia="Courier New" w:hAnsi="Courier New"/>
          <w:color w:val="1A4A2A"/>
          <w:sz w:val="17"/>
          <w:szCs w:val="17"/>
        </w:rPr>
        <w:t xml:space="preserve">-rw-r--r--   1 sathwikarroju  staff   773 Mar 22 17:40 README.md</w:t>
      </w:r>
    </w:p>
    <w:p>
      <w:pPr>
        <w:shd w:fill="EDF7ED" w:val="clear"/>
        <w:spacing w:before="22" w:after="22"/>
        <w:ind w:left="280" w:right="160"/>
      </w:pPr>
      <w:r>
        <w:rPr>
          <w:rFonts w:ascii="Courier New" w:cs="Courier New" w:eastAsia="Courier New" w:hAnsi="Courier New"/>
          <w:color w:val="1A4A2A"/>
          <w:sz w:val="17"/>
          <w:szCs w:val="17"/>
        </w:rPr>
        <w:t xml:space="preserve">-rw-r--r--   1 sathwikarroju  staff  1970 Mar 22 17:50 requirements.txt</w:t>
      </w:r>
    </w:p>
    <w:p>
      <w:pPr>
        <w:shd w:fill="EDF7ED" w:val="clear"/>
        <w:spacing w:before="22" w:after="22"/>
        <w:ind w:left="280" w:right="160"/>
      </w:pPr>
      <w:r>
        <w:rPr>
          <w:rFonts w:ascii="Courier New" w:cs="Courier New" w:eastAsia="Courier New" w:hAnsi="Courier New"/>
          <w:color w:val="1A4A2A"/>
          <w:sz w:val="17"/>
          <w:szCs w:val="17"/>
        </w:rPr>
        <w:t xml:space="preserve">drwxr-xr-x   9 sathwikarroju  staff   288 Mar 22 17:39 src</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1/12 — 48e96a7 — Initial scaffold pushed to private GitHub repo at github.com/sathwikarr/gold-reserve-platform</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9 — v1 Ingestion — World Bank API Script</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9.1  Why the World Bank API</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Data source selection rationale</w:t>
      </w:r>
    </w:p>
    <w:p>
      <w:pPr>
        <w:spacing w:before="80" w:after="80"/>
      </w:pPr>
      <w:r>
        <w:rPr>
          <w:rFonts w:ascii="Arial" w:cs="Arial" w:eastAsia="Arial" w:hAnsi="Arial"/>
          <w:b w:val="false"/>
          <w:bCs w:val="false"/>
          <w:i w:val="false"/>
          <w:iCs w:val="false"/>
          <w:color w:val="1C1C1C"/>
          <w:sz w:val="21"/>
          <w:szCs w:val="21"/>
        </w:rPr>
        <w:t xml:space="preserve">Several sources were considered for gold reserve data. The World Bank was chosen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Auth required</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Coverage</w:t>
            </w:r>
          </w:p>
        </w:tc>
        <w:tc>
          <w:tcPr>
            <w:tcW w:type="dxa" w:w="3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Decision</w:t>
            </w:r>
          </w:p>
        </w:tc>
      </w:tr>
      <w:tr>
        <w:tc>
          <w:tcPr>
            <w:tcW w:type="dxa" w:w="22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World Gold Council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Yes (form)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Excellent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Skipped — requires manual form submission for download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IMF IRFCL</w:t>
            </w:r>
          </w:p>
        </w:tc>
        <w:tc>
          <w:tcPr>
            <w:tcW w:type="dxa" w:w="16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Yes (session)</w:t>
            </w:r>
          </w:p>
        </w:tc>
        <w:tc>
          <w:tcPr>
            <w:tcW w:type="dxa" w:w="16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Excellent</w:t>
            </w:r>
          </w:p>
        </w:tc>
        <w:tc>
          <w:tcPr>
            <w:tcW w:type="dxa" w:w="39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Skipped — API returns 403 without browser session (same issue as v2a COFER)</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bCs/>
                <w:color w:val="1C1C1C"/>
                <w:sz w:val="19"/>
                <w:szCs w:val="19"/>
              </w:rPr>
              <w:t xml:space="preserve">World Bank API</w:t>
            </w:r>
          </w:p>
        </w:tc>
        <w:tc>
          <w:tcPr>
            <w:tcW w:type="dxa" w:w="16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bCs/>
                <w:color w:val="1A6B3C"/>
                <w:sz w:val="19"/>
                <w:szCs w:val="19"/>
              </w:rPr>
              <w:t xml:space="preserve">None</w:t>
            </w:r>
          </w:p>
        </w:tc>
        <w:tc>
          <w:tcPr>
            <w:tcW w:type="dxa" w:w="16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261 countries</w:t>
            </w:r>
          </w:p>
        </w:tc>
        <w:tc>
          <w:tcPr>
            <w:tcW w:type="dxa" w:w="39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bCs/>
                <w:color w:val="1A6B3C"/>
                <w:sz w:val="19"/>
                <w:szCs w:val="19"/>
              </w:rPr>
              <w:t xml:space="preserve">CHOSEN — fully open JSON API, 25 years, paginated, no key needed</w:t>
            </w:r>
          </w:p>
        </w:tc>
      </w:tr>
    </w:tbl>
    <w:p>
      <w:pPr>
        <w:spacing w:before="12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9.2  The Two Indicators and Gold Derivation</w:t>
      </w:r>
    </w:p>
    <w:p>
      <w:pPr>
        <w:spacing w:before="80" w:after="80"/>
      </w:pPr>
      <w:r>
        <w:rPr>
          <w:rFonts w:ascii="Arial" w:cs="Arial" w:eastAsia="Arial" w:hAnsi="Arial"/>
          <w:b w:val="false"/>
          <w:bCs w:val="false"/>
          <w:i w:val="false"/>
          <w:iCs w:val="false"/>
          <w:color w:val="1C1C1C"/>
          <w:sz w:val="21"/>
          <w:szCs w:val="21"/>
        </w:rPr>
        <w:t xml:space="preserve">The World Bank does not have a single 'gold reserves' indicator. Gold value is derived by subtraction:</w:t>
      </w:r>
    </w:p>
    <w:p>
      <w:pPr>
        <w:shd w:fill="F0EEE8" w:val="clear"/>
        <w:spacing w:before="28" w:after="28"/>
        <w:ind w:left="280" w:right="160"/>
      </w:pPr>
      <w:r>
        <w:rPr>
          <w:rFonts w:ascii="Courier New" w:cs="Courier New" w:eastAsia="Courier New" w:hAnsi="Courier New"/>
          <w:color w:val="2E4057"/>
          <w:sz w:val="17"/>
          <w:szCs w:val="17"/>
        </w:rPr>
        <w:t xml:space="preserve">FI.RES.TOTL.CD  =  Total reserves INCLUDING gold  (in USD)</w:t>
      </w:r>
    </w:p>
    <w:p>
      <w:pPr>
        <w:shd w:fill="F0EEE8" w:val="clear"/>
        <w:spacing w:before="28" w:after="28"/>
        <w:ind w:left="280" w:right="160"/>
      </w:pPr>
      <w:r>
        <w:rPr>
          <w:rFonts w:ascii="Courier New" w:cs="Courier New" w:eastAsia="Courier New" w:hAnsi="Courier New"/>
          <w:color w:val="2E4057"/>
          <w:sz w:val="17"/>
          <w:szCs w:val="17"/>
        </w:rPr>
        <w:t xml:space="preserve">FI.RES.XGLD.CD  =  Total reserves EXCLUDING gold  (in USD)</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gold_value_usd  =  FI.RES.TOTL.CD  -  FI.RES.XGLD.CD</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This derivation is valid because both indicators come from the same IMF Balance of Payments source data. The gold value reflects the market value of gold holdings at IMF SDR-based pricing, updated quarterly.</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9.3  The Full Ingestion Script</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src/ingestion/world_bank.py — complete code walkthrough</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World Bank Data Ingestion</w:t>
      </w:r>
    </w:p>
    <w:p>
      <w:pPr>
        <w:shd w:fill="F0EEE8" w:val="clear"/>
        <w:spacing w:before="28" w:after="28"/>
        <w:ind w:left="280" w:right="160"/>
      </w:pPr>
      <w:r>
        <w:rPr>
          <w:rFonts w:ascii="Courier New" w:cs="Courier New" w:eastAsia="Courier New" w:hAnsi="Courier New"/>
          <w:color w:val="2E4057"/>
          <w:sz w:val="17"/>
          <w:szCs w:val="17"/>
        </w:rPr>
        <w:t xml:space="preserve">Pulls two indicators for all countries:</w:t>
      </w:r>
    </w:p>
    <w:p>
      <w:pPr>
        <w:shd w:fill="F0EEE8" w:val="clear"/>
        <w:spacing w:before="28" w:after="28"/>
        <w:ind w:left="280" w:right="160"/>
      </w:pPr>
      <w:r>
        <w:rPr>
          <w:rFonts w:ascii="Courier New" w:cs="Courier New" w:eastAsia="Courier New" w:hAnsi="Courier New"/>
          <w:color w:val="2E4057"/>
          <w:sz w:val="17"/>
          <w:szCs w:val="17"/>
        </w:rPr>
        <w:t xml:space="preserve">  FI.RES.TOTL.CD  : Total reserves (includes gold, USD)</w:t>
      </w:r>
    </w:p>
    <w:p>
      <w:pPr>
        <w:shd w:fill="F0EEE8" w:val="clear"/>
        <w:spacing w:before="28" w:after="28"/>
        <w:ind w:left="280" w:right="160"/>
      </w:pPr>
      <w:r>
        <w:rPr>
          <w:rFonts w:ascii="Courier New" w:cs="Courier New" w:eastAsia="Courier New" w:hAnsi="Courier New"/>
          <w:color w:val="2E4057"/>
          <w:sz w:val="17"/>
          <w:szCs w:val="17"/>
        </w:rPr>
        <w:t xml:space="preserve">  FI.RES.XGLD.CD  : Total reserves (excludes gold, USD)</w:t>
      </w:r>
    </w:p>
    <w:p>
      <w:pPr>
        <w:shd w:fill="F0EEE8" w:val="clear"/>
        <w:spacing w:before="28" w:after="28"/>
        <w:ind w:left="280" w:right="160"/>
      </w:pPr>
      <w:r>
        <w:rPr>
          <w:rFonts w:ascii="Courier New" w:cs="Courier New" w:eastAsia="Courier New" w:hAnsi="Courier New"/>
          <w:color w:val="2E4057"/>
          <w:sz w:val="17"/>
          <w:szCs w:val="17"/>
        </w:rPr>
        <w:t xml:space="preserve">Gold value = FI.RES.TOTL.CD - FI.RES.XGLD.CD</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import requests</w:t>
      </w:r>
    </w:p>
    <w:p>
      <w:pPr>
        <w:shd w:fill="F0EEE8" w:val="clear"/>
        <w:spacing w:before="28" w:after="28"/>
        <w:ind w:left="280" w:right="160"/>
      </w:pPr>
      <w:r>
        <w:rPr>
          <w:rFonts w:ascii="Courier New" w:cs="Courier New" w:eastAsia="Courier New" w:hAnsi="Courier New"/>
          <w:color w:val="2E4057"/>
          <w:sz w:val="17"/>
          <w:szCs w:val="17"/>
        </w:rPr>
        <w:t xml:space="preserve">import pandas as pd</w:t>
      </w:r>
    </w:p>
    <w:p>
      <w:pPr>
        <w:shd w:fill="F0EEE8" w:val="clear"/>
        <w:spacing w:before="28" w:after="28"/>
        <w:ind w:left="280" w:right="160"/>
      </w:pPr>
      <w:r>
        <w:rPr>
          <w:rFonts w:ascii="Courier New" w:cs="Courier New" w:eastAsia="Courier New" w:hAnsi="Courier New"/>
          <w:color w:val="2E4057"/>
          <w:sz w:val="17"/>
          <w:szCs w:val="17"/>
        </w:rPr>
        <w:t xml:space="preserve">from pathlib import Path</w:t>
      </w:r>
    </w:p>
    <w:p>
      <w:pPr>
        <w:shd w:fill="F0EEE8" w:val="clear"/>
        <w:spacing w:before="28" w:after="28"/>
        <w:ind w:left="280" w:right="160"/>
      </w:pPr>
      <w:r>
        <w:rPr>
          <w:rFonts w:ascii="Courier New" w:cs="Courier New" w:eastAsia="Courier New" w:hAnsi="Courier New"/>
          <w:color w:val="2E4057"/>
          <w:sz w:val="17"/>
          <w:szCs w:val="17"/>
        </w:rPr>
        <w:t xml:space="preserve">from datetime import datetime</w:t>
      </w:r>
    </w:p>
    <w:p>
      <w:pPr>
        <w:shd w:fill="F0EEE8" w:val="clear"/>
        <w:spacing w:before="28" w:after="28"/>
        <w:ind w:left="280" w:right="160"/>
      </w:pPr>
      <w:r>
        <w:rPr>
          <w:rFonts w:ascii="Courier New" w:cs="Courier New" w:eastAsia="Courier New" w:hAnsi="Courier New"/>
          <w:color w:val="2E4057"/>
          <w:sz w:val="17"/>
          <w:szCs w:val="17"/>
        </w:rPr>
        <w:t xml:space="preserve">from tqdm import tqdm</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RAW_DIR = Path(__file__).resolve().parents[2] / 'data' / 'raw'</w:t>
      </w:r>
    </w:p>
    <w:p>
      <w:pPr>
        <w:shd w:fill="F0EEE8" w:val="clear"/>
        <w:spacing w:before="28" w:after="28"/>
        <w:ind w:left="280" w:right="160"/>
      </w:pPr>
      <w:r>
        <w:rPr>
          <w:rFonts w:ascii="Courier New" w:cs="Courier New" w:eastAsia="Courier New" w:hAnsi="Courier New"/>
          <w:color w:val="2E4057"/>
          <w:sz w:val="17"/>
          <w:szCs w:val="17"/>
        </w:rPr>
        <w:t xml:space="preserve">RAW_DIR.mkdir(parents=True, exist_ok=True)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BASE_URL = 'https://api.worldbank.org/v2/country/all/indicator'</w:t>
      </w:r>
    </w:p>
    <w:p>
      <w:pPr>
        <w:shd w:fill="F0EEE8" w:val="clear"/>
        <w:spacing w:before="28" w:after="28"/>
        <w:ind w:left="280" w:right="160"/>
      </w:pPr>
      <w:r>
        <w:rPr>
          <w:rFonts w:ascii="Courier New" w:cs="Courier New" w:eastAsia="Courier New" w:hAnsi="Courier New"/>
          <w:color w:val="2E4057"/>
          <w:sz w:val="17"/>
          <w:szCs w:val="17"/>
        </w:rPr>
        <w:t xml:space="preserve">INDICATORS = {</w:t>
      </w:r>
    </w:p>
    <w:p>
      <w:pPr>
        <w:shd w:fill="F0EEE8" w:val="clear"/>
        <w:spacing w:before="28" w:after="28"/>
        <w:ind w:left="280" w:right="160"/>
      </w:pPr>
      <w:r>
        <w:rPr>
          <w:rFonts w:ascii="Courier New" w:cs="Courier New" w:eastAsia="Courier New" w:hAnsi="Courier New"/>
          <w:color w:val="2E4057"/>
          <w:sz w:val="17"/>
          <w:szCs w:val="17"/>
        </w:rPr>
        <w:t xml:space="preserve">    'total_reserves_usd':       'FI.RES.TOTL.CD',</w:t>
      </w:r>
    </w:p>
    <w:p>
      <w:pPr>
        <w:shd w:fill="F0EEE8" w:val="clear"/>
        <w:spacing w:before="28" w:after="28"/>
        <w:ind w:left="280" w:right="160"/>
      </w:pPr>
      <w:r>
        <w:rPr>
          <w:rFonts w:ascii="Courier New" w:cs="Courier New" w:eastAsia="Courier New" w:hAnsi="Courier New"/>
          <w:color w:val="2E4057"/>
          <w:sz w:val="17"/>
          <w:szCs w:val="17"/>
        </w:rPr>
        <w:t xml:space="preserve">    'total_reserves_excl_gold': 'FI.RES.XGLD.CD',</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START_YEAR = 2000</w:t>
      </w:r>
    </w:p>
    <w:p>
      <w:pPr>
        <w:shd w:fill="F0EEE8" w:val="clear"/>
        <w:spacing w:before="28" w:after="28"/>
        <w:ind w:left="280" w:right="160"/>
      </w:pPr>
      <w:r>
        <w:rPr>
          <w:rFonts w:ascii="Courier New" w:cs="Courier New" w:eastAsia="Courier New" w:hAnsi="Courier New"/>
          <w:color w:val="2E4057"/>
          <w:sz w:val="17"/>
          <w:szCs w:val="17"/>
        </w:rPr>
        <w:t xml:space="preserve">END_YEAR   = 2024</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Path(__file__).resolve().parents[2] navigates from src/ingestion/ up two levels to the project root, then down to data/raw/. This means the script works correctly regardless of where it is run from — no hardcoded absolute paths.</w:t>
      </w:r>
    </w:p>
    <w:p>
      <w:pPr>
        <w:spacing w:before="60" w:after="0"/>
      </w:pPr>
      <w:r>
        <w:t xml:space="preserve"/>
      </w:r>
    </w:p>
    <w:p>
      <w:pPr>
        <w:shd w:fill="F0EEE8" w:val="clear"/>
        <w:spacing w:before="28" w:after="28"/>
        <w:ind w:left="280" w:right="160"/>
      </w:pPr>
      <w:r>
        <w:rPr>
          <w:rFonts w:ascii="Courier New" w:cs="Courier New" w:eastAsia="Courier New" w:hAnsi="Courier New"/>
          <w:color w:val="2E4057"/>
          <w:sz w:val="17"/>
          <w:szCs w:val="17"/>
        </w:rPr>
        <w:t xml:space="preserve">def fetch_indicator(name: str, code: str) -&gt; pd.DataFrame:</w:t>
      </w:r>
    </w:p>
    <w:p>
      <w:pPr>
        <w:shd w:fill="F0EEE8" w:val="clear"/>
        <w:spacing w:before="28" w:after="28"/>
        <w:ind w:left="280" w:right="160"/>
      </w:pPr>
      <w:r>
        <w:rPr>
          <w:rFonts w:ascii="Courier New" w:cs="Courier New" w:eastAsia="Courier New" w:hAnsi="Courier New"/>
          <w:color w:val="2E4057"/>
          <w:sz w:val="17"/>
          <w:szCs w:val="17"/>
        </w:rPr>
        <w:t xml:space="preserve">    print(f'\n▶ Fetching: {name} ({code})')</w:t>
      </w:r>
    </w:p>
    <w:p>
      <w:pPr>
        <w:shd w:fill="F0EEE8" w:val="clear"/>
        <w:spacing w:before="28" w:after="28"/>
        <w:ind w:left="280" w:right="160"/>
      </w:pPr>
      <w:r>
        <w:rPr>
          <w:rFonts w:ascii="Courier New" w:cs="Courier New" w:eastAsia="Courier New" w:hAnsi="Courier New"/>
          <w:color w:val="2E4057"/>
          <w:sz w:val="17"/>
          <w:szCs w:val="17"/>
        </w:rPr>
        <w:t xml:space="preserve">    all_records = []</w:t>
      </w:r>
    </w:p>
    <w:p>
      <w:pPr>
        <w:shd w:fill="F0EEE8" w:val="clear"/>
        <w:spacing w:before="28" w:after="28"/>
        <w:ind w:left="280" w:right="160"/>
      </w:pPr>
      <w:r>
        <w:rPr>
          <w:rFonts w:ascii="Courier New" w:cs="Courier New" w:eastAsia="Courier New" w:hAnsi="Courier New"/>
          <w:color w:val="2E4057"/>
          <w:sz w:val="17"/>
          <w:szCs w:val="17"/>
        </w:rPr>
        <w:t xml:space="preserve">    page = 1</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with tqdm(desc='  pages', unit='pg') as pbar:</w:t>
      </w:r>
    </w:p>
    <w:p>
      <w:pPr>
        <w:shd w:fill="F0EEE8" w:val="clear"/>
        <w:spacing w:before="28" w:after="28"/>
        <w:ind w:left="280" w:right="160"/>
      </w:pPr>
      <w:r>
        <w:rPr>
          <w:rFonts w:ascii="Courier New" w:cs="Courier New" w:eastAsia="Courier New" w:hAnsi="Courier New"/>
          <w:color w:val="2E4057"/>
          <w:sz w:val="17"/>
          <w:szCs w:val="17"/>
        </w:rPr>
        <w:t xml:space="preserve">        while True:</w:t>
      </w:r>
    </w:p>
    <w:p>
      <w:pPr>
        <w:shd w:fill="F0EEE8" w:val="clear"/>
        <w:spacing w:before="28" w:after="28"/>
        <w:ind w:left="280" w:right="160"/>
      </w:pPr>
      <w:r>
        <w:rPr>
          <w:rFonts w:ascii="Courier New" w:cs="Courier New" w:eastAsia="Courier New" w:hAnsi="Courier New"/>
          <w:color w:val="2E4057"/>
          <w:sz w:val="17"/>
          <w:szCs w:val="17"/>
        </w:rPr>
        <w:t xml:space="preserve">            params = {</w:t>
      </w:r>
    </w:p>
    <w:p>
      <w:pPr>
        <w:shd w:fill="F0EEE8" w:val="clear"/>
        <w:spacing w:before="28" w:after="28"/>
        <w:ind w:left="280" w:right="160"/>
      </w:pPr>
      <w:r>
        <w:rPr>
          <w:rFonts w:ascii="Courier New" w:cs="Courier New" w:eastAsia="Courier New" w:hAnsi="Courier New"/>
          <w:color w:val="2E4057"/>
          <w:sz w:val="17"/>
          <w:szCs w:val="17"/>
        </w:rPr>
        <w:t xml:space="preserve">                'format':   'json',</w:t>
      </w:r>
    </w:p>
    <w:p>
      <w:pPr>
        <w:shd w:fill="F0EEE8" w:val="clear"/>
        <w:spacing w:before="28" w:after="28"/>
        <w:ind w:left="280" w:right="160"/>
      </w:pPr>
      <w:r>
        <w:rPr>
          <w:rFonts w:ascii="Courier New" w:cs="Courier New" w:eastAsia="Courier New" w:hAnsi="Courier New"/>
          <w:color w:val="2E4057"/>
          <w:sz w:val="17"/>
          <w:szCs w:val="17"/>
        </w:rPr>
        <w:t xml:space="preserve">                'date':     f'{START_YEAR}:{END_YEAR}',</w:t>
      </w:r>
    </w:p>
    <w:p>
      <w:pPr>
        <w:shd w:fill="F0EEE8" w:val="clear"/>
        <w:spacing w:before="28" w:after="28"/>
        <w:ind w:left="280" w:right="160"/>
      </w:pPr>
      <w:r>
        <w:rPr>
          <w:rFonts w:ascii="Courier New" w:cs="Courier New" w:eastAsia="Courier New" w:hAnsi="Courier New"/>
          <w:color w:val="2E4057"/>
          <w:sz w:val="17"/>
          <w:szCs w:val="17"/>
        </w:rPr>
        <w:t xml:space="preserve">                'per_page': 1000,</w:t>
      </w:r>
    </w:p>
    <w:p>
      <w:pPr>
        <w:shd w:fill="F0EEE8" w:val="clear"/>
        <w:spacing w:before="28" w:after="28"/>
        <w:ind w:left="280" w:right="160"/>
      </w:pPr>
      <w:r>
        <w:rPr>
          <w:rFonts w:ascii="Courier New" w:cs="Courier New" w:eastAsia="Courier New" w:hAnsi="Courier New"/>
          <w:color w:val="2E4057"/>
          <w:sz w:val="17"/>
          <w:szCs w:val="17"/>
        </w:rPr>
        <w:t xml:space="preserve">                'page':     page,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resp = requests.get(f'{BASE_URL}/{code}', params=params, timeout=30)</w:t>
      </w:r>
    </w:p>
    <w:p>
      <w:pPr>
        <w:shd w:fill="F0EEE8" w:val="clear"/>
        <w:spacing w:before="28" w:after="28"/>
        <w:ind w:left="280" w:right="160"/>
      </w:pPr>
      <w:r>
        <w:rPr>
          <w:rFonts w:ascii="Courier New" w:cs="Courier New" w:eastAsia="Courier New" w:hAnsi="Courier New"/>
          <w:color w:val="2E4057"/>
          <w:sz w:val="17"/>
          <w:szCs w:val="17"/>
        </w:rPr>
        <w:t xml:space="preserve">            resp.raise_for_status()</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payload = resp.json()</w:t>
      </w:r>
    </w:p>
    <w:p>
      <w:pPr>
        <w:shd w:fill="F0EEE8" w:val="clear"/>
        <w:spacing w:before="28" w:after="28"/>
        <w:ind w:left="280" w:right="160"/>
      </w:pPr>
      <w:r>
        <w:rPr>
          <w:rFonts w:ascii="Courier New" w:cs="Courier New" w:eastAsia="Courier New" w:hAnsi="Courier New"/>
          <w:color w:val="2E4057"/>
          <w:sz w:val="17"/>
          <w:szCs w:val="17"/>
        </w:rPr>
        <w:t xml:space="preserve">            # World Bank always returns [metadata_dict, data_list]</w:t>
      </w:r>
    </w:p>
    <w:p>
      <w:pPr>
        <w:shd w:fill="F0EEE8" w:val="clear"/>
        <w:spacing w:before="28" w:after="28"/>
        <w:ind w:left="280" w:right="160"/>
      </w:pPr>
      <w:r>
        <w:rPr>
          <w:rFonts w:ascii="Courier New" w:cs="Courier New" w:eastAsia="Courier New" w:hAnsi="Courier New"/>
          <w:color w:val="2E4057"/>
          <w:sz w:val="17"/>
          <w:szCs w:val="17"/>
        </w:rPr>
        <w:t xml:space="preserve">            if len(payload) &lt; 2 or not payload[1]:</w:t>
      </w:r>
    </w:p>
    <w:p>
      <w:pPr>
        <w:shd w:fill="F0EEE8" w:val="clear"/>
        <w:spacing w:before="28" w:after="28"/>
        <w:ind w:left="280" w:right="160"/>
      </w:pPr>
      <w:r>
        <w:rPr>
          <w:rFonts w:ascii="Courier New" w:cs="Courier New" w:eastAsia="Courier New" w:hAnsi="Courier New"/>
          <w:color w:val="2E4057"/>
          <w:sz w:val="17"/>
          <w:szCs w:val="17"/>
        </w:rPr>
        <w:t xml:space="preserve">                break</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meta, data = payload</w:t>
      </w:r>
    </w:p>
    <w:p>
      <w:pPr>
        <w:shd w:fill="F0EEE8" w:val="clear"/>
        <w:spacing w:before="28" w:after="28"/>
        <w:ind w:left="280" w:right="160"/>
      </w:pPr>
      <w:r>
        <w:rPr>
          <w:rFonts w:ascii="Courier New" w:cs="Courier New" w:eastAsia="Courier New" w:hAnsi="Courier New"/>
          <w:color w:val="2E4057"/>
          <w:sz w:val="17"/>
          <w:szCs w:val="17"/>
        </w:rPr>
        <w:t xml:space="preserve">            all_records.extend(data)</w:t>
      </w:r>
    </w:p>
    <w:p>
      <w:pPr>
        <w:shd w:fill="F0EEE8" w:val="clear"/>
        <w:spacing w:before="28" w:after="28"/>
        <w:ind w:left="280" w:right="160"/>
      </w:pPr>
      <w:r>
        <w:rPr>
          <w:rFonts w:ascii="Courier New" w:cs="Courier New" w:eastAsia="Courier New" w:hAnsi="Courier New"/>
          <w:color w:val="2E4057"/>
          <w:sz w:val="17"/>
          <w:szCs w:val="17"/>
        </w:rPr>
        <w:t xml:space="preserve">            pbar.update(1)</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if page &gt;= meta['pages']:   # meta tells us total page count</w:t>
      </w:r>
    </w:p>
    <w:p>
      <w:pPr>
        <w:shd w:fill="F0EEE8" w:val="clear"/>
        <w:spacing w:before="28" w:after="28"/>
        <w:ind w:left="280" w:right="160"/>
      </w:pPr>
      <w:r>
        <w:rPr>
          <w:rFonts w:ascii="Courier New" w:cs="Courier New" w:eastAsia="Courier New" w:hAnsi="Courier New"/>
          <w:color w:val="2E4057"/>
          <w:sz w:val="17"/>
          <w:szCs w:val="17"/>
        </w:rPr>
        <w:t xml:space="preserve">                break</w:t>
      </w:r>
    </w:p>
    <w:p>
      <w:pPr>
        <w:shd w:fill="F0EEE8" w:val="clear"/>
        <w:spacing w:before="28" w:after="28"/>
        <w:ind w:left="280" w:right="160"/>
      </w:pPr>
      <w:r>
        <w:rPr>
          <w:rFonts w:ascii="Courier New" w:cs="Courier New" w:eastAsia="Courier New" w:hAnsi="Courier New"/>
          <w:color w:val="2E4057"/>
          <w:sz w:val="17"/>
          <w:szCs w:val="17"/>
        </w:rPr>
        <w:t xml:space="preserve">            page += 1</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World Bank API returns a JSON array where index 0 is metadata and index 1 is the data. The metadata contains 'pages' (total page count) and 'total' (total record count). The loop continues until page &gt;= meta['pages'], ensuring all data is fetched.</w:t>
      </w:r>
    </w:p>
    <w:p>
      <w:pPr>
        <w:spacing w:before="60" w:after="0"/>
      </w:pPr>
      <w:r>
        <w:t xml:space="preserve"/>
      </w:r>
    </w:p>
    <w:p>
      <w:pPr>
        <w:shd w:fill="F0EEE8" w:val="clear"/>
        <w:spacing w:before="28" w:after="28"/>
        <w:ind w:left="280" w:right="160"/>
      </w:pPr>
      <w:r>
        <w:rPr>
          <w:rFonts w:ascii="Courier New" w:cs="Courier New" w:eastAsia="Courier New" w:hAnsi="Courier New"/>
          <w:color w:val="2E4057"/>
          <w:sz w:val="17"/>
          <w:szCs w:val="17"/>
        </w:rPr>
        <w:t xml:space="preserve">    df = pd.DataFrame([{</w:t>
      </w:r>
    </w:p>
    <w:p>
      <w:pPr>
        <w:shd w:fill="F0EEE8" w:val="clear"/>
        <w:spacing w:before="28" w:after="28"/>
        <w:ind w:left="280" w:right="160"/>
      </w:pPr>
      <w:r>
        <w:rPr>
          <w:rFonts w:ascii="Courier New" w:cs="Courier New" w:eastAsia="Courier New" w:hAnsi="Courier New"/>
          <w:color w:val="2E4057"/>
          <w:sz w:val="17"/>
          <w:szCs w:val="17"/>
        </w:rPr>
        <w:t xml:space="preserve">        'country':      r['country']['value'],</w:t>
      </w:r>
    </w:p>
    <w:p>
      <w:pPr>
        <w:shd w:fill="F0EEE8" w:val="clear"/>
        <w:spacing w:before="28" w:after="28"/>
        <w:ind w:left="280" w:right="160"/>
      </w:pPr>
      <w:r>
        <w:rPr>
          <w:rFonts w:ascii="Courier New" w:cs="Courier New" w:eastAsia="Courier New" w:hAnsi="Courier New"/>
          <w:color w:val="2E4057"/>
          <w:sz w:val="17"/>
          <w:szCs w:val="17"/>
        </w:rPr>
        <w:t xml:space="preserve">        'country_code': r['countryiso3code'],</w:t>
      </w:r>
    </w:p>
    <w:p>
      <w:pPr>
        <w:shd w:fill="F0EEE8" w:val="clear"/>
        <w:spacing w:before="28" w:after="28"/>
        <w:ind w:left="280" w:right="160"/>
      </w:pPr>
      <w:r>
        <w:rPr>
          <w:rFonts w:ascii="Courier New" w:cs="Courier New" w:eastAsia="Courier New" w:hAnsi="Courier New"/>
          <w:color w:val="2E4057"/>
          <w:sz w:val="17"/>
          <w:szCs w:val="17"/>
        </w:rPr>
        <w:t xml:space="preserve">        'year':         int(r['date']),</w:t>
      </w:r>
    </w:p>
    <w:p>
      <w:pPr>
        <w:shd w:fill="F0EEE8" w:val="clear"/>
        <w:spacing w:before="28" w:after="28"/>
        <w:ind w:left="280" w:right="160"/>
      </w:pPr>
      <w:r>
        <w:rPr>
          <w:rFonts w:ascii="Courier New" w:cs="Courier New" w:eastAsia="Courier New" w:hAnsi="Courier New"/>
          <w:color w:val="2E4057"/>
          <w:sz w:val="17"/>
          <w:szCs w:val="17"/>
        </w:rPr>
        <w:t xml:space="preserve">        'value':        r['value'],</w:t>
      </w:r>
    </w:p>
    <w:p>
      <w:pPr>
        <w:shd w:fill="F0EEE8" w:val="clear"/>
        <w:spacing w:before="28" w:after="28"/>
        <w:ind w:left="280" w:right="160"/>
      </w:pPr>
      <w:r>
        <w:rPr>
          <w:rFonts w:ascii="Courier New" w:cs="Courier New" w:eastAsia="Courier New" w:hAnsi="Courier New"/>
          <w:color w:val="2E4057"/>
          <w:sz w:val="17"/>
          <w:szCs w:val="17"/>
        </w:rPr>
        <w:t xml:space="preserve">        'indicator':    name,</w:t>
      </w:r>
    </w:p>
    <w:p>
      <w:pPr>
        <w:shd w:fill="F0EEE8" w:val="clear"/>
        <w:spacing w:before="28" w:after="28"/>
        <w:ind w:left="280" w:right="160"/>
      </w:pPr>
      <w:r>
        <w:rPr>
          <w:rFonts w:ascii="Courier New" w:cs="Courier New" w:eastAsia="Courier New" w:hAnsi="Courier New"/>
          <w:color w:val="2E4057"/>
          <w:sz w:val="17"/>
          <w:szCs w:val="17"/>
        </w:rPr>
        <w:t xml:space="preserve">    } for r in all_records if r['countryiso3code']])  # drops blank codes</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print(f'  ✓ {len(df):,} rows fetched')</w:t>
      </w:r>
    </w:p>
    <w:p>
      <w:pPr>
        <w:shd w:fill="F0EEE8" w:val="clear"/>
        <w:spacing w:before="28" w:after="28"/>
        <w:ind w:left="280" w:right="160"/>
      </w:pPr>
      <w:r>
        <w:rPr>
          <w:rFonts w:ascii="Courier New" w:cs="Courier New" w:eastAsia="Courier New" w:hAnsi="Courier New"/>
          <w:color w:val="2E4057"/>
          <w:sz w:val="17"/>
          <w:szCs w:val="17"/>
        </w:rPr>
        <w:t xml:space="preserve">    return df</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list comprehension filter 'if r["countryiso3code"]' removes aggregate rows (World, Sub-Saharan Africa, etc.) that have blank ISO3 codes. These aggregates would distort country-level analysis if kept.</w:t>
      </w:r>
    </w:p>
    <w:p>
      <w:pPr>
        <w:spacing w:before="60" w:after="0"/>
      </w:pPr>
      <w:r>
        <w:t xml:space="preserve"/>
      </w:r>
    </w:p>
    <w:p>
      <w:pPr>
        <w:shd w:fill="F0EEE8" w:val="clear"/>
        <w:spacing w:before="28" w:after="28"/>
        <w:ind w:left="280" w:right="160"/>
      </w:pPr>
      <w:r>
        <w:rPr>
          <w:rFonts w:ascii="Courier New" w:cs="Courier New" w:eastAsia="Courier New" w:hAnsi="Courier New"/>
          <w:color w:val="2E4057"/>
          <w:sz w:val="17"/>
          <w:szCs w:val="17"/>
        </w:rPr>
        <w:t xml:space="preserve">def run():</w:t>
      </w:r>
    </w:p>
    <w:p>
      <w:pPr>
        <w:shd w:fill="F0EEE8" w:val="clear"/>
        <w:spacing w:before="28" w:after="28"/>
        <w:ind w:left="280" w:right="160"/>
      </w:pPr>
      <w:r>
        <w:rPr>
          <w:rFonts w:ascii="Courier New" w:cs="Courier New" w:eastAsia="Courier New" w:hAnsi="Courier New"/>
          <w:color w:val="2E4057"/>
          <w:sz w:val="17"/>
          <w:szCs w:val="17"/>
        </w:rPr>
        <w:t xml:space="preserve">    frames = []</w:t>
      </w:r>
    </w:p>
    <w:p>
      <w:pPr>
        <w:shd w:fill="F0EEE8" w:val="clear"/>
        <w:spacing w:before="28" w:after="28"/>
        <w:ind w:left="280" w:right="160"/>
      </w:pPr>
      <w:r>
        <w:rPr>
          <w:rFonts w:ascii="Courier New" w:cs="Courier New" w:eastAsia="Courier New" w:hAnsi="Courier New"/>
          <w:color w:val="2E4057"/>
          <w:sz w:val="17"/>
          <w:szCs w:val="17"/>
        </w:rPr>
        <w:t xml:space="preserve">    for name, code in INDICATORS.items():</w:t>
      </w:r>
    </w:p>
    <w:p>
      <w:pPr>
        <w:shd w:fill="F0EEE8" w:val="clear"/>
        <w:spacing w:before="28" w:after="28"/>
        <w:ind w:left="280" w:right="160"/>
      </w:pPr>
      <w:r>
        <w:rPr>
          <w:rFonts w:ascii="Courier New" w:cs="Courier New" w:eastAsia="Courier New" w:hAnsi="Courier New"/>
          <w:color w:val="2E4057"/>
          <w:sz w:val="17"/>
          <w:szCs w:val="17"/>
        </w:rPr>
        <w:t xml:space="preserve">        df = fetch_indicator(name, code)</w:t>
      </w:r>
    </w:p>
    <w:p>
      <w:pPr>
        <w:shd w:fill="F0EEE8" w:val="clear"/>
        <w:spacing w:before="28" w:after="28"/>
        <w:ind w:left="280" w:right="160"/>
      </w:pPr>
      <w:r>
        <w:rPr>
          <w:rFonts w:ascii="Courier New" w:cs="Courier New" w:eastAsia="Courier New" w:hAnsi="Courier New"/>
          <w:color w:val="2E4057"/>
          <w:sz w:val="17"/>
          <w:szCs w:val="17"/>
        </w:rPr>
        <w:t xml:space="preserve">        frames.append(df)</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raw = pd.concat(frames, ignore_index=True)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today    = datetime.now().strftime('%Y%m%d')</w:t>
      </w:r>
    </w:p>
    <w:p>
      <w:pPr>
        <w:shd w:fill="F0EEE8" w:val="clear"/>
        <w:spacing w:before="28" w:after="28"/>
        <w:ind w:left="280" w:right="160"/>
      </w:pPr>
      <w:r>
        <w:rPr>
          <w:rFonts w:ascii="Courier New" w:cs="Courier New" w:eastAsia="Courier New" w:hAnsi="Courier New"/>
          <w:color w:val="2E4057"/>
          <w:sz w:val="17"/>
          <w:szCs w:val="17"/>
        </w:rPr>
        <w:t xml:space="preserve">    out_path = RAW_DIR / f'world_bank_reserves_{today}.csv'</w:t>
      </w:r>
    </w:p>
    <w:p>
      <w:pPr>
        <w:shd w:fill="F0EEE8" w:val="clear"/>
        <w:spacing w:before="28" w:after="28"/>
        <w:ind w:left="280" w:right="160"/>
      </w:pPr>
      <w:r>
        <w:rPr>
          <w:rFonts w:ascii="Courier New" w:cs="Courier New" w:eastAsia="Courier New" w:hAnsi="Courier New"/>
          <w:color w:val="2E4057"/>
          <w:sz w:val="17"/>
          <w:szCs w:val="17"/>
        </w:rPr>
        <w:t xml:space="preserve">    raw.to_csv(out_path, index=False)</w:t>
      </w:r>
    </w:p>
    <w:p>
      <w:pPr>
        <w:shd w:fill="F0EEE8" w:val="clear"/>
        <w:spacing w:before="28" w:after="28"/>
        <w:ind w:left="280" w:right="160"/>
      </w:pPr>
      <w:r>
        <w:rPr>
          <w:rFonts w:ascii="Courier New" w:cs="Courier New" w:eastAsia="Courier New" w:hAnsi="Courier New"/>
          <w:color w:val="2E4057"/>
          <w:sz w:val="17"/>
          <w:szCs w:val="17"/>
        </w:rPr>
        <w:t xml:space="preserve">    print(f'\n✅ Saved → {out_path}')</w:t>
      </w:r>
    </w:p>
    <w:p>
      <w:pPr>
        <w:shd w:fill="F0EEE8" w:val="clear"/>
        <w:spacing w:before="28" w:after="28"/>
        <w:ind w:left="280" w:right="160"/>
      </w:pPr>
      <w:r>
        <w:rPr>
          <w:rFonts w:ascii="Courier New" w:cs="Courier New" w:eastAsia="Courier New" w:hAnsi="Courier New"/>
          <w:color w:val="2E4057"/>
          <w:sz w:val="17"/>
          <w:szCs w:val="17"/>
        </w:rPr>
        <w:t xml:space="preserve">    print(f'   Shape  : {raw.shape}')</w:t>
      </w:r>
    </w:p>
    <w:p>
      <w:pPr>
        <w:shd w:fill="F0EEE8" w:val="clear"/>
        <w:spacing w:before="28" w:after="28"/>
        <w:ind w:left="280" w:right="160"/>
      </w:pPr>
      <w:r>
        <w:rPr>
          <w:rFonts w:ascii="Courier New" w:cs="Courier New" w:eastAsia="Courier New" w:hAnsi="Courier New"/>
          <w:color w:val="2E4057"/>
          <w:sz w:val="17"/>
          <w:szCs w:val="17"/>
        </w:rPr>
        <w:t xml:space="preserve">    print(f'   Years  : {raw["year"].min()} – {raw["year"].max()}')</w:t>
      </w:r>
    </w:p>
    <w:p>
      <w:pPr>
        <w:shd w:fill="F0EEE8" w:val="clear"/>
        <w:spacing w:before="28" w:after="28"/>
        <w:ind w:left="280" w:right="160"/>
      </w:pPr>
      <w:r>
        <w:rPr>
          <w:rFonts w:ascii="Courier New" w:cs="Courier New" w:eastAsia="Courier New" w:hAnsi="Courier New"/>
          <w:color w:val="2E4057"/>
          <w:sz w:val="17"/>
          <w:szCs w:val="17"/>
        </w:rPr>
        <w:t xml:space="preserve">    print(f'   Countries: {raw["country_code"].nunique()}')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if __name__ == '__main__':</w:t>
      </w:r>
    </w:p>
    <w:p>
      <w:pPr>
        <w:shd w:fill="F0EEE8" w:val="clear"/>
        <w:spacing w:before="28" w:after="28"/>
        <w:ind w:left="280" w:right="160"/>
      </w:pPr>
      <w:r>
        <w:rPr>
          <w:rFonts w:ascii="Courier New" w:cs="Courier New" w:eastAsia="Courier New" w:hAnsi="Courier New"/>
          <w:color w:val="2E4057"/>
          <w:sz w:val="17"/>
          <w:szCs w:val="17"/>
        </w:rPr>
        <w:t xml:space="preserve">    run()</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9.4  Running the Script</w:t>
      </w:r>
    </w:p>
    <w:p>
      <w:pPr>
        <w:shd w:fill="F0EEE8" w:val="clear"/>
        <w:spacing w:before="28" w:after="28"/>
        <w:ind w:left="280" w:right="160"/>
      </w:pPr>
      <w:r>
        <w:rPr>
          <w:rFonts w:ascii="Courier New" w:cs="Courier New" w:eastAsia="Courier New" w:hAnsi="Courier New"/>
          <w:color w:val="2E4057"/>
          <w:sz w:val="17"/>
          <w:szCs w:val="17"/>
        </w:rPr>
        <w:t xml:space="preserve">python src/ingestion/world_bank.py</w:t>
      </w:r>
    </w:p>
    <w:p>
      <w:pPr>
        <w:shd w:fill="EDF7ED" w:val="clear"/>
        <w:spacing w:before="22" w:after="22"/>
        <w:ind w:left="280" w:right="160"/>
      </w:pPr>
      <w:r>
        <w:rPr>
          <w:rFonts w:ascii="Courier New" w:cs="Courier New" w:eastAsia="Courier New" w:hAnsi="Courier New"/>
          <w:color w:val="1A4A2A"/>
          <w:sz w:val="17"/>
          <w:szCs w:val="17"/>
        </w:rPr>
        <w:t xml:space="preserve">▶ Fetching: total_reserves_usd (FI.RES.TOTL.CD)</w:t>
      </w:r>
    </w:p>
    <w:p>
      <w:pPr>
        <w:shd w:fill="EDF7ED" w:val="clear"/>
        <w:spacing w:before="22" w:after="22"/>
        <w:ind w:left="280" w:right="160"/>
      </w:pPr>
      <w:r>
        <w:rPr>
          <w:rFonts w:ascii="Courier New" w:cs="Courier New" w:eastAsia="Courier New" w:hAnsi="Courier New"/>
          <w:color w:val="1A4A2A"/>
          <w:sz w:val="17"/>
          <w:szCs w:val="17"/>
        </w:rPr>
        <w:t xml:space="preserve">  pages: 7pg [00:03,  1.76pg/s]</w:t>
      </w:r>
    </w:p>
    <w:p>
      <w:pPr>
        <w:shd w:fill="EDF7ED" w:val="clear"/>
        <w:spacing w:before="22" w:after="22"/>
        <w:ind w:left="280" w:right="160"/>
      </w:pPr>
      <w:r>
        <w:rPr>
          <w:rFonts w:ascii="Courier New" w:cs="Courier New" w:eastAsia="Courier New" w:hAnsi="Courier New"/>
          <w:color w:val="1A4A2A"/>
          <w:sz w:val="17"/>
          <w:szCs w:val="17"/>
        </w:rPr>
        <w:t xml:space="preserve">  ✓ 6,525 rows fetched</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Fetching: total_reserves_excl_gold (FI.RES.XGLD.CD)</w:t>
      </w:r>
    </w:p>
    <w:p>
      <w:pPr>
        <w:shd w:fill="EDF7ED" w:val="clear"/>
        <w:spacing w:before="22" w:after="22"/>
        <w:ind w:left="280" w:right="160"/>
      </w:pPr>
      <w:r>
        <w:rPr>
          <w:rFonts w:ascii="Courier New" w:cs="Courier New" w:eastAsia="Courier New" w:hAnsi="Courier New"/>
          <w:color w:val="1A4A2A"/>
          <w:sz w:val="17"/>
          <w:szCs w:val="17"/>
        </w:rPr>
        <w:t xml:space="preserve">  pages: 7pg [00:05,  1.18pg/s]</w:t>
      </w:r>
    </w:p>
    <w:p>
      <w:pPr>
        <w:shd w:fill="EDF7ED" w:val="clear"/>
        <w:spacing w:before="22" w:after="22"/>
        <w:ind w:left="280" w:right="160"/>
      </w:pPr>
      <w:r>
        <w:rPr>
          <w:rFonts w:ascii="Courier New" w:cs="Courier New" w:eastAsia="Courier New" w:hAnsi="Courier New"/>
          <w:color w:val="1A4A2A"/>
          <w:sz w:val="17"/>
          <w:szCs w:val="17"/>
        </w:rPr>
        <w:t xml:space="preserve">  ✓ 6,525 rows fetched</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Saved → /Users/sathwikarroju/Desktop/gold-reserve-platform/data/raw/world_bank_reserves_20260322.csv</w:t>
      </w:r>
    </w:p>
    <w:p>
      <w:pPr>
        <w:shd w:fill="EDF7ED" w:val="clear"/>
        <w:spacing w:before="22" w:after="22"/>
        <w:ind w:left="280" w:right="160"/>
      </w:pPr>
      <w:r>
        <w:rPr>
          <w:rFonts w:ascii="Courier New" w:cs="Courier New" w:eastAsia="Courier New" w:hAnsi="Courier New"/>
          <w:color w:val="1A4A2A"/>
          <w:sz w:val="17"/>
          <w:szCs w:val="17"/>
        </w:rPr>
        <w:t xml:space="preserve">   Shape  : (13050, 5)</w:t>
      </w:r>
    </w:p>
    <w:p>
      <w:pPr>
        <w:shd w:fill="EDF7ED" w:val="clear"/>
        <w:spacing w:before="22" w:after="22"/>
        <w:ind w:left="280" w:right="160"/>
      </w:pPr>
      <w:r>
        <w:rPr>
          <w:rFonts w:ascii="Courier New" w:cs="Courier New" w:eastAsia="Courier New" w:hAnsi="Courier New"/>
          <w:color w:val="1A4A2A"/>
          <w:sz w:val="17"/>
          <w:szCs w:val="17"/>
        </w:rPr>
        <w:t xml:space="preserve">   Years  : 2000 – 2024</w:t>
      </w:r>
    </w:p>
    <w:p>
      <w:pPr>
        <w:shd w:fill="EDF7ED" w:val="clear"/>
        <w:spacing w:before="22" w:after="22"/>
        <w:ind w:left="280" w:right="160"/>
      </w:pPr>
      <w:r>
        <w:rPr>
          <w:rFonts w:ascii="Courier New" w:cs="Courier New" w:eastAsia="Courier New" w:hAnsi="Courier New"/>
          <w:color w:val="1A4A2A"/>
          <w:sz w:val="17"/>
          <w:szCs w:val="17"/>
        </w:rPr>
        <w:t xml:space="preserve">   Countries: 261</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13,050 rows fetched across 261 countries and 25 years. Two indicators in long format. File saved to data/raw/.</w:t>
      </w:r>
    </w:p>
    <w:p>
      <w:pPr>
        <w:shd w:fill="F0EEE8" w:val="clear"/>
        <w:spacing w:before="28" w:after="28"/>
        <w:ind w:left="280" w:right="160"/>
      </w:pPr>
      <w:r>
        <w:rPr>
          <w:rFonts w:ascii="Courier New" w:cs="Courier New" w:eastAsia="Courier New" w:hAnsi="Courier New"/>
          <w:color w:val="2E4057"/>
          <w:sz w:val="17"/>
          <w:szCs w:val="17"/>
        </w:rPr>
        <w:t xml:space="preserve">git commit -m "feat(ingestion): World Bank reserves ingestion script
- pulls FI.RES.TOTL.CD and FI.RES.XGLD.CD for all countries
- 2000-2024, 261 countries, 13050 rows
- saves to data/raw/world_bank_reserves_YYYYMMDD.csv"</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2/12 — 0c025ac — World Bank ingestion script</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10 — v1 Cleaning — Silver Layer</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10.1  Why Cleaning is Necessary</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Raw data problems that need fixing</w:t>
      </w:r>
    </w:p>
    <w:p>
      <w:pPr>
        <w:spacing w:before="80" w:after="80"/>
      </w:pPr>
      <w:r>
        <w:rPr>
          <w:rFonts w:ascii="Arial" w:cs="Arial" w:eastAsia="Arial" w:hAnsi="Arial"/>
          <w:b w:val="false"/>
          <w:bCs w:val="false"/>
          <w:i w:val="false"/>
          <w:iCs w:val="false"/>
          <w:color w:val="1C1C1C"/>
          <w:sz w:val="21"/>
          <w:szCs w:val="21"/>
        </w:rPr>
        <w:t xml:space="preserve">The raw data from the World Bank API has four problems that prevent direct analysis:</w:t>
      </w:r>
    </w:p>
    <w:p>
      <w:pPr>
        <w:pStyle w:val="ListParagraph"/>
        <w:numPr>
          <w:ilvl w:val="0"/>
          <w:numId w:val="2"/>
        </w:numPr>
        <w:spacing w:before="60" w:after="60"/>
      </w:pPr>
      <w:r>
        <w:rPr>
          <w:rFonts w:ascii="Arial" w:cs="Arial" w:eastAsia="Arial" w:hAnsi="Arial"/>
          <w:b w:val="false"/>
          <w:bCs w:val="false"/>
          <w:color w:val="1C1C1C"/>
          <w:sz w:val="21"/>
          <w:szCs w:val="21"/>
        </w:rPr>
        <w:t xml:space="preserve">Long format — one row per country+year+indicator. Analysis needs wide format (one row per country+year).</w:t>
      </w:r>
    </w:p>
    <w:p>
      <w:pPr>
        <w:pStyle w:val="ListParagraph"/>
        <w:numPr>
          <w:ilvl w:val="0"/>
          <w:numId w:val="2"/>
        </w:numPr>
        <w:spacing w:before="60" w:after="60"/>
      </w:pPr>
      <w:r>
        <w:rPr>
          <w:rFonts w:ascii="Arial" w:cs="Arial" w:eastAsia="Arial" w:hAnsi="Arial"/>
          <w:b w:val="false"/>
          <w:bCs w:val="false"/>
          <w:color w:val="1C1C1C"/>
          <w:sz w:val="21"/>
          <w:szCs w:val="21"/>
        </w:rPr>
        <w:t xml:space="preserve">Aggregate codes — 83 entries like 'World', 'Sub-Saharan Africa', 'High Income Countries' mixed in with real countries.</w:t>
      </w:r>
    </w:p>
    <w:p>
      <w:pPr>
        <w:pStyle w:val="ListParagraph"/>
        <w:numPr>
          <w:ilvl w:val="0"/>
          <w:numId w:val="2"/>
        </w:numPr>
        <w:spacing w:before="60" w:after="60"/>
      </w:pPr>
      <w:r>
        <w:rPr>
          <w:rFonts w:ascii="Arial" w:cs="Arial" w:eastAsia="Arial" w:hAnsi="Arial"/>
          <w:b w:val="false"/>
          <w:bCs w:val="false"/>
          <w:color w:val="1C1C1C"/>
          <w:sz w:val="21"/>
          <w:szCs w:val="21"/>
        </w:rPr>
        <w:t xml:space="preserve">No gold column — gold must be derived from the difference of two indicators.</w:t>
      </w:r>
    </w:p>
    <w:p>
      <w:pPr>
        <w:pStyle w:val="ListParagraph"/>
        <w:numPr>
          <w:ilvl w:val="0"/>
          <w:numId w:val="2"/>
        </w:numPr>
        <w:spacing w:before="60" w:after="60"/>
      </w:pPr>
      <w:r>
        <w:rPr>
          <w:rFonts w:ascii="Arial" w:cs="Arial" w:eastAsia="Arial" w:hAnsi="Arial"/>
          <w:b w:val="false"/>
          <w:bCs w:val="false"/>
          <w:color w:val="1C1C1C"/>
          <w:sz w:val="21"/>
          <w:szCs w:val="21"/>
        </w:rPr>
        <w:t xml:space="preserve">No gold share — we need gold as % of total reserves to compare countries fairly.</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10.2  The Cleaning Script</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src/cleaning/clean_reserves.py — complete walkthrough</w:t>
      </w:r>
    </w:p>
    <w:p>
      <w:pPr>
        <w:pStyle w:val="Heading3"/>
        <w:spacing w:before="200" w:after="100"/>
      </w:pPr>
      <w:r>
        <w:rPr>
          <w:rFonts w:ascii="Arial" w:cs="Arial" w:eastAsia="Arial" w:hAnsi="Arial"/>
          <w:b/>
          <w:bCs/>
          <w:color w:val="2E4057"/>
          <w:sz w:val="24"/>
          <w:szCs w:val="24"/>
        </w:rPr>
        <w:t xml:space="preserve">Step 1: Load latest raw file</w:t>
      </w:r>
    </w:p>
    <w:p>
      <w:pPr>
        <w:shd w:fill="F0EEE8" w:val="clear"/>
        <w:spacing w:before="28" w:after="28"/>
        <w:ind w:left="280" w:right="160"/>
      </w:pPr>
      <w:r>
        <w:rPr>
          <w:rFonts w:ascii="Courier New" w:cs="Courier New" w:eastAsia="Courier New" w:hAnsi="Courier New"/>
          <w:color w:val="2E4057"/>
          <w:sz w:val="17"/>
          <w:szCs w:val="17"/>
        </w:rPr>
        <w:t xml:space="preserve">def load_latest_raw() -&gt; pd.DataFrame:</w:t>
      </w:r>
    </w:p>
    <w:p>
      <w:pPr>
        <w:shd w:fill="F0EEE8" w:val="clear"/>
        <w:spacing w:before="28" w:after="28"/>
        <w:ind w:left="280" w:right="160"/>
      </w:pPr>
      <w:r>
        <w:rPr>
          <w:rFonts w:ascii="Courier New" w:cs="Courier New" w:eastAsia="Courier New" w:hAnsi="Courier New"/>
          <w:color w:val="2E4057"/>
          <w:sz w:val="17"/>
          <w:szCs w:val="17"/>
        </w:rPr>
        <w:t xml:space="preserve">    files = sorted(RAW_DIR.glob('world_bank_reserves_*.csv'))</w:t>
      </w:r>
    </w:p>
    <w:p>
      <w:pPr>
        <w:shd w:fill="F0EEE8" w:val="clear"/>
        <w:spacing w:before="28" w:after="28"/>
        <w:ind w:left="280" w:right="160"/>
      </w:pPr>
      <w:r>
        <w:rPr>
          <w:rFonts w:ascii="Courier New" w:cs="Courier New" w:eastAsia="Courier New" w:hAnsi="Courier New"/>
          <w:color w:val="2E4057"/>
          <w:sz w:val="17"/>
          <w:szCs w:val="17"/>
        </w:rPr>
        <w:t xml:space="preserve">    if not files:</w:t>
      </w:r>
    </w:p>
    <w:p>
      <w:pPr>
        <w:shd w:fill="F0EEE8" w:val="clear"/>
        <w:spacing w:before="28" w:after="28"/>
        <w:ind w:left="280" w:right="160"/>
      </w:pPr>
      <w:r>
        <w:rPr>
          <w:rFonts w:ascii="Courier New" w:cs="Courier New" w:eastAsia="Courier New" w:hAnsi="Courier New"/>
          <w:color w:val="2E4057"/>
          <w:sz w:val="17"/>
          <w:szCs w:val="17"/>
        </w:rPr>
        <w:t xml:space="preserve">        raise FileNotFoundError(f'No raw files found in {RAW_DIR}')</w:t>
      </w:r>
    </w:p>
    <w:p>
      <w:pPr>
        <w:shd w:fill="F0EEE8" w:val="clear"/>
        <w:spacing w:before="28" w:after="28"/>
        <w:ind w:left="280" w:right="160"/>
      </w:pPr>
      <w:r>
        <w:rPr>
          <w:rFonts w:ascii="Courier New" w:cs="Courier New" w:eastAsia="Courier New" w:hAnsi="Courier New"/>
          <w:color w:val="2E4057"/>
          <w:sz w:val="17"/>
          <w:szCs w:val="17"/>
        </w:rPr>
        <w:t xml:space="preserve">    latest = files[-1]   # sorted() gives alphabetical = chronological for YYYYMMDD</w:t>
      </w:r>
    </w:p>
    <w:p>
      <w:pPr>
        <w:shd w:fill="F0EEE8" w:val="clear"/>
        <w:spacing w:before="28" w:after="28"/>
        <w:ind w:left="280" w:right="160"/>
      </w:pPr>
      <w:r>
        <w:rPr>
          <w:rFonts w:ascii="Courier New" w:cs="Courier New" w:eastAsia="Courier New" w:hAnsi="Courier New"/>
          <w:color w:val="2E4057"/>
          <w:sz w:val="17"/>
          <w:szCs w:val="17"/>
        </w:rPr>
        <w:t xml:space="preserve">    print(f'▶ Loading: {latest.name}')</w:t>
      </w:r>
    </w:p>
    <w:p>
      <w:pPr>
        <w:shd w:fill="F0EEE8" w:val="clear"/>
        <w:spacing w:before="28" w:after="28"/>
        <w:ind w:left="280" w:right="160"/>
      </w:pPr>
      <w:r>
        <w:rPr>
          <w:rFonts w:ascii="Courier New" w:cs="Courier New" w:eastAsia="Courier New" w:hAnsi="Courier New"/>
          <w:color w:val="2E4057"/>
          <w:sz w:val="17"/>
          <w:szCs w:val="17"/>
        </w:rPr>
        <w:t xml:space="preserve">    return pd.read_csv(latest)</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Using glob + sorted to find the latest file means the script always uses the most recent data pull without needing hardcoded filenames. New runs of the ingestion script just create new files — old ones are preserved.</w:t>
      </w:r>
    </w:p>
    <w:p>
      <w:pPr>
        <w:spacing w:before="60" w:after="0"/>
      </w:pPr>
      <w:r>
        <w:t xml:space="preserve"/>
      </w:r>
    </w:p>
    <w:p>
      <w:pPr>
        <w:pStyle w:val="Heading3"/>
        <w:spacing w:before="200" w:after="100"/>
      </w:pPr>
      <w:r>
        <w:rPr>
          <w:rFonts w:ascii="Arial" w:cs="Arial" w:eastAsia="Arial" w:hAnsi="Arial"/>
          <w:b/>
          <w:bCs/>
          <w:color w:val="2E4057"/>
          <w:sz w:val="24"/>
          <w:szCs w:val="24"/>
        </w:rPr>
        <w:t xml:space="preserve">Step 2: Drop World Bank aggregates</w:t>
      </w:r>
    </w:p>
    <w:p>
      <w:pPr>
        <w:shd w:fill="F0EEE8" w:val="clear"/>
        <w:spacing w:before="28" w:after="28"/>
        <w:ind w:left="280" w:right="160"/>
      </w:pPr>
      <w:r>
        <w:rPr>
          <w:rFonts w:ascii="Courier New" w:cs="Courier New" w:eastAsia="Courier New" w:hAnsi="Courier New"/>
          <w:color w:val="2E4057"/>
          <w:sz w:val="17"/>
          <w:szCs w:val="17"/>
        </w:rPr>
        <w:t xml:space="preserve">WB_AGGREGATES = {</w:t>
      </w:r>
    </w:p>
    <w:p>
      <w:pPr>
        <w:shd w:fill="F0EEE8" w:val="clear"/>
        <w:spacing w:before="28" w:after="28"/>
        <w:ind w:left="280" w:right="160"/>
      </w:pPr>
      <w:r>
        <w:rPr>
          <w:rFonts w:ascii="Courier New" w:cs="Courier New" w:eastAsia="Courier New" w:hAnsi="Courier New"/>
          <w:color w:val="2E4057"/>
          <w:sz w:val="17"/>
          <w:szCs w:val="17"/>
        </w:rPr>
        <w:t xml:space="preserve">    'AFE','AFW','ARB','CEB','CSS','EAP','EAR','EAS','ECA','ECS',</w:t>
      </w:r>
    </w:p>
    <w:p>
      <w:pPr>
        <w:shd w:fill="F0EEE8" w:val="clear"/>
        <w:spacing w:before="28" w:after="28"/>
        <w:ind w:left="280" w:right="160"/>
      </w:pPr>
      <w:r>
        <w:rPr>
          <w:rFonts w:ascii="Courier New" w:cs="Courier New" w:eastAsia="Courier New" w:hAnsi="Courier New"/>
          <w:color w:val="2E4057"/>
          <w:sz w:val="17"/>
          <w:szCs w:val="17"/>
        </w:rPr>
        <w:t xml:space="preserve">    'EMU','EUU','FCS','HIC','HPC','IBD','IBT','IDA','IDB','IDX',</w:t>
      </w:r>
    </w:p>
    <w:p>
      <w:pPr>
        <w:shd w:fill="F0EEE8" w:val="clear"/>
        <w:spacing w:before="28" w:after="28"/>
        <w:ind w:left="280" w:right="160"/>
      </w:pPr>
      <w:r>
        <w:rPr>
          <w:rFonts w:ascii="Courier New" w:cs="Courier New" w:eastAsia="Courier New" w:hAnsi="Courier New"/>
          <w:color w:val="2E4057"/>
          <w:sz w:val="17"/>
          <w:szCs w:val="17"/>
        </w:rPr>
        <w:t xml:space="preserve">    'LAC','LCN','LDC','LIC','LMC','LMY','LTE','MEA','MIC','MNA',</w:t>
      </w:r>
    </w:p>
    <w:p>
      <w:pPr>
        <w:shd w:fill="F0EEE8" w:val="clear"/>
        <w:spacing w:before="28" w:after="28"/>
        <w:ind w:left="280" w:right="160"/>
      </w:pPr>
      <w:r>
        <w:rPr>
          <w:rFonts w:ascii="Courier New" w:cs="Courier New" w:eastAsia="Courier New" w:hAnsi="Courier New"/>
          <w:color w:val="2E4057"/>
          <w:sz w:val="17"/>
          <w:szCs w:val="17"/>
        </w:rPr>
        <w:t xml:space="preserve">    'NAC','OED','OSS','PRE','PSS','PST','SAS','SSA','SSF','SST',</w:t>
      </w:r>
    </w:p>
    <w:p>
      <w:pPr>
        <w:shd w:fill="F0EEE8" w:val="clear"/>
        <w:spacing w:before="28" w:after="28"/>
        <w:ind w:left="280" w:right="160"/>
      </w:pPr>
      <w:r>
        <w:rPr>
          <w:rFonts w:ascii="Courier New" w:cs="Courier New" w:eastAsia="Courier New" w:hAnsi="Courier New"/>
          <w:color w:val="2E4057"/>
          <w:sz w:val="17"/>
          <w:szCs w:val="17"/>
        </w:rPr>
        <w:t xml:space="preserve">    'TEA','TEC','TLA','TMN','TSA','TSS','UMC','WLD',</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df = df[~df['country_code'].isin(WB_AGGREGATES)]</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261 raw codes → 178 real countries after dropping 83 aggregates. Keeping aggregates would create massive outlier values — the 'World' aggregate's gold value would be the sum of all countries.</w:t>
      </w:r>
    </w:p>
    <w:p>
      <w:pPr>
        <w:spacing w:before="60" w:after="0"/>
      </w:pPr>
      <w:r>
        <w:t xml:space="preserve"/>
      </w:r>
    </w:p>
    <w:p>
      <w:pPr>
        <w:pStyle w:val="Heading3"/>
        <w:spacing w:before="200" w:after="100"/>
      </w:pPr>
      <w:r>
        <w:rPr>
          <w:rFonts w:ascii="Arial" w:cs="Arial" w:eastAsia="Arial" w:hAnsi="Arial"/>
          <w:b/>
          <w:bCs/>
          <w:color w:val="2E4057"/>
          <w:sz w:val="24"/>
          <w:szCs w:val="24"/>
        </w:rPr>
        <w:t xml:space="preserve">Step 3: Pivot long to wide</w:t>
      </w:r>
    </w:p>
    <w:p>
      <w:pPr>
        <w:shd w:fill="F0EEE8" w:val="clear"/>
        <w:spacing w:before="28" w:after="28"/>
        <w:ind w:left="280" w:right="160"/>
      </w:pPr>
      <w:r>
        <w:rPr>
          <w:rFonts w:ascii="Courier New" w:cs="Courier New" w:eastAsia="Courier New" w:hAnsi="Courier New"/>
          <w:color w:val="2E4057"/>
          <w:sz w:val="17"/>
          <w:szCs w:val="17"/>
        </w:rPr>
        <w:t xml:space="preserve">df_wide = df.pivot_table(</w:t>
      </w:r>
    </w:p>
    <w:p>
      <w:pPr>
        <w:shd w:fill="F0EEE8" w:val="clear"/>
        <w:spacing w:before="28" w:after="28"/>
        <w:ind w:left="280" w:right="160"/>
      </w:pPr>
      <w:r>
        <w:rPr>
          <w:rFonts w:ascii="Courier New" w:cs="Courier New" w:eastAsia="Courier New" w:hAnsi="Courier New"/>
          <w:color w:val="2E4057"/>
          <w:sz w:val="17"/>
          <w:szCs w:val="17"/>
        </w:rPr>
        <w:t xml:space="preserve">    index=['country', 'country_code', 'year'],</w:t>
      </w:r>
    </w:p>
    <w:p>
      <w:pPr>
        <w:shd w:fill="F0EEE8" w:val="clear"/>
        <w:spacing w:before="28" w:after="28"/>
        <w:ind w:left="280" w:right="160"/>
      </w:pPr>
      <w:r>
        <w:rPr>
          <w:rFonts w:ascii="Courier New" w:cs="Courier New" w:eastAsia="Courier New" w:hAnsi="Courier New"/>
          <w:color w:val="2E4057"/>
          <w:sz w:val="17"/>
          <w:szCs w:val="17"/>
        </w:rPr>
        <w:t xml:space="preserve">    columns='indicator',</w:t>
      </w:r>
    </w:p>
    <w:p>
      <w:pPr>
        <w:shd w:fill="F0EEE8" w:val="clear"/>
        <w:spacing w:before="28" w:after="28"/>
        <w:ind w:left="280" w:right="160"/>
      </w:pPr>
      <w:r>
        <w:rPr>
          <w:rFonts w:ascii="Courier New" w:cs="Courier New" w:eastAsia="Courier New" w:hAnsi="Courier New"/>
          <w:color w:val="2E4057"/>
          <w:sz w:val="17"/>
          <w:szCs w:val="17"/>
        </w:rPr>
        <w:t xml:space="preserve">    values='value',</w:t>
      </w:r>
    </w:p>
    <w:p>
      <w:pPr>
        <w:shd w:fill="F0EEE8" w:val="clear"/>
        <w:spacing w:before="28" w:after="28"/>
        <w:ind w:left="280" w:right="160"/>
      </w:pPr>
      <w:r>
        <w:rPr>
          <w:rFonts w:ascii="Courier New" w:cs="Courier New" w:eastAsia="Courier New" w:hAnsi="Courier New"/>
          <w:color w:val="2E4057"/>
          <w:sz w:val="17"/>
          <w:szCs w:val="17"/>
        </w:rPr>
        <w:t xml:space="preserve">    aggfunc='first',</w:t>
      </w:r>
    </w:p>
    <w:p>
      <w:pPr>
        <w:shd w:fill="F0EEE8" w:val="clear"/>
        <w:spacing w:before="28" w:after="28"/>
        <w:ind w:left="280" w:right="160"/>
      </w:pPr>
      <w:r>
        <w:rPr>
          <w:rFonts w:ascii="Courier New" w:cs="Courier New" w:eastAsia="Courier New" w:hAnsi="Courier New"/>
          <w:color w:val="2E4057"/>
          <w:sz w:val="17"/>
          <w:szCs w:val="17"/>
        </w:rPr>
        <w:t xml:space="preserve">).reset_index()</w:t>
      </w:r>
    </w:p>
    <w:p>
      <w:pPr>
        <w:shd w:fill="F0EEE8" w:val="clear"/>
        <w:spacing w:before="28" w:after="28"/>
        <w:ind w:left="280" w:right="160"/>
      </w:pPr>
      <w:r>
        <w:rPr>
          <w:rFonts w:ascii="Courier New" w:cs="Courier New" w:eastAsia="Courier New" w:hAnsi="Courier New"/>
          <w:color w:val="2E4057"/>
          <w:sz w:val="17"/>
          <w:szCs w:val="17"/>
        </w:rPr>
        <w:t xml:space="preserve">df_wide.columns.name = None</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pivot_table with aggfunc='first' is safe here because there should be exactly one value per country+year+indicator combination. The .columns.name = None removes the 'indicator' label from the column index header.</w:t>
      </w:r>
    </w:p>
    <w:p>
      <w:pPr>
        <w:spacing w:before="60" w:after="0"/>
      </w:pPr>
      <w:r>
        <w:t xml:space="preserve"/>
      </w:r>
    </w:p>
    <w:p>
      <w:pPr>
        <w:pStyle w:val="Heading3"/>
        <w:spacing w:before="200" w:after="100"/>
      </w:pPr>
      <w:r>
        <w:rPr>
          <w:rFonts w:ascii="Arial" w:cs="Arial" w:eastAsia="Arial" w:hAnsi="Arial"/>
          <w:b/>
          <w:bCs/>
          <w:color w:val="2E4057"/>
          <w:sz w:val="24"/>
          <w:szCs w:val="24"/>
        </w:rPr>
        <w:t xml:space="preserve">Step 4: Derive gold value and gold share</w:t>
      </w:r>
    </w:p>
    <w:p>
      <w:pPr>
        <w:shd w:fill="F0EEE8" w:val="clear"/>
        <w:spacing w:before="28" w:after="28"/>
        <w:ind w:left="280" w:right="160"/>
      </w:pPr>
      <w:r>
        <w:rPr>
          <w:rFonts w:ascii="Courier New" w:cs="Courier New" w:eastAsia="Courier New" w:hAnsi="Courier New"/>
          <w:color w:val="2E4057"/>
          <w:sz w:val="17"/>
          <w:szCs w:val="17"/>
        </w:rPr>
        <w:t xml:space="preserve">df_wide['gold_value_usd'] = (</w:t>
      </w:r>
    </w:p>
    <w:p>
      <w:pPr>
        <w:shd w:fill="F0EEE8" w:val="clear"/>
        <w:spacing w:before="28" w:after="28"/>
        <w:ind w:left="280" w:right="160"/>
      </w:pPr>
      <w:r>
        <w:rPr>
          <w:rFonts w:ascii="Courier New" w:cs="Courier New" w:eastAsia="Courier New" w:hAnsi="Courier New"/>
          <w:color w:val="2E4057"/>
          <w:sz w:val="17"/>
          <w:szCs w:val="17"/>
        </w:rPr>
        <w:t xml:space="preserve">    df_wide['total_reserves_usd'] - df_wide['reserves_excl_gold_usd']</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df_wide['gold_share_pct'] = (</w:t>
      </w:r>
    </w:p>
    <w:p>
      <w:pPr>
        <w:shd w:fill="F0EEE8" w:val="clear"/>
        <w:spacing w:before="28" w:after="28"/>
        <w:ind w:left="280" w:right="160"/>
      </w:pPr>
      <w:r>
        <w:rPr>
          <w:rFonts w:ascii="Courier New" w:cs="Courier New" w:eastAsia="Courier New" w:hAnsi="Courier New"/>
          <w:color w:val="2E4057"/>
          <w:sz w:val="17"/>
          <w:szCs w:val="17"/>
        </w:rPr>
        <w:t xml:space="preserve">    df_wide['gold_value_usd'] / df_wide['total_reserves_usd'] * 100</w:t>
      </w:r>
    </w:p>
    <w:p>
      <w:pPr>
        <w:shd w:fill="F0EEE8" w:val="clear"/>
        <w:spacing w:before="28" w:after="28"/>
        <w:ind w:left="280" w:right="160"/>
      </w:pPr>
      <w:r>
        <w:rPr>
          <w:rFonts w:ascii="Courier New" w:cs="Courier New" w:eastAsia="Courier New" w:hAnsi="Courier New"/>
          <w:color w:val="2E4057"/>
          <w:sz w:val="17"/>
          <w:szCs w:val="17"/>
        </w:rPr>
        <w:t xml:space="preserve">).round(2)</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gold_share_pct is the normalizing metric that makes countries comparable. A country holding $10B gold out of $100B total (10%) is making a very different reserve allocation decision than one holding $500B gold out of $10,000B total (5%), even though the absolute value is much larger.</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10.3  Running the Script</w:t>
      </w:r>
    </w:p>
    <w:p>
      <w:pPr>
        <w:shd w:fill="F0EEE8" w:val="clear"/>
        <w:spacing w:before="28" w:after="28"/>
        <w:ind w:left="280" w:right="160"/>
      </w:pPr>
      <w:r>
        <w:rPr>
          <w:rFonts w:ascii="Courier New" w:cs="Courier New" w:eastAsia="Courier New" w:hAnsi="Courier New"/>
          <w:color w:val="2E4057"/>
          <w:sz w:val="17"/>
          <w:szCs w:val="17"/>
        </w:rPr>
        <w:t xml:space="preserve">python src/cleaning/clean_reserves.py</w:t>
      </w:r>
    </w:p>
    <w:p>
      <w:pPr>
        <w:shd w:fill="EDF7ED" w:val="clear"/>
        <w:spacing w:before="22" w:after="22"/>
        <w:ind w:left="280" w:right="160"/>
      </w:pPr>
      <w:r>
        <w:rPr>
          <w:rFonts w:ascii="Courier New" w:cs="Courier New" w:eastAsia="Courier New" w:hAnsi="Courier New"/>
          <w:color w:val="1A4A2A"/>
          <w:sz w:val="17"/>
          <w:szCs w:val="17"/>
        </w:rPr>
        <w:t xml:space="preserve">▶ Loading: world_bank_reserves_20260322.csv</w:t>
      </w:r>
    </w:p>
    <w:p>
      <w:pPr>
        <w:shd w:fill="EDF7ED" w:val="clear"/>
        <w:spacing w:before="22" w:after="22"/>
        <w:ind w:left="280" w:right="160"/>
      </w:pPr>
      <w:r>
        <w:rPr>
          <w:rFonts w:ascii="Courier New" w:cs="Courier New" w:eastAsia="Courier New" w:hAnsi="Courier New"/>
          <w:color w:val="1A4A2A"/>
          <w:sz w:val="17"/>
          <w:szCs w:val="17"/>
        </w:rPr>
        <w:t xml:space="preserve">  Raw shape : (13050, 5)</w:t>
      </w:r>
    </w:p>
    <w:p>
      <w:pPr>
        <w:shd w:fill="EDF7ED" w:val="clear"/>
        <w:spacing w:before="22" w:after="22"/>
        <w:ind w:left="280" w:right="160"/>
      </w:pPr>
      <w:r>
        <w:rPr>
          <w:rFonts w:ascii="Courier New" w:cs="Courier New" w:eastAsia="Courier New" w:hAnsi="Courier New"/>
          <w:color w:val="1A4A2A"/>
          <w:sz w:val="17"/>
          <w:szCs w:val="17"/>
        </w:rPr>
        <w:t xml:space="preserve">  After dropping aggregates : 178 countries</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Saved → data/staging/reserves_clean.csv</w:t>
      </w:r>
    </w:p>
    <w:p>
      <w:pPr>
        <w:shd w:fill="EDF7ED" w:val="clear"/>
        <w:spacing w:before="22" w:after="22"/>
        <w:ind w:left="280" w:right="160"/>
      </w:pPr>
      <w:r>
        <w:rPr>
          <w:rFonts w:ascii="Courier New" w:cs="Courier New" w:eastAsia="Courier New" w:hAnsi="Courier New"/>
          <w:color w:val="1A4A2A"/>
          <w:sz w:val="17"/>
          <w:szCs w:val="17"/>
        </w:rPr>
        <w:t xml:space="preserve">   Shape    : (4283, 7)</w:t>
      </w:r>
    </w:p>
    <w:p>
      <w:pPr>
        <w:shd w:fill="EDF7ED" w:val="clear"/>
        <w:spacing w:before="22" w:after="22"/>
        <w:ind w:left="280" w:right="160"/>
      </w:pPr>
      <w:r>
        <w:rPr>
          <w:rFonts w:ascii="Courier New" w:cs="Courier New" w:eastAsia="Courier New" w:hAnsi="Courier New"/>
          <w:color w:val="1A4A2A"/>
          <w:sz w:val="17"/>
          <w:szCs w:val="17"/>
        </w:rPr>
        <w:t xml:space="preserve">   Countries: 178</w:t>
      </w:r>
    </w:p>
    <w:p>
      <w:pPr>
        <w:shd w:fill="EDF7ED" w:val="clear"/>
        <w:spacing w:before="22" w:after="22"/>
        <w:ind w:left="280" w:right="160"/>
      </w:pPr>
      <w:r>
        <w:rPr>
          <w:rFonts w:ascii="Courier New" w:cs="Courier New" w:eastAsia="Courier New" w:hAnsi="Courier New"/>
          <w:color w:val="1A4A2A"/>
          <w:sz w:val="17"/>
          <w:szCs w:val="17"/>
        </w:rPr>
        <w:t xml:space="preserve">   Years    : 2000 – 2024</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Sample (top gold holders, latest year):</w:t>
      </w:r>
    </w:p>
    <w:p>
      <w:pPr>
        <w:shd w:fill="EDF7ED" w:val="clear"/>
        <w:spacing w:before="22" w:after="22"/>
        <w:ind w:left="280" w:right="160"/>
      </w:pPr>
      <w:r>
        <w:rPr>
          <w:rFonts w:ascii="Courier New" w:cs="Courier New" w:eastAsia="Courier New" w:hAnsi="Courier New"/>
          <w:color w:val="1A4A2A"/>
          <w:sz w:val="17"/>
          <w:szCs w:val="17"/>
        </w:rPr>
        <w:t xml:space="preserve">      country  gold_USD_bn  gold_%_of_reserves</w:t>
      </w:r>
    </w:p>
    <w:p>
      <w:pPr>
        <w:shd w:fill="EDF7ED" w:val="clear"/>
        <w:spacing w:before="22" w:after="22"/>
        <w:ind w:left="280" w:right="160"/>
      </w:pPr>
      <w:r>
        <w:rPr>
          <w:rFonts w:ascii="Courier New" w:cs="Courier New" w:eastAsia="Courier New" w:hAnsi="Courier New"/>
          <w:color w:val="1A4A2A"/>
          <w:sz w:val="17"/>
          <w:szCs w:val="17"/>
        </w:rPr>
        <w:t xml:space="preserve">United States        682.3               74.97</w:t>
      </w:r>
    </w:p>
    <w:p>
      <w:pPr>
        <w:shd w:fill="EDF7ED" w:val="clear"/>
        <w:spacing w:before="22" w:after="22"/>
        <w:ind w:left="280" w:right="160"/>
      </w:pPr>
      <w:r>
        <w:rPr>
          <w:rFonts w:ascii="Courier New" w:cs="Courier New" w:eastAsia="Courier New" w:hAnsi="Courier New"/>
          <w:color w:val="1A4A2A"/>
          <w:sz w:val="17"/>
          <w:szCs w:val="17"/>
        </w:rPr>
        <w:t xml:space="preserve">      Germany        281.1               74.39</w:t>
      </w:r>
    </w:p>
    <w:p>
      <w:pPr>
        <w:shd w:fill="EDF7ED" w:val="clear"/>
        <w:spacing w:before="22" w:after="22"/>
        <w:ind w:left="280" w:right="160"/>
      </w:pPr>
      <w:r>
        <w:rPr>
          <w:rFonts w:ascii="Courier New" w:cs="Courier New" w:eastAsia="Courier New" w:hAnsi="Courier New"/>
          <w:color w:val="1A4A2A"/>
          <w:sz w:val="17"/>
          <w:szCs w:val="17"/>
        </w:rPr>
        <w:t xml:space="preserve">        Italy        205.7               70.79</w:t>
      </w:r>
    </w:p>
    <w:p>
      <w:pPr>
        <w:shd w:fill="EDF7ED" w:val="clear"/>
        <w:spacing w:before="22" w:after="22"/>
        <w:ind w:left="280" w:right="160"/>
      </w:pPr>
      <w:r>
        <w:rPr>
          <w:rFonts w:ascii="Courier New" w:cs="Courier New" w:eastAsia="Courier New" w:hAnsi="Courier New"/>
          <w:color w:val="1A4A2A"/>
          <w:sz w:val="17"/>
          <w:szCs w:val="17"/>
        </w:rPr>
        <w:t xml:space="preserve">       France        204.4               72.27</w:t>
      </w:r>
    </w:p>
    <w:p>
      <w:pPr>
        <w:shd w:fill="EDF7ED" w:val="clear"/>
        <w:spacing w:before="22" w:after="22"/>
        <w:ind w:left="280" w:right="160"/>
      </w:pPr>
      <w:r>
        <w:rPr>
          <w:rFonts w:ascii="Courier New" w:cs="Courier New" w:eastAsia="Courier New" w:hAnsi="Courier New"/>
          <w:color w:val="1A4A2A"/>
          <w:sz w:val="17"/>
          <w:szCs w:val="17"/>
        </w:rPr>
        <w:t xml:space="preserve">        China        191.2                5.53</w:t>
      </w:r>
    </w:p>
    <w:p>
      <w:pPr>
        <w:shd w:fill="EDF7ED" w:val="clear"/>
        <w:spacing w:before="22" w:after="22"/>
        <w:ind w:left="280" w:right="160"/>
      </w:pPr>
      <w:r>
        <w:rPr>
          <w:rFonts w:ascii="Courier New" w:cs="Courier New" w:eastAsia="Courier New" w:hAnsi="Courier New"/>
          <w:color w:val="1A4A2A"/>
          <w:sz w:val="17"/>
          <w:szCs w:val="17"/>
        </w:rPr>
        <w:t xml:space="preserve">  Switzerland         87.2                9.59</w:t>
      </w:r>
    </w:p>
    <w:p>
      <w:pPr>
        <w:shd w:fill="EDF7ED" w:val="clear"/>
        <w:spacing w:before="22" w:after="22"/>
        <w:ind w:left="280" w:right="160"/>
      </w:pPr>
      <w:r>
        <w:rPr>
          <w:rFonts w:ascii="Courier New" w:cs="Courier New" w:eastAsia="Courier New" w:hAnsi="Courier New"/>
          <w:color w:val="1A4A2A"/>
          <w:sz w:val="17"/>
          <w:szCs w:val="17"/>
        </w:rPr>
        <w:t xml:space="preserve">        India         73.5               11.43</w:t>
      </w:r>
    </w:p>
    <w:p>
      <w:pPr>
        <w:shd w:fill="EDF7ED" w:val="clear"/>
        <w:spacing w:before="22" w:after="22"/>
        <w:ind w:left="280" w:right="160"/>
      </w:pPr>
      <w:r>
        <w:rPr>
          <w:rFonts w:ascii="Courier New" w:cs="Courier New" w:eastAsia="Courier New" w:hAnsi="Courier New"/>
          <w:color w:val="1A4A2A"/>
          <w:sz w:val="17"/>
          <w:szCs w:val="17"/>
        </w:rPr>
        <w:t xml:space="preserve">        Japan         71.0                5.77</w:t>
      </w:r>
    </w:p>
    <w:p>
      <w:pPr>
        <w:shd w:fill="EDF7ED" w:val="clear"/>
        <w:spacing w:before="22" w:after="22"/>
        <w:ind w:left="280" w:right="160"/>
      </w:pPr>
      <w:r>
        <w:rPr>
          <w:rFonts w:ascii="Courier New" w:cs="Courier New" w:eastAsia="Courier New" w:hAnsi="Courier New"/>
          <w:color w:val="1A4A2A"/>
          <w:sz w:val="17"/>
          <w:szCs w:val="17"/>
        </w:rPr>
        <w:t xml:space="preserve">      Turkiye         63.9               41.30</w:t>
      </w:r>
    </w:p>
    <w:p>
      <w:pPr>
        <w:shd w:fill="EDF7ED" w:val="clear"/>
        <w:spacing w:before="22" w:after="22"/>
        <w:ind w:left="280" w:right="160"/>
      </w:pPr>
      <w:r>
        <w:rPr>
          <w:rFonts w:ascii="Courier New" w:cs="Courier New" w:eastAsia="Courier New" w:hAnsi="Courier New"/>
          <w:color w:val="1A4A2A"/>
          <w:sz w:val="17"/>
          <w:szCs w:val="17"/>
        </w:rPr>
        <w:t xml:space="preserve">  Netherlands         51.4               64.93</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Silver layer: 4,283 rows × 7 columns, 178 real countries. Key insight: US/Germany/France/Italy/Netherlands hold 65-75% of reserves in gold — Bretton Woods legacy. China holds only 5.53% despite being #5 globally — massive strategic under-weighting.</w:t>
      </w:r>
    </w:p>
    <w:p>
      <w:pPr>
        <w:shd w:fill="F0EEE8" w:val="clear"/>
        <w:spacing w:before="28" w:after="28"/>
        <w:ind w:left="280" w:right="160"/>
      </w:pPr>
      <w:r>
        <w:rPr>
          <w:rFonts w:ascii="Courier New" w:cs="Courier New" w:eastAsia="Courier New" w:hAnsi="Courier New"/>
          <w:color w:val="2E4057"/>
          <w:sz w:val="17"/>
          <w:szCs w:val="17"/>
        </w:rPr>
        <w:t xml:space="preserve">git commit -m "feat(cleaning): silver layer reserves cleaning script
- drops WB aggregate regions, keeps 178 real countries
- pivots wide to country-year panel
- derives gold_value_usd = total - excl_gold
- derives gold_share_pct of total reserves
- output: data/staging/reserves_clean.csv (4283 rows)"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3/12 — a712900 — Silver layer cleaning script</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11 — v1 Feature Engineering — Gold Layer</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11.1  Why Feature Engineering</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Transforming clean data into analytical signals</w:t>
      </w:r>
    </w:p>
    <w:p>
      <w:pPr>
        <w:spacing w:before="80" w:after="80"/>
      </w:pPr>
      <w:r>
        <w:rPr>
          <w:rFonts w:ascii="Arial" w:cs="Arial" w:eastAsia="Arial" w:hAnsi="Arial"/>
          <w:b w:val="false"/>
          <w:bCs w:val="false"/>
          <w:i w:val="false"/>
          <w:iCs w:val="false"/>
          <w:color w:val="1C1C1C"/>
          <w:sz w:val="21"/>
          <w:szCs w:val="21"/>
        </w:rPr>
        <w:t xml:space="preserve">The silver layer tells us what countries hold. The gold layer tells us what they are doing — are they buying or selling, how fast, for how long? These analytical features are what make the data useful for storytelling and ML modeling.</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11.2  Feature 1 &amp; 2 — YoY Changes</w:t>
      </w:r>
    </w:p>
    <w:p>
      <w:pPr>
        <w:shd w:fill="F0EEE8" w:val="clear"/>
        <w:spacing w:before="28" w:after="28"/>
        <w:ind w:left="280" w:right="160"/>
      </w:pPr>
      <w:r>
        <w:rPr>
          <w:rFonts w:ascii="Courier New" w:cs="Courier New" w:eastAsia="Courier New" w:hAnsi="Courier New"/>
          <w:color w:val="2E4057"/>
          <w:sz w:val="17"/>
          <w:szCs w:val="17"/>
        </w:rPr>
        <w:t xml:space="preserve">grp = df.groupby('country_code')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Absolute change in gold value year over year</w:t>
      </w:r>
    </w:p>
    <w:p>
      <w:pPr>
        <w:shd w:fill="F0EEE8" w:val="clear"/>
        <w:spacing w:before="28" w:after="28"/>
        <w:ind w:left="280" w:right="160"/>
      </w:pPr>
      <w:r>
        <w:rPr>
          <w:rFonts w:ascii="Courier New" w:cs="Courier New" w:eastAsia="Courier New" w:hAnsi="Courier New"/>
          <w:color w:val="2E4057"/>
          <w:sz w:val="17"/>
          <w:szCs w:val="17"/>
        </w:rPr>
        <w:t xml:space="preserve">df['gold_yoy_change_usd'] = grp['gold_value_usd'].diff()</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Percentage change in gold value</w:t>
      </w:r>
    </w:p>
    <w:p>
      <w:pPr>
        <w:shd w:fill="F0EEE8" w:val="clear"/>
        <w:spacing w:before="28" w:after="28"/>
        <w:ind w:left="280" w:right="160"/>
      </w:pPr>
      <w:r>
        <w:rPr>
          <w:rFonts w:ascii="Courier New" w:cs="Courier New" w:eastAsia="Courier New" w:hAnsi="Courier New"/>
          <w:color w:val="2E4057"/>
          <w:sz w:val="17"/>
          <w:szCs w:val="17"/>
        </w:rPr>
        <w:t xml:space="preserve">df['gold_yoy_change_pct'] = (</w:t>
      </w:r>
    </w:p>
    <w:p>
      <w:pPr>
        <w:shd w:fill="F0EEE8" w:val="clear"/>
        <w:spacing w:before="28" w:after="28"/>
        <w:ind w:left="280" w:right="160"/>
      </w:pPr>
      <w:r>
        <w:rPr>
          <w:rFonts w:ascii="Courier New" w:cs="Courier New" w:eastAsia="Courier New" w:hAnsi="Courier New"/>
          <w:color w:val="2E4057"/>
          <w:sz w:val="17"/>
          <w:szCs w:val="17"/>
        </w:rPr>
        <w:t xml:space="preserve">    grp['gold_value_usd'].pct_change() * 100</w:t>
      </w:r>
    </w:p>
    <w:p>
      <w:pPr>
        <w:shd w:fill="F0EEE8" w:val="clear"/>
        <w:spacing w:before="28" w:after="28"/>
        <w:ind w:left="280" w:right="160"/>
      </w:pPr>
      <w:r>
        <w:rPr>
          <w:rFonts w:ascii="Courier New" w:cs="Courier New" w:eastAsia="Courier New" w:hAnsi="Courier New"/>
          <w:color w:val="2E4057"/>
          <w:sz w:val="17"/>
          <w:szCs w:val="17"/>
        </w:rPr>
        <w:t xml:space="preserve">).round(2)</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Change in gold share of total reserves</w:t>
      </w:r>
    </w:p>
    <w:p>
      <w:pPr>
        <w:shd w:fill="F0EEE8" w:val="clear"/>
        <w:spacing w:before="28" w:after="28"/>
        <w:ind w:left="280" w:right="160"/>
      </w:pPr>
      <w:r>
        <w:rPr>
          <w:rFonts w:ascii="Courier New" w:cs="Courier New" w:eastAsia="Courier New" w:hAnsi="Courier New"/>
          <w:color w:val="2E4057"/>
          <w:sz w:val="17"/>
          <w:szCs w:val="17"/>
        </w:rPr>
        <w:t xml:space="preserve">df['gold_share_yoy_change'] = grp['gold_share_pct'].diff().round(2)</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groupby('country_code') followed by .diff() computes each value minus the previous value WITHIN each country group. Without groupby, India's 2001 value would be compared to Zimbabwe's 2024 value — meaningless. The groupby ensures India's 2001 is compared to India's 2000.</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11.3  Feature 3 — Accumulation Flag</w:t>
      </w:r>
    </w:p>
    <w:p>
      <w:pPr>
        <w:shd w:fill="F0EEE8" w:val="clear"/>
        <w:spacing w:before="28" w:after="28"/>
        <w:ind w:left="280" w:right="160"/>
      </w:pPr>
      <w:r>
        <w:rPr>
          <w:rFonts w:ascii="Courier New" w:cs="Courier New" w:eastAsia="Courier New" w:hAnsi="Courier New"/>
          <w:color w:val="2E4057"/>
          <w:sz w:val="17"/>
          <w:szCs w:val="17"/>
        </w:rPr>
        <w:t xml:space="preserve">df['is_accumulating'] = (df['gold_yoy_change_usd'] &gt; 0).astype(int)</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Simple but powerful: 1 if a country bought gold that year, 0 if not. This binary signal is the primary target variable for the v4 ML model (predicting next year's value) and the key metric for the accumulation heatmap visualization.</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11.4  Feature 4 — Accumulation Streak</w:t>
      </w:r>
    </w:p>
    <w:p>
      <w:pPr>
        <w:shd w:fill="F0EEE8" w:val="clear"/>
        <w:spacing w:before="28" w:after="28"/>
        <w:ind w:left="280" w:right="160"/>
      </w:pPr>
      <w:r>
        <w:rPr>
          <w:rFonts w:ascii="Courier New" w:cs="Courier New" w:eastAsia="Courier New" w:hAnsi="Courier New"/>
          <w:color w:val="2E4057"/>
          <w:sz w:val="17"/>
          <w:szCs w:val="17"/>
        </w:rPr>
        <w:t xml:space="preserve">def streak(s: pd.Series) -&gt; pd.Series:</w:t>
      </w:r>
    </w:p>
    <w:p>
      <w:pPr>
        <w:shd w:fill="F0EEE8" w:val="clear"/>
        <w:spacing w:before="28" w:after="28"/>
        <w:ind w:left="280" w:right="160"/>
      </w:pPr>
      <w:r>
        <w:rPr>
          <w:rFonts w:ascii="Courier New" w:cs="Courier New" w:eastAsia="Courier New" w:hAnsi="Courier New"/>
          <w:color w:val="2E4057"/>
          <w:sz w:val="17"/>
          <w:szCs w:val="17"/>
        </w:rPr>
        <w:t xml:space="preserve">    result = []</w:t>
      </w:r>
    </w:p>
    <w:p>
      <w:pPr>
        <w:shd w:fill="F0EEE8" w:val="clear"/>
        <w:spacing w:before="28" w:after="28"/>
        <w:ind w:left="280" w:right="160"/>
      </w:pPr>
      <w:r>
        <w:rPr>
          <w:rFonts w:ascii="Courier New" w:cs="Courier New" w:eastAsia="Courier New" w:hAnsi="Courier New"/>
          <w:color w:val="2E4057"/>
          <w:sz w:val="17"/>
          <w:szCs w:val="17"/>
        </w:rPr>
        <w:t xml:space="preserve">    count = 0</w:t>
      </w:r>
    </w:p>
    <w:p>
      <w:pPr>
        <w:shd w:fill="F0EEE8" w:val="clear"/>
        <w:spacing w:before="28" w:after="28"/>
        <w:ind w:left="280" w:right="160"/>
      </w:pPr>
      <w:r>
        <w:rPr>
          <w:rFonts w:ascii="Courier New" w:cs="Courier New" w:eastAsia="Courier New" w:hAnsi="Courier New"/>
          <w:color w:val="2E4057"/>
          <w:sz w:val="17"/>
          <w:szCs w:val="17"/>
        </w:rPr>
        <w:t xml:space="preserve">    for val in s:</w:t>
      </w:r>
    </w:p>
    <w:p>
      <w:pPr>
        <w:shd w:fill="F0EEE8" w:val="clear"/>
        <w:spacing w:before="28" w:after="28"/>
        <w:ind w:left="280" w:right="160"/>
      </w:pPr>
      <w:r>
        <w:rPr>
          <w:rFonts w:ascii="Courier New" w:cs="Courier New" w:eastAsia="Courier New" w:hAnsi="Courier New"/>
          <w:color w:val="2E4057"/>
          <w:sz w:val="17"/>
          <w:szCs w:val="17"/>
        </w:rPr>
        <w:t xml:space="preserve">        if val == 1:</w:t>
      </w:r>
    </w:p>
    <w:p>
      <w:pPr>
        <w:shd w:fill="F0EEE8" w:val="clear"/>
        <w:spacing w:before="28" w:after="28"/>
        <w:ind w:left="280" w:right="160"/>
      </w:pPr>
      <w:r>
        <w:rPr>
          <w:rFonts w:ascii="Courier New" w:cs="Courier New" w:eastAsia="Courier New" w:hAnsi="Courier New"/>
          <w:color w:val="2E4057"/>
          <w:sz w:val="17"/>
          <w:szCs w:val="17"/>
        </w:rPr>
        <w:t xml:space="preserve">            count += 1</w:t>
      </w:r>
    </w:p>
    <w:p>
      <w:pPr>
        <w:shd w:fill="F0EEE8" w:val="clear"/>
        <w:spacing w:before="28" w:after="28"/>
        <w:ind w:left="280" w:right="160"/>
      </w:pPr>
      <w:r>
        <w:rPr>
          <w:rFonts w:ascii="Courier New" w:cs="Courier New" w:eastAsia="Courier New" w:hAnsi="Courier New"/>
          <w:color w:val="2E4057"/>
          <w:sz w:val="17"/>
          <w:szCs w:val="17"/>
        </w:rPr>
        <w:t xml:space="preserve">        else:</w:t>
      </w:r>
    </w:p>
    <w:p>
      <w:pPr>
        <w:shd w:fill="F0EEE8" w:val="clear"/>
        <w:spacing w:before="28" w:after="28"/>
        <w:ind w:left="280" w:right="160"/>
      </w:pPr>
      <w:r>
        <w:rPr>
          <w:rFonts w:ascii="Courier New" w:cs="Courier New" w:eastAsia="Courier New" w:hAnsi="Courier New"/>
          <w:color w:val="2E4057"/>
          <w:sz w:val="17"/>
          <w:szCs w:val="17"/>
        </w:rPr>
        <w:t xml:space="preserve">            count = 0          # reset on any non-buying year</w:t>
      </w:r>
    </w:p>
    <w:p>
      <w:pPr>
        <w:shd w:fill="F0EEE8" w:val="clear"/>
        <w:spacing w:before="28" w:after="28"/>
        <w:ind w:left="280" w:right="160"/>
      </w:pPr>
      <w:r>
        <w:rPr>
          <w:rFonts w:ascii="Courier New" w:cs="Courier New" w:eastAsia="Courier New" w:hAnsi="Courier New"/>
          <w:color w:val="2E4057"/>
          <w:sz w:val="17"/>
          <w:szCs w:val="17"/>
        </w:rPr>
        <w:t xml:space="preserve">        result.append(count)</w:t>
      </w:r>
    </w:p>
    <w:p>
      <w:pPr>
        <w:shd w:fill="F0EEE8" w:val="clear"/>
        <w:spacing w:before="28" w:after="28"/>
        <w:ind w:left="280" w:right="160"/>
      </w:pPr>
      <w:r>
        <w:rPr>
          <w:rFonts w:ascii="Courier New" w:cs="Courier New" w:eastAsia="Courier New" w:hAnsi="Courier New"/>
          <w:color w:val="2E4057"/>
          <w:sz w:val="17"/>
          <w:szCs w:val="17"/>
        </w:rPr>
        <w:t xml:space="preserve">    return pd.Series(result, index=s.index)</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df['accumulation_streak'] = grp['is_accumulating'].transform(streak)</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streak function counts consecutive buying years. India in 2024 with streak=9 means India has bought gold every single year from 2016 through 2024 without interruption. This is a far stronger signal than 'bought gold in 9 of the last 25 years' — it shows current, active, unbroken policy. transform() applies the streak function within each country group and returns a Series with the same index as the original DataFrame.</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11.5  Feature 5 — Annual Gold Rank</w:t>
      </w:r>
    </w:p>
    <w:p>
      <w:pPr>
        <w:shd w:fill="F0EEE8" w:val="clear"/>
        <w:spacing w:before="28" w:after="28"/>
        <w:ind w:left="280" w:right="160"/>
      </w:pPr>
      <w:r>
        <w:rPr>
          <w:rFonts w:ascii="Courier New" w:cs="Courier New" w:eastAsia="Courier New" w:hAnsi="Courier New"/>
          <w:color w:val="2E4057"/>
          <w:sz w:val="17"/>
          <w:szCs w:val="17"/>
        </w:rPr>
        <w:t xml:space="preserve">df['gold_rank'] = (</w:t>
      </w:r>
    </w:p>
    <w:p>
      <w:pPr>
        <w:shd w:fill="F0EEE8" w:val="clear"/>
        <w:spacing w:before="28" w:after="28"/>
        <w:ind w:left="280" w:right="160"/>
      </w:pPr>
      <w:r>
        <w:rPr>
          <w:rFonts w:ascii="Courier New" w:cs="Courier New" w:eastAsia="Courier New" w:hAnsi="Courier New"/>
          <w:color w:val="2E4057"/>
          <w:sz w:val="17"/>
          <w:szCs w:val="17"/>
        </w:rPr>
        <w:t xml:space="preserve">    df.groupby('year')['gold_value_usd']</w:t>
      </w:r>
    </w:p>
    <w:p>
      <w:pPr>
        <w:shd w:fill="F0EEE8" w:val="clear"/>
        <w:spacing w:before="28" w:after="28"/>
        <w:ind w:left="280" w:right="160"/>
      </w:pPr>
      <w:r>
        <w:rPr>
          <w:rFonts w:ascii="Courier New" w:cs="Courier New" w:eastAsia="Courier New" w:hAnsi="Courier New"/>
          <w:color w:val="2E4057"/>
          <w:sz w:val="17"/>
          <w:szCs w:val="17"/>
        </w:rPr>
        <w:t xml:space="preserve">    .rank(ascending=False, method='min', na_option='bottom')</w:t>
      </w:r>
    </w:p>
    <w:p>
      <w:pPr>
        <w:shd w:fill="F0EEE8" w:val="clear"/>
        <w:spacing w:before="28" w:after="28"/>
        <w:ind w:left="280" w:right="160"/>
      </w:pPr>
      <w:r>
        <w:rPr>
          <w:rFonts w:ascii="Courier New" w:cs="Courier New" w:eastAsia="Courier New" w:hAnsi="Courier New"/>
          <w:color w:val="2E4057"/>
          <w:sz w:val="17"/>
          <w:szCs w:val="17"/>
        </w:rPr>
        <w:t xml:space="preserve">    .astype(int)</w:t>
      </w:r>
    </w:p>
    <w:p>
      <w:pPr>
        <w:shd w:fill="F0EEE8" w:val="clear"/>
        <w:spacing w:before="28" w:after="28"/>
        <w:ind w:left="280" w:right="160"/>
      </w:pPr>
      <w:r>
        <w:rPr>
          <w:rFonts w:ascii="Courier New" w:cs="Courier New" w:eastAsia="Courier New" w:hAnsi="Courier New"/>
          <w:color w:val="2E4057"/>
          <w:sz w:val="17"/>
          <w:szCs w:val="17"/>
        </w:rPr>
        <w:t xml:space="preserve">)</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Ranking within year (not overall) lets us track rank movements. China rose from #7 in 2015 to #5 in 2024. Russia fell from consistent top-8 to lower after 2022. method='min' means ties both get the lower rank number (2 countries tied for #3 both get rank 3, not 3 and 4).</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11.6  Running the Script</w:t>
      </w:r>
    </w:p>
    <w:p>
      <w:pPr>
        <w:shd w:fill="F0EEE8" w:val="clear"/>
        <w:spacing w:before="28" w:after="28"/>
        <w:ind w:left="280" w:right="160"/>
      </w:pPr>
      <w:r>
        <w:rPr>
          <w:rFonts w:ascii="Courier New" w:cs="Courier New" w:eastAsia="Courier New" w:hAnsi="Courier New"/>
          <w:color w:val="2E4057"/>
          <w:sz w:val="17"/>
          <w:szCs w:val="17"/>
        </w:rPr>
        <w:t xml:space="preserve">python src/features/build_features.py</w:t>
      </w:r>
    </w:p>
    <w:p>
      <w:pPr>
        <w:shd w:fill="EDF7ED" w:val="clear"/>
        <w:spacing w:before="22" w:after="22"/>
        <w:ind w:left="280" w:right="160"/>
      </w:pPr>
      <w:r>
        <w:rPr>
          <w:rFonts w:ascii="Courier New" w:cs="Courier New" w:eastAsia="Courier New" w:hAnsi="Courier New"/>
          <w:color w:val="1A4A2A"/>
          <w:sz w:val="17"/>
          <w:szCs w:val="17"/>
        </w:rPr>
        <w:t xml:space="preserve">▶ Loaded: 4,283 rows, 178 countries</w:t>
      </w:r>
    </w:p>
    <w:p>
      <w:pPr>
        <w:shd w:fill="EDF7ED" w:val="clear"/>
        <w:spacing w:before="22" w:after="22"/>
        <w:ind w:left="280" w:right="160"/>
      </w:pPr>
      <w:r>
        <w:rPr>
          <w:rFonts w:ascii="Courier New" w:cs="Courier New" w:eastAsia="Courier New" w:hAnsi="Courier New"/>
          <w:color w:val="1A4A2A"/>
          <w:sz w:val="17"/>
          <w:szCs w:val="17"/>
        </w:rPr>
        <w:t xml:space="preserve">✅ Saved → data/curated/gold_features.csv</w:t>
      </w:r>
    </w:p>
    <w:p>
      <w:pPr>
        <w:shd w:fill="EDF7ED" w:val="clear"/>
        <w:spacing w:before="22" w:after="22"/>
        <w:ind w:left="280" w:right="160"/>
      </w:pPr>
      <w:r>
        <w:rPr>
          <w:rFonts w:ascii="Courier New" w:cs="Courier New" w:eastAsia="Courier New" w:hAnsi="Courier New"/>
          <w:color w:val="1A4A2A"/>
          <w:sz w:val="17"/>
          <w:szCs w:val="17"/>
        </w:rPr>
        <w:t xml:space="preserve">   Shape  : (4283, 13)</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Top accumulators (2019–2024):</w:t>
      </w:r>
    </w:p>
    <w:p>
      <w:pPr>
        <w:shd w:fill="EDF7ED" w:val="clear"/>
        <w:spacing w:before="22" w:after="22"/>
        <w:ind w:left="280" w:right="160"/>
      </w:pPr>
      <w:r>
        <w:rPr>
          <w:rFonts w:ascii="Courier New" w:cs="Courier New" w:eastAsia="Courier New" w:hAnsi="Courier New"/>
          <w:color w:val="1A4A2A"/>
          <w:sz w:val="17"/>
          <w:szCs w:val="17"/>
        </w:rPr>
        <w:t xml:space="preserve">           country country_code  years_accumulating  total_gold_added_bn  latest_streak</w:t>
      </w:r>
    </w:p>
    <w:p>
      <w:pPr>
        <w:shd w:fill="EDF7ED" w:val="clear"/>
        <w:spacing w:before="22" w:after="22"/>
        <w:ind w:left="280" w:right="160"/>
      </w:pPr>
      <w:r>
        <w:rPr>
          <w:rFonts w:ascii="Courier New" w:cs="Courier New" w:eastAsia="Courier New" w:hAnsi="Courier New"/>
          <w:color w:val="1A4A2A"/>
          <w:sz w:val="17"/>
          <w:szCs w:val="17"/>
        </w:rPr>
        <w:t xml:space="preserve">     United States          USA                   4                347.1              2</w:t>
      </w:r>
    </w:p>
    <w:p>
      <w:pPr>
        <w:shd w:fill="EDF7ED" w:val="clear"/>
        <w:spacing w:before="22" w:after="22"/>
        <w:ind w:left="280" w:right="160"/>
      </w:pPr>
      <w:r>
        <w:rPr>
          <w:rFonts w:ascii="Courier New" w:cs="Courier New" w:eastAsia="Courier New" w:hAnsi="Courier New"/>
          <w:color w:val="1A4A2A"/>
          <w:sz w:val="17"/>
          <w:szCs w:val="17"/>
        </w:rPr>
        <w:t xml:space="preserve">           Germany          DEU                   4                142.3              2</w:t>
      </w:r>
    </w:p>
    <w:p>
      <w:pPr>
        <w:shd w:fill="EDF7ED" w:val="clear"/>
        <w:spacing w:before="22" w:after="22"/>
        <w:ind w:left="280" w:right="160"/>
      </w:pPr>
      <w:r>
        <w:rPr>
          <w:rFonts w:ascii="Courier New" w:cs="Courier New" w:eastAsia="Courier New" w:hAnsi="Courier New"/>
          <w:color w:val="1A4A2A"/>
          <w:sz w:val="17"/>
          <w:szCs w:val="17"/>
        </w:rPr>
        <w:t xml:space="preserve">             China          CHN                   5                114.9              3</w:t>
      </w:r>
    </w:p>
    <w:p>
      <w:pPr>
        <w:shd w:fill="EDF7ED" w:val="clear"/>
        <w:spacing w:before="22" w:after="22"/>
        <w:ind w:left="280" w:right="160"/>
      </w:pPr>
      <w:r>
        <w:rPr>
          <w:rFonts w:ascii="Courier New" w:cs="Courier New" w:eastAsia="Courier New" w:hAnsi="Courier New"/>
          <w:color w:val="1A4A2A"/>
          <w:sz w:val="17"/>
          <w:szCs w:val="17"/>
        </w:rPr>
        <w:t xml:space="preserve">             Italy          ITA                   4                104.6              2</w:t>
      </w:r>
    </w:p>
    <w:p>
      <w:pPr>
        <w:shd w:fill="EDF7ED" w:val="clear"/>
        <w:spacing w:before="22" w:after="22"/>
        <w:ind w:left="280" w:right="160"/>
      </w:pPr>
      <w:r>
        <w:rPr>
          <w:rFonts w:ascii="Courier New" w:cs="Courier New" w:eastAsia="Courier New" w:hAnsi="Courier New"/>
          <w:color w:val="1A4A2A"/>
          <w:sz w:val="17"/>
          <w:szCs w:val="17"/>
        </w:rPr>
        <w:t xml:space="preserve">            France          FRA                   4                104.0              2</w:t>
      </w:r>
    </w:p>
    <w:p>
      <w:pPr>
        <w:shd w:fill="EDF7ED" w:val="clear"/>
        <w:spacing w:before="22" w:after="22"/>
        <w:ind w:left="280" w:right="160"/>
      </w:pPr>
      <w:r>
        <w:rPr>
          <w:rFonts w:ascii="Courier New" w:cs="Courier New" w:eastAsia="Courier New" w:hAnsi="Courier New"/>
          <w:color w:val="1A4A2A"/>
          <w:sz w:val="17"/>
          <w:szCs w:val="17"/>
        </w:rPr>
        <w:t xml:space="preserve">Russian Federation          RUS                   4                 67.6              7</w:t>
      </w:r>
    </w:p>
    <w:p>
      <w:pPr>
        <w:shd w:fill="EDF7ED" w:val="clear"/>
        <w:spacing w:before="22" w:after="22"/>
        <w:ind w:left="280" w:right="160"/>
      </w:pPr>
      <w:r>
        <w:rPr>
          <w:rFonts w:ascii="Courier New" w:cs="Courier New" w:eastAsia="Courier New" w:hAnsi="Courier New"/>
          <w:color w:val="1A4A2A"/>
          <w:sz w:val="17"/>
          <w:szCs w:val="17"/>
        </w:rPr>
        <w:t xml:space="preserve">             India          IND                   6                 48.8              9</w:t>
      </w:r>
    </w:p>
    <w:p>
      <w:pPr>
        <w:shd w:fill="EDF7ED" w:val="clear"/>
        <w:spacing w:before="22" w:after="22"/>
        <w:ind w:left="280" w:right="160"/>
      </w:pPr>
      <w:r>
        <w:rPr>
          <w:rFonts w:ascii="Courier New" w:cs="Courier New" w:eastAsia="Courier New" w:hAnsi="Courier New"/>
          <w:color w:val="1A4A2A"/>
          <w:sz w:val="17"/>
          <w:szCs w:val="17"/>
        </w:rPr>
        <w:t xml:space="preserve">       Switzerland          CHE                   4                 44.4              2</w:t>
      </w:r>
    </w:p>
    <w:p>
      <w:pPr>
        <w:shd w:fill="EDF7ED" w:val="clear"/>
        <w:spacing w:before="22" w:after="22"/>
        <w:ind w:left="280" w:right="160"/>
      </w:pPr>
      <w:r>
        <w:rPr>
          <w:rFonts w:ascii="Courier New" w:cs="Courier New" w:eastAsia="Courier New" w:hAnsi="Courier New"/>
          <w:color w:val="1A4A2A"/>
          <w:sz w:val="17"/>
          <w:szCs w:val="17"/>
        </w:rPr>
        <w:t xml:space="preserve">           Turkiye          TUR                   5                 43.8              3</w:t>
      </w:r>
    </w:p>
    <w:p>
      <w:pPr>
        <w:shd w:fill="EDF7ED" w:val="clear"/>
        <w:spacing w:before="22" w:after="22"/>
        <w:ind w:left="280" w:right="160"/>
      </w:pPr>
      <w:r>
        <w:rPr>
          <w:rFonts w:ascii="Courier New" w:cs="Courier New" w:eastAsia="Courier New" w:hAnsi="Courier New"/>
          <w:color w:val="1A4A2A"/>
          <w:sz w:val="17"/>
          <w:szCs w:val="17"/>
        </w:rPr>
        <w:t xml:space="preserve">             Japan          JPN                   5                 39.4              3</w:t>
      </w:r>
    </w:p>
    <w:p>
      <w:pPr>
        <w:shd w:fill="EDF7ED" w:val="clear"/>
        <w:spacing w:before="22" w:after="22"/>
        <w:ind w:left="280" w:right="160"/>
      </w:pPr>
      <w:r>
        <w:rPr>
          <w:rFonts w:ascii="Courier New" w:cs="Courier New" w:eastAsia="Courier New" w:hAnsi="Courier New"/>
          <w:color w:val="1A4A2A"/>
          <w:sz w:val="17"/>
          <w:szCs w:val="17"/>
        </w:rPr>
        <w:t xml:space="preserve">            Poland          POL                   4                 32.3              5</w:t>
      </w:r>
    </w:p>
    <w:p>
      <w:pPr>
        <w:shd w:fill="EDF7ED" w:val="clear"/>
        <w:spacing w:before="22" w:after="22"/>
        <w:ind w:left="280" w:right="160"/>
      </w:pPr>
      <w:r>
        <w:rPr>
          <w:rFonts w:ascii="Courier New" w:cs="Courier New" w:eastAsia="Courier New" w:hAnsi="Courier New"/>
          <w:color w:val="1A4A2A"/>
          <w:sz w:val="17"/>
          <w:szCs w:val="17"/>
        </w:rPr>
        <w:t xml:space="preserve">       Netherlands          NLD                   4                 26.1              2</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Gold layer: 4,283 rows × 13 columns. India: 9-year streak. Russia: 7-year streak. These are not driven by price — they are active purchasing decisions at the central bank level. US/Germany/France large dollar totals are price appreciation of legacy positions.</w:t>
      </w:r>
    </w:p>
    <w:p>
      <w:pPr>
        <w:shd w:fill="F0EEE8" w:val="clear"/>
        <w:spacing w:before="28" w:after="28"/>
        <w:ind w:left="280" w:right="160"/>
      </w:pPr>
      <w:r>
        <w:rPr>
          <w:rFonts w:ascii="Courier New" w:cs="Courier New" w:eastAsia="Courier New" w:hAnsi="Courier New"/>
          <w:color w:val="2E4057"/>
          <w:sz w:val="17"/>
          <w:szCs w:val="17"/>
        </w:rPr>
        <w:t xml:space="preserve">git commit -m "feat(features): gold layer feature engineering
- yoy gold change (USD and %)
- gold share yoy change
- is_accumulating flag
- accumulation streak (consecutive years)
- annual gold rank per country
- output: data/curated/gold_features.csv"</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4/12 — 33a8604 — Gold layer feature engineering</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12 — v1 EDA Notebook — Charts &amp; Findings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12.1  Opening JupyterLab</w:t>
      </w:r>
    </w:p>
    <w:p>
      <w:pPr>
        <w:shd w:fill="F0EEE8" w:val="clear"/>
        <w:spacing w:before="28" w:after="28"/>
        <w:ind w:left="280" w:right="160"/>
      </w:pPr>
      <w:r>
        <w:rPr>
          <w:rFonts w:ascii="Courier New" w:cs="Courier New" w:eastAsia="Courier New" w:hAnsi="Courier New"/>
          <w:color w:val="2E4057"/>
          <w:sz w:val="17"/>
          <w:szCs w:val="17"/>
        </w:rPr>
        <w:t xml:space="preserve">jupyter lab</w:t>
      </w:r>
    </w:p>
    <w:p>
      <w:pPr>
        <w:spacing w:before="80" w:after="80"/>
      </w:pPr>
      <w:r>
        <w:rPr>
          <w:rFonts w:ascii="Arial" w:cs="Arial" w:eastAsia="Arial" w:hAnsi="Arial"/>
          <w:b w:val="false"/>
          <w:bCs w:val="false"/>
          <w:i w:val="false"/>
          <w:iCs w:val="false"/>
          <w:color w:val="1C1C1C"/>
          <w:sz w:val="21"/>
          <w:szCs w:val="21"/>
        </w:rPr>
        <w:t xml:space="preserve">JupyterLab opens in the browser at http://localhost:8888. Navigate to notebooks/ in the left sidebar, create a new Python 3 notebook, rename it 01_eda_gold_reserves.ipynb.</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12.2  Cell 1 — Imports &amp; Data Load</w:t>
      </w:r>
    </w:p>
    <w:p>
      <w:pPr>
        <w:shd w:fill="F0EEE8" w:val="clear"/>
        <w:spacing w:before="28" w:after="28"/>
        <w:ind w:left="280" w:right="160"/>
      </w:pPr>
      <w:r>
        <w:rPr>
          <w:rFonts w:ascii="Courier New" w:cs="Courier New" w:eastAsia="Courier New" w:hAnsi="Courier New"/>
          <w:color w:val="2E4057"/>
          <w:sz w:val="17"/>
          <w:szCs w:val="17"/>
        </w:rPr>
        <w:t xml:space="preserve">import pandas as pd</w:t>
      </w:r>
    </w:p>
    <w:p>
      <w:pPr>
        <w:shd w:fill="F0EEE8" w:val="clear"/>
        <w:spacing w:before="28" w:after="28"/>
        <w:ind w:left="280" w:right="160"/>
      </w:pPr>
      <w:r>
        <w:rPr>
          <w:rFonts w:ascii="Courier New" w:cs="Courier New" w:eastAsia="Courier New" w:hAnsi="Courier New"/>
          <w:color w:val="2E4057"/>
          <w:sz w:val="17"/>
          <w:szCs w:val="17"/>
        </w:rPr>
        <w:t xml:space="preserve">import matplotlib.pyplot as plt</w:t>
      </w:r>
    </w:p>
    <w:p>
      <w:pPr>
        <w:shd w:fill="F0EEE8" w:val="clear"/>
        <w:spacing w:before="28" w:after="28"/>
        <w:ind w:left="280" w:right="160"/>
      </w:pPr>
      <w:r>
        <w:rPr>
          <w:rFonts w:ascii="Courier New" w:cs="Courier New" w:eastAsia="Courier New" w:hAnsi="Courier New"/>
          <w:color w:val="2E4057"/>
          <w:sz w:val="17"/>
          <w:szCs w:val="17"/>
        </w:rPr>
        <w:t xml:space="preserve">import matplotlib.ticker as mticker</w:t>
      </w:r>
    </w:p>
    <w:p>
      <w:pPr>
        <w:shd w:fill="F0EEE8" w:val="clear"/>
        <w:spacing w:before="28" w:after="28"/>
        <w:ind w:left="280" w:right="160"/>
      </w:pPr>
      <w:r>
        <w:rPr>
          <w:rFonts w:ascii="Courier New" w:cs="Courier New" w:eastAsia="Courier New" w:hAnsi="Courier New"/>
          <w:color w:val="2E4057"/>
          <w:sz w:val="17"/>
          <w:szCs w:val="17"/>
        </w:rPr>
        <w:t xml:space="preserve">import seaborn as sns</w:t>
      </w:r>
    </w:p>
    <w:p>
      <w:pPr>
        <w:shd w:fill="F0EEE8" w:val="clear"/>
        <w:spacing w:before="28" w:after="28"/>
        <w:ind w:left="280" w:right="160"/>
      </w:pPr>
      <w:r>
        <w:rPr>
          <w:rFonts w:ascii="Courier New" w:cs="Courier New" w:eastAsia="Courier New" w:hAnsi="Courier New"/>
          <w:color w:val="2E4057"/>
          <w:sz w:val="17"/>
          <w:szCs w:val="17"/>
        </w:rPr>
        <w:t xml:space="preserve">from pathlib import Path</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BASE_DIR = Path('..')</w:t>
      </w:r>
    </w:p>
    <w:p>
      <w:pPr>
        <w:shd w:fill="F0EEE8" w:val="clear"/>
        <w:spacing w:before="28" w:after="28"/>
        <w:ind w:left="280" w:right="160"/>
      </w:pPr>
      <w:r>
        <w:rPr>
          <w:rFonts w:ascii="Courier New" w:cs="Courier New" w:eastAsia="Courier New" w:hAnsi="Courier New"/>
          <w:color w:val="2E4057"/>
          <w:sz w:val="17"/>
          <w:szCs w:val="17"/>
        </w:rPr>
        <w:t xml:space="preserve">df = pd.read_csv(BASE_DIR / 'data/curated/gold_features.csv')</w:t>
      </w:r>
    </w:p>
    <w:p>
      <w:pPr>
        <w:shd w:fill="F0EEE8" w:val="clear"/>
        <w:spacing w:before="28" w:after="28"/>
        <w:ind w:left="280" w:right="160"/>
      </w:pPr>
      <w:r>
        <w:rPr>
          <w:rFonts w:ascii="Courier New" w:cs="Courier New" w:eastAsia="Courier New" w:hAnsi="Courier New"/>
          <w:color w:val="2E4057"/>
          <w:sz w:val="17"/>
          <w:szCs w:val="17"/>
        </w:rPr>
        <w:t xml:space="preserve">print(df.shape)</w:t>
      </w:r>
    </w:p>
    <w:p>
      <w:pPr>
        <w:shd w:fill="F0EEE8" w:val="clear"/>
        <w:spacing w:before="28" w:after="28"/>
        <w:ind w:left="280" w:right="160"/>
      </w:pPr>
      <w:r>
        <w:rPr>
          <w:rFonts w:ascii="Courier New" w:cs="Courier New" w:eastAsia="Courier New" w:hAnsi="Courier New"/>
          <w:color w:val="2E4057"/>
          <w:sz w:val="17"/>
          <w:szCs w:val="17"/>
        </w:rPr>
        <w:t xml:space="preserve">df.head()</w:t>
      </w:r>
    </w:p>
    <w:p>
      <w:pPr>
        <w:shd w:fill="EDF7ED" w:val="clear"/>
        <w:spacing w:before="22" w:after="22"/>
        <w:ind w:left="280" w:right="160"/>
      </w:pPr>
      <w:r>
        <w:rPr>
          <w:rFonts w:ascii="Courier New" w:cs="Courier New" w:eastAsia="Courier New" w:hAnsi="Courier New"/>
          <w:color w:val="1A4A2A"/>
          <w:sz w:val="17"/>
          <w:szCs w:val="17"/>
        </w:rPr>
        <w:t xml:space="preserve">(4283, 13)</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12.3  Cell 2 — Top 10 Gold Holders Trend Chart</w:t>
      </w:r>
    </w:p>
    <w:p>
      <w:pPr>
        <w:shd w:fill="F0EEE8" w:val="clear"/>
        <w:spacing w:before="28" w:after="28"/>
        <w:ind w:left="280" w:right="160"/>
      </w:pPr>
      <w:r>
        <w:rPr>
          <w:rFonts w:ascii="Courier New" w:cs="Courier New" w:eastAsia="Courier New" w:hAnsi="Courier New"/>
          <w:color w:val="2E4057"/>
          <w:sz w:val="17"/>
          <w:szCs w:val="17"/>
        </w:rPr>
        <w:t xml:space="preserve">top10 = (</w:t>
      </w:r>
    </w:p>
    <w:p>
      <w:pPr>
        <w:shd w:fill="F0EEE8" w:val="clear"/>
        <w:spacing w:before="28" w:after="28"/>
        <w:ind w:left="280" w:right="160"/>
      </w:pPr>
      <w:r>
        <w:rPr>
          <w:rFonts w:ascii="Courier New" w:cs="Courier New" w:eastAsia="Courier New" w:hAnsi="Courier New"/>
          <w:color w:val="2E4057"/>
          <w:sz w:val="17"/>
          <w:szCs w:val="17"/>
        </w:rPr>
        <w:t xml:space="preserve">    df[df['year'] == 2024]</w:t>
      </w:r>
    </w:p>
    <w:p>
      <w:pPr>
        <w:shd w:fill="F0EEE8" w:val="clear"/>
        <w:spacing w:before="28" w:after="28"/>
        <w:ind w:left="280" w:right="160"/>
      </w:pPr>
      <w:r>
        <w:rPr>
          <w:rFonts w:ascii="Courier New" w:cs="Courier New" w:eastAsia="Courier New" w:hAnsi="Courier New"/>
          <w:color w:val="2E4057"/>
          <w:sz w:val="17"/>
          <w:szCs w:val="17"/>
        </w:rPr>
        <w:t xml:space="preserve">    .nlargest(10, 'gold_value_usd')['country_code'].tolist()</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fig, ax = plt.subplots(figsize=(12, 5))</w:t>
      </w:r>
    </w:p>
    <w:p>
      <w:pPr>
        <w:shd w:fill="F0EEE8" w:val="clear"/>
        <w:spacing w:before="28" w:after="28"/>
        <w:ind w:left="280" w:right="160"/>
      </w:pPr>
      <w:r>
        <w:rPr>
          <w:rFonts w:ascii="Courier New" w:cs="Courier New" w:eastAsia="Courier New" w:hAnsi="Courier New"/>
          <w:color w:val="2E4057"/>
          <w:sz w:val="17"/>
          <w:szCs w:val="17"/>
        </w:rPr>
        <w:t xml:space="preserve">for code in top10:</w:t>
      </w:r>
    </w:p>
    <w:p>
      <w:pPr>
        <w:shd w:fill="F0EEE8" w:val="clear"/>
        <w:spacing w:before="28" w:after="28"/>
        <w:ind w:left="280" w:right="160"/>
      </w:pPr>
      <w:r>
        <w:rPr>
          <w:rFonts w:ascii="Courier New" w:cs="Courier New" w:eastAsia="Courier New" w:hAnsi="Courier New"/>
          <w:color w:val="2E4057"/>
          <w:sz w:val="17"/>
          <w:szCs w:val="17"/>
        </w:rPr>
        <w:t xml:space="preserve">    subset = df[df['country_code'] == code]</w:t>
      </w:r>
    </w:p>
    <w:p>
      <w:pPr>
        <w:shd w:fill="F0EEE8" w:val="clear"/>
        <w:spacing w:before="28" w:after="28"/>
        <w:ind w:left="280" w:right="160"/>
      </w:pPr>
      <w:r>
        <w:rPr>
          <w:rFonts w:ascii="Courier New" w:cs="Courier New" w:eastAsia="Courier New" w:hAnsi="Courier New"/>
          <w:color w:val="2E4057"/>
          <w:sz w:val="17"/>
          <w:szCs w:val="17"/>
        </w:rPr>
        <w:t xml:space="preserve">    ax.plot(subset['year'], subset['gold_value_usd'] / 1e9,</w:t>
      </w:r>
    </w:p>
    <w:p>
      <w:pPr>
        <w:shd w:fill="F0EEE8" w:val="clear"/>
        <w:spacing w:before="28" w:after="28"/>
        <w:ind w:left="280" w:right="160"/>
      </w:pPr>
      <w:r>
        <w:rPr>
          <w:rFonts w:ascii="Courier New" w:cs="Courier New" w:eastAsia="Courier New" w:hAnsi="Courier New"/>
          <w:color w:val="2E4057"/>
          <w:sz w:val="17"/>
          <w:szCs w:val="17"/>
        </w:rPr>
        <w:t xml:space="preserve">            label=subset['country'].iloc[0], linewidth=1.8)</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ax.set_title('Gold reserves — top 10 holders (2000–2024)', fontsize=13)</w:t>
      </w:r>
    </w:p>
    <w:p>
      <w:pPr>
        <w:shd w:fill="F0EEE8" w:val="clear"/>
        <w:spacing w:before="28" w:after="28"/>
        <w:ind w:left="280" w:right="160"/>
      </w:pPr>
      <w:r>
        <w:rPr>
          <w:rFonts w:ascii="Courier New" w:cs="Courier New" w:eastAsia="Courier New" w:hAnsi="Courier New"/>
          <w:color w:val="2E4057"/>
          <w:sz w:val="17"/>
          <w:szCs w:val="17"/>
        </w:rPr>
        <w:t xml:space="preserve">ax.set_ylabel('USD Billions')</w:t>
      </w:r>
    </w:p>
    <w:p>
      <w:pPr>
        <w:shd w:fill="F0EEE8" w:val="clear"/>
        <w:spacing w:before="28" w:after="28"/>
        <w:ind w:left="280" w:right="160"/>
      </w:pPr>
      <w:r>
        <w:rPr>
          <w:rFonts w:ascii="Courier New" w:cs="Courier New" w:eastAsia="Courier New" w:hAnsi="Courier New"/>
          <w:color w:val="2E4057"/>
          <w:sz w:val="17"/>
          <w:szCs w:val="17"/>
        </w:rPr>
        <w:t xml:space="preserve">ax.yaxis.set_major_formatter(mticker.FuncFormatter(lambda x, _: f'${x:.0f}B'))</w:t>
      </w:r>
    </w:p>
    <w:p>
      <w:pPr>
        <w:shd w:fill="F0EEE8" w:val="clear"/>
        <w:spacing w:before="28" w:after="28"/>
        <w:ind w:left="280" w:right="160"/>
      </w:pPr>
      <w:r>
        <w:rPr>
          <w:rFonts w:ascii="Courier New" w:cs="Courier New" w:eastAsia="Courier New" w:hAnsi="Courier New"/>
          <w:color w:val="2E4057"/>
          <w:sz w:val="17"/>
          <w:szCs w:val="17"/>
        </w:rPr>
        <w:t xml:space="preserve">ax.legend(bbox_to_anchor=(1.01, 1), loc='upper left', fontsize=8)</w:t>
      </w:r>
    </w:p>
    <w:p>
      <w:pPr>
        <w:shd w:fill="F0EEE8" w:val="clear"/>
        <w:spacing w:before="28" w:after="28"/>
        <w:ind w:left="280" w:right="160"/>
      </w:pPr>
      <w:r>
        <w:rPr>
          <w:rFonts w:ascii="Courier New" w:cs="Courier New" w:eastAsia="Courier New" w:hAnsi="Courier New"/>
          <w:color w:val="2E4057"/>
          <w:sz w:val="17"/>
          <w:szCs w:val="17"/>
        </w:rPr>
        <w:t xml:space="preserve">sns.despine()</w:t>
      </w:r>
    </w:p>
    <w:p>
      <w:pPr>
        <w:shd w:fill="F0EEE8" w:val="clear"/>
        <w:spacing w:before="28" w:after="28"/>
        <w:ind w:left="280" w:right="160"/>
      </w:pPr>
      <w:r>
        <w:rPr>
          <w:rFonts w:ascii="Courier New" w:cs="Courier New" w:eastAsia="Courier New" w:hAnsi="Courier New"/>
          <w:color w:val="2E4057"/>
          <w:sz w:val="17"/>
          <w:szCs w:val="17"/>
        </w:rPr>
        <w:t xml:space="preserve">plt.tight_layout()</w:t>
      </w:r>
    </w:p>
    <w:p>
      <w:pPr>
        <w:shd w:fill="F0EEE8" w:val="clear"/>
        <w:spacing w:before="28" w:after="28"/>
        <w:ind w:left="280" w:right="160"/>
      </w:pPr>
      <w:r>
        <w:rPr>
          <w:rFonts w:ascii="Courier New" w:cs="Courier New" w:eastAsia="Courier New" w:hAnsi="Courier New"/>
          <w:color w:val="2E4057"/>
          <w:sz w:val="17"/>
          <w:szCs w:val="17"/>
        </w:rPr>
        <w:t xml:space="preserve">plt.savefig(BASE_DIR / 'docs/top10_gold_holders.png', dpi=150)</w:t>
      </w:r>
    </w:p>
    <w:p>
      <w:pPr>
        <w:shd w:fill="F0EEE8" w:val="clear"/>
        <w:spacing w:before="28" w:after="28"/>
        <w:ind w:left="280" w:right="160"/>
      </w:pPr>
      <w:r>
        <w:rPr>
          <w:rFonts w:ascii="Courier New" w:cs="Courier New" w:eastAsia="Courier New" w:hAnsi="Courier New"/>
          <w:color w:val="2E4057"/>
          <w:sz w:val="17"/>
          <w:szCs w:val="17"/>
        </w:rPr>
        <w:t xml:space="preserve">plt.show()</w:t>
      </w:r>
    </w:p>
    <w:p>
      <w:pPr>
        <w:spacing w:before="80" w:after="80"/>
      </w:pPr>
      <w:r>
        <w:rPr>
          <w:rFonts w:ascii="Arial" w:cs="Arial" w:eastAsia="Arial" w:hAnsi="Arial"/>
          <w:b w:val="false"/>
          <w:bCs w:val="false"/>
          <w:i w:val="false"/>
          <w:iCs w:val="false"/>
          <w:color w:val="1C1C1C"/>
          <w:sz w:val="21"/>
          <w:szCs w:val="21"/>
        </w:rPr>
        <w:t xml:space="preserve">Chart saved as: docs/top10_gold_holders.png</w:t>
      </w:r>
    </w:p>
    <w:p>
      <w:pPr>
        <w:spacing w:before="80" w:after="80"/>
      </w:pPr>
      <w:r>
        <w:rPr>
          <w:rFonts w:ascii="Arial" w:cs="Arial" w:eastAsia="Arial" w:hAnsi="Arial"/>
          <w:b w:val="false"/>
          <w:bCs w:val="false"/>
          <w:i w:val="false"/>
          <w:iCs w:val="false"/>
          <w:color w:val="1C1C1C"/>
          <w:sz w:val="21"/>
          <w:szCs w:val="21"/>
        </w:rPr>
        <w:t xml:space="preserve">Key observations from this chart:</w:t>
      </w:r>
    </w:p>
    <w:p>
      <w:pPr>
        <w:pStyle w:val="ListParagraph"/>
        <w:numPr>
          <w:ilvl w:val="0"/>
          <w:numId w:val="2"/>
        </w:numPr>
        <w:spacing w:before="60" w:after="60"/>
      </w:pPr>
      <w:r>
        <w:rPr>
          <w:rFonts w:ascii="Arial" w:cs="Arial" w:eastAsia="Arial" w:hAnsi="Arial"/>
          <w:b w:val="false"/>
          <w:bCs w:val="false"/>
          <w:color w:val="1C1C1C"/>
          <w:sz w:val="21"/>
          <w:szCs w:val="21"/>
        </w:rPr>
        <w:t xml:space="preserve">US, Germany, Italy, France lines are relatively flat — gold value rose primarily due to gold price appreciation, not new purchases</w:t>
      </w:r>
    </w:p>
    <w:p>
      <w:pPr>
        <w:pStyle w:val="ListParagraph"/>
        <w:numPr>
          <w:ilvl w:val="0"/>
          <w:numId w:val="2"/>
        </w:numPr>
        <w:spacing w:before="60" w:after="60"/>
      </w:pPr>
      <w:r>
        <w:rPr>
          <w:rFonts w:ascii="Arial" w:cs="Arial" w:eastAsia="Arial" w:hAnsi="Arial"/>
          <w:b w:val="false"/>
          <w:bCs w:val="false"/>
          <w:color w:val="1C1C1C"/>
          <w:sz w:val="21"/>
          <w:szCs w:val="21"/>
        </w:rPr>
        <w:t xml:space="preserve">China shows a steep upward slope from 2009 onward — active purchasing policy that began after the global financial crisis</w:t>
      </w:r>
    </w:p>
    <w:p>
      <w:pPr>
        <w:pStyle w:val="ListParagraph"/>
        <w:numPr>
          <w:ilvl w:val="0"/>
          <w:numId w:val="2"/>
        </w:numPr>
        <w:spacing w:before="60" w:after="60"/>
      </w:pPr>
      <w:r>
        <w:rPr>
          <w:rFonts w:ascii="Arial" w:cs="Arial" w:eastAsia="Arial" w:hAnsi="Arial"/>
          <w:b w:val="false"/>
          <w:bCs w:val="false"/>
          <w:color w:val="1C1C1C"/>
          <w:sz w:val="21"/>
          <w:szCs w:val="21"/>
        </w:rPr>
        <w:t xml:space="preserve">The sharp drop across all countries in 2013 reflects the gold price crash that year (-28%) — not selling behavior</w:t>
      </w:r>
    </w:p>
    <w:p>
      <w:pPr>
        <w:pStyle w:val="ListParagraph"/>
        <w:numPr>
          <w:ilvl w:val="0"/>
          <w:numId w:val="2"/>
        </w:numPr>
        <w:spacing w:before="60" w:after="60"/>
      </w:pPr>
      <w:r>
        <w:rPr>
          <w:rFonts w:ascii="Arial" w:cs="Arial" w:eastAsia="Arial" w:hAnsi="Arial"/>
          <w:b w:val="false"/>
          <w:bCs w:val="false"/>
          <w:color w:val="1C1C1C"/>
          <w:sz w:val="21"/>
          <w:szCs w:val="21"/>
        </w:rPr>
        <w:t xml:space="preserve">Post-2020 acceleration visible across multiple countries — COVID-era monetary expansion drove reserve diversification</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12.4  Cell 3 — Geopolitical Accumulators Gold Share</w:t>
      </w:r>
    </w:p>
    <w:p>
      <w:pPr>
        <w:shd w:fill="F0EEE8" w:val="clear"/>
        <w:spacing w:before="28" w:after="28"/>
        <w:ind w:left="280" w:right="160"/>
      </w:pPr>
      <w:r>
        <w:rPr>
          <w:rFonts w:ascii="Courier New" w:cs="Courier New" w:eastAsia="Courier New" w:hAnsi="Courier New"/>
          <w:color w:val="2E4057"/>
          <w:sz w:val="17"/>
          <w:szCs w:val="17"/>
        </w:rPr>
        <w:t xml:space="preserve">focus = ['CHN', 'RUS', 'IND', 'TUR', 'POL', 'SAU']</w:t>
      </w:r>
    </w:p>
    <w:p>
      <w:pPr>
        <w:shd w:fill="F0EEE8" w:val="clear"/>
        <w:spacing w:before="28" w:after="28"/>
        <w:ind w:left="280" w:right="160"/>
      </w:pPr>
      <w:r>
        <w:rPr>
          <w:rFonts w:ascii="Courier New" w:cs="Courier New" w:eastAsia="Courier New" w:hAnsi="Courier New"/>
          <w:color w:val="2E4057"/>
          <w:sz w:val="17"/>
          <w:szCs w:val="17"/>
        </w:rPr>
        <w:t xml:space="preserve">labels = {'CHN': 'China', 'RUS': 'Russia', 'IND': 'India',</w:t>
      </w:r>
    </w:p>
    <w:p>
      <w:pPr>
        <w:shd w:fill="F0EEE8" w:val="clear"/>
        <w:spacing w:before="28" w:after="28"/>
        <w:ind w:left="280" w:right="160"/>
      </w:pPr>
      <w:r>
        <w:rPr>
          <w:rFonts w:ascii="Courier New" w:cs="Courier New" w:eastAsia="Courier New" w:hAnsi="Courier New"/>
          <w:color w:val="2E4057"/>
          <w:sz w:val="17"/>
          <w:szCs w:val="17"/>
        </w:rPr>
        <w:t xml:space="preserve">          'TUR': 'Türkiye', 'POL': 'Poland', 'SAU': 'Saudi Arabia'}</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fig, ax = plt.subplots(figsize=(12, 5))</w:t>
      </w:r>
    </w:p>
    <w:p>
      <w:pPr>
        <w:shd w:fill="F0EEE8" w:val="clear"/>
        <w:spacing w:before="28" w:after="28"/>
        <w:ind w:left="280" w:right="160"/>
      </w:pPr>
      <w:r>
        <w:rPr>
          <w:rFonts w:ascii="Courier New" w:cs="Courier New" w:eastAsia="Courier New" w:hAnsi="Courier New"/>
          <w:color w:val="2E4057"/>
          <w:sz w:val="17"/>
          <w:szCs w:val="17"/>
        </w:rPr>
        <w:t xml:space="preserve">for code in focus:</w:t>
      </w:r>
    </w:p>
    <w:p>
      <w:pPr>
        <w:shd w:fill="F0EEE8" w:val="clear"/>
        <w:spacing w:before="28" w:after="28"/>
        <w:ind w:left="280" w:right="160"/>
      </w:pPr>
      <w:r>
        <w:rPr>
          <w:rFonts w:ascii="Courier New" w:cs="Courier New" w:eastAsia="Courier New" w:hAnsi="Courier New"/>
          <w:color w:val="2E4057"/>
          <w:sz w:val="17"/>
          <w:szCs w:val="17"/>
        </w:rPr>
        <w:t xml:space="preserve">    subset = df[df['country_code'] == code]</w:t>
      </w:r>
    </w:p>
    <w:p>
      <w:pPr>
        <w:shd w:fill="F0EEE8" w:val="clear"/>
        <w:spacing w:before="28" w:after="28"/>
        <w:ind w:left="280" w:right="160"/>
      </w:pPr>
      <w:r>
        <w:rPr>
          <w:rFonts w:ascii="Courier New" w:cs="Courier New" w:eastAsia="Courier New" w:hAnsi="Courier New"/>
          <w:color w:val="2E4057"/>
          <w:sz w:val="17"/>
          <w:szCs w:val="17"/>
        </w:rPr>
        <w:t xml:space="preserve">    ax.plot(subset['year'], subset['gold_share_pct'],</w:t>
      </w:r>
    </w:p>
    <w:p>
      <w:pPr>
        <w:shd w:fill="F0EEE8" w:val="clear"/>
        <w:spacing w:before="28" w:after="28"/>
        <w:ind w:left="280" w:right="160"/>
      </w:pPr>
      <w:r>
        <w:rPr>
          <w:rFonts w:ascii="Courier New" w:cs="Courier New" w:eastAsia="Courier New" w:hAnsi="Courier New"/>
          <w:color w:val="2E4057"/>
          <w:sz w:val="17"/>
          <w:szCs w:val="17"/>
        </w:rPr>
        <w:t xml:space="preserve">            label=labels.get(code, code), linewidth=1.8)</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ax.set_title('Gold as % of total reserves — geopolitical accumulators', fontsize=13)</w:t>
      </w:r>
    </w:p>
    <w:p>
      <w:pPr>
        <w:shd w:fill="F0EEE8" w:val="clear"/>
        <w:spacing w:before="28" w:after="28"/>
        <w:ind w:left="280" w:right="160"/>
      </w:pPr>
      <w:r>
        <w:rPr>
          <w:rFonts w:ascii="Courier New" w:cs="Courier New" w:eastAsia="Courier New" w:hAnsi="Courier New"/>
          <w:color w:val="2E4057"/>
          <w:sz w:val="17"/>
          <w:szCs w:val="17"/>
        </w:rPr>
        <w:t xml:space="preserve">ax.set_ylabel('Gold share (%)')</w:t>
      </w:r>
    </w:p>
    <w:p>
      <w:pPr>
        <w:shd w:fill="F0EEE8" w:val="clear"/>
        <w:spacing w:before="28" w:after="28"/>
        <w:ind w:left="280" w:right="160"/>
      </w:pPr>
      <w:r>
        <w:rPr>
          <w:rFonts w:ascii="Courier New" w:cs="Courier New" w:eastAsia="Courier New" w:hAnsi="Courier New"/>
          <w:color w:val="2E4057"/>
          <w:sz w:val="17"/>
          <w:szCs w:val="17"/>
        </w:rPr>
        <w:t xml:space="preserve">plt.savefig(BASE_DIR / 'docs/geo_accumulators_share.png', dpi=150)</w:t>
      </w:r>
    </w:p>
    <w:p>
      <w:pPr>
        <w:spacing w:before="80" w:after="80"/>
      </w:pPr>
      <w:r>
        <w:rPr>
          <w:rFonts w:ascii="Arial" w:cs="Arial" w:eastAsia="Arial" w:hAnsi="Arial"/>
          <w:b w:val="false"/>
          <w:bCs w:val="false"/>
          <w:i w:val="false"/>
          <w:iCs w:val="false"/>
          <w:color w:val="1C1C1C"/>
          <w:sz w:val="21"/>
          <w:szCs w:val="21"/>
        </w:rPr>
        <w:t xml:space="preserve">Chart saved as: docs/geo_accumulators_share.png</w:t>
      </w:r>
    </w:p>
    <w:p>
      <w:pPr>
        <w:spacing w:before="80" w:after="80"/>
      </w:pPr>
      <w:r>
        <w:rPr>
          <w:rFonts w:ascii="Arial" w:cs="Arial" w:eastAsia="Arial" w:hAnsi="Arial"/>
          <w:b w:val="false"/>
          <w:bCs w:val="false"/>
          <w:i w:val="false"/>
          <w:iCs w:val="false"/>
          <w:color w:val="1C1C1C"/>
          <w:sz w:val="21"/>
          <w:szCs w:val="21"/>
        </w:rPr>
        <w:t xml:space="preserve">Key observations:</w:t>
      </w:r>
    </w:p>
    <w:p>
      <w:pPr>
        <w:pStyle w:val="ListParagraph"/>
        <w:numPr>
          <w:ilvl w:val="0"/>
          <w:numId w:val="2"/>
        </w:numPr>
        <w:spacing w:before="60" w:after="60"/>
      </w:pPr>
      <w:r>
        <w:rPr>
          <w:rFonts w:ascii="Arial" w:cs="Arial" w:eastAsia="Arial" w:hAnsi="Arial"/>
          <w:b w:val="false"/>
          <w:bCs w:val="false"/>
          <w:color w:val="1C1C1C"/>
          <w:sz w:val="21"/>
          <w:szCs w:val="21"/>
        </w:rPr>
        <w:t xml:space="preserve">Russia's gold share rose from ~5% in 2007 to 25.9% in 2024 — dramatic deliberate shift accelerating after 2014 Crimea sanctions</w:t>
      </w:r>
    </w:p>
    <w:p>
      <w:pPr>
        <w:pStyle w:val="ListParagraph"/>
        <w:numPr>
          <w:ilvl w:val="0"/>
          <w:numId w:val="2"/>
        </w:numPr>
        <w:spacing w:before="60" w:after="60"/>
      </w:pPr>
      <w:r>
        <w:rPr>
          <w:rFonts w:ascii="Arial" w:cs="Arial" w:eastAsia="Arial" w:hAnsi="Arial"/>
          <w:b w:val="false"/>
          <w:bCs w:val="false"/>
          <w:color w:val="1C1C1C"/>
          <w:sz w:val="21"/>
          <w:szCs w:val="21"/>
        </w:rPr>
        <w:t xml:space="preserve">Turkey shows the most volatile pattern — gold share swung dramatically due to both purchases and currency crisis-driven FX depletion</w:t>
      </w:r>
    </w:p>
    <w:p>
      <w:pPr>
        <w:pStyle w:val="ListParagraph"/>
        <w:numPr>
          <w:ilvl w:val="0"/>
          <w:numId w:val="2"/>
        </w:numPr>
        <w:spacing w:before="60" w:after="60"/>
      </w:pPr>
      <w:r>
        <w:rPr>
          <w:rFonts w:ascii="Arial" w:cs="Arial" w:eastAsia="Arial" w:hAnsi="Arial"/>
          <w:b w:val="false"/>
          <w:bCs w:val="false"/>
          <w:color w:val="1C1C1C"/>
          <w:sz w:val="21"/>
          <w:szCs w:val="21"/>
        </w:rPr>
        <w:t xml:space="preserve">China remains at 5.53% despite huge absolute purchases — their $3.3T total reserves absorb purchases without moving the percentage</w:t>
      </w:r>
    </w:p>
    <w:p>
      <w:pPr>
        <w:pStyle w:val="ListParagraph"/>
        <w:numPr>
          <w:ilvl w:val="0"/>
          <w:numId w:val="2"/>
        </w:numPr>
        <w:spacing w:before="60" w:after="60"/>
      </w:pPr>
      <w:r>
        <w:rPr>
          <w:rFonts w:ascii="Arial" w:cs="Arial" w:eastAsia="Arial" w:hAnsi="Arial"/>
          <w:b w:val="false"/>
          <w:bCs w:val="false"/>
          <w:color w:val="1C1C1C"/>
          <w:sz w:val="21"/>
          <w:szCs w:val="21"/>
        </w:rPr>
        <w:t xml:space="preserve">India grows steadily — consistent with the 9-year accumulation streak</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12.5  Cell 4 — Accumulation Heatmap</w:t>
      </w:r>
    </w:p>
    <w:p>
      <w:pPr>
        <w:shd w:fill="F0EEE8" w:val="clear"/>
        <w:spacing w:before="28" w:after="28"/>
        <w:ind w:left="280" w:right="160"/>
      </w:pPr>
      <w:r>
        <w:rPr>
          <w:rFonts w:ascii="Courier New" w:cs="Courier New" w:eastAsia="Courier New" w:hAnsi="Courier New"/>
          <w:color w:val="2E4057"/>
          <w:sz w:val="17"/>
          <w:szCs w:val="17"/>
        </w:rPr>
        <w:t xml:space="preserve">countries_of_interest = [</w:t>
      </w:r>
    </w:p>
    <w:p>
      <w:pPr>
        <w:shd w:fill="F0EEE8" w:val="clear"/>
        <w:spacing w:before="28" w:after="28"/>
        <w:ind w:left="280" w:right="160"/>
      </w:pPr>
      <w:r>
        <w:rPr>
          <w:rFonts w:ascii="Courier New" w:cs="Courier New" w:eastAsia="Courier New" w:hAnsi="Courier New"/>
          <w:color w:val="2E4057"/>
          <w:sz w:val="17"/>
          <w:szCs w:val="17"/>
        </w:rPr>
        <w:t xml:space="preserve">    'CHN','RUS','IND','TUR','POL','SAU','USA','DEU','GBR','BRA','EGY','KAZ'</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heat = (</w:t>
      </w:r>
    </w:p>
    <w:p>
      <w:pPr>
        <w:shd w:fill="F0EEE8" w:val="clear"/>
        <w:spacing w:before="28" w:after="28"/>
        <w:ind w:left="280" w:right="160"/>
      </w:pPr>
      <w:r>
        <w:rPr>
          <w:rFonts w:ascii="Courier New" w:cs="Courier New" w:eastAsia="Courier New" w:hAnsi="Courier New"/>
          <w:color w:val="2E4057"/>
          <w:sz w:val="17"/>
          <w:szCs w:val="17"/>
        </w:rPr>
        <w:t xml:space="preserve">    df[df['country_code'].isin(countries_of_interest)]</w:t>
      </w:r>
    </w:p>
    <w:p>
      <w:pPr>
        <w:shd w:fill="F0EEE8" w:val="clear"/>
        <w:spacing w:before="28" w:after="28"/>
        <w:ind w:left="280" w:right="160"/>
      </w:pPr>
      <w:r>
        <w:rPr>
          <w:rFonts w:ascii="Courier New" w:cs="Courier New" w:eastAsia="Courier New" w:hAnsi="Courier New"/>
          <w:color w:val="2E4057"/>
          <w:sz w:val="17"/>
          <w:szCs w:val="17"/>
        </w:rPr>
        <w:t xml:space="preserve">    .pivot_table(index='country_code', columns='year',</w:t>
      </w:r>
    </w:p>
    <w:p>
      <w:pPr>
        <w:shd w:fill="F0EEE8" w:val="clear"/>
        <w:spacing w:before="28" w:after="28"/>
        <w:ind w:left="280" w:right="160"/>
      </w:pPr>
      <w:r>
        <w:rPr>
          <w:rFonts w:ascii="Courier New" w:cs="Courier New" w:eastAsia="Courier New" w:hAnsi="Courier New"/>
          <w:color w:val="2E4057"/>
          <w:sz w:val="17"/>
          <w:szCs w:val="17"/>
        </w:rPr>
        <w:t xml:space="preserve">                 values='is_accumulating')</w:t>
      </w:r>
    </w:p>
    <w:p>
      <w:pPr>
        <w:shd w:fill="F0EEE8" w:val="clear"/>
        <w:spacing w:before="28" w:after="28"/>
        <w:ind w:left="280" w:right="160"/>
      </w:pPr>
      <w:r>
        <w:rPr>
          <w:rFonts w:ascii="Courier New" w:cs="Courier New" w:eastAsia="Courier New" w:hAnsi="Courier New"/>
          <w:color w:val="2E4057"/>
          <w:sz w:val="17"/>
          <w:szCs w:val="17"/>
        </w:rPr>
        <w:t xml:space="preserve">    .fillna(0)</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sns.heatmap(heat, cmap='YlOrRd', linewidths=0.3, linecolor='white',</w:t>
      </w:r>
    </w:p>
    <w:p>
      <w:pPr>
        <w:shd w:fill="F0EEE8" w:val="clear"/>
        <w:spacing w:before="28" w:after="28"/>
        <w:ind w:left="280" w:right="160"/>
      </w:pPr>
      <w:r>
        <w:rPr>
          <w:rFonts w:ascii="Courier New" w:cs="Courier New" w:eastAsia="Courier New" w:hAnsi="Courier New"/>
          <w:color w:val="2E4057"/>
          <w:sz w:val="17"/>
          <w:szCs w:val="17"/>
        </w:rPr>
        <w:t xml:space="preserve">            cbar_kws={'label': 'Accumulating (1=yes)'})</w:t>
      </w:r>
    </w:p>
    <w:p>
      <w:pPr>
        <w:shd w:fill="F0EEE8" w:val="clear"/>
        <w:spacing w:before="28" w:after="28"/>
        <w:ind w:left="280" w:right="160"/>
      </w:pPr>
      <w:r>
        <w:rPr>
          <w:rFonts w:ascii="Courier New" w:cs="Courier New" w:eastAsia="Courier New" w:hAnsi="Courier New"/>
          <w:color w:val="2E4057"/>
          <w:sz w:val="17"/>
          <w:szCs w:val="17"/>
        </w:rPr>
        <w:t xml:space="preserve">plt.title('Gold accumulation by year — selected countries', fontsize=13)</w:t>
      </w:r>
    </w:p>
    <w:p>
      <w:pPr>
        <w:shd w:fill="F0EEE8" w:val="clear"/>
        <w:spacing w:before="28" w:after="28"/>
        <w:ind w:left="280" w:right="160"/>
      </w:pPr>
      <w:r>
        <w:rPr>
          <w:rFonts w:ascii="Courier New" w:cs="Courier New" w:eastAsia="Courier New" w:hAnsi="Courier New"/>
          <w:color w:val="2E4057"/>
          <w:sz w:val="17"/>
          <w:szCs w:val="17"/>
        </w:rPr>
        <w:t xml:space="preserve">plt.savefig(BASE_DIR / 'docs/accumulation_heatmap.png', dpi=150)</w:t>
      </w:r>
    </w:p>
    <w:p>
      <w:pPr>
        <w:spacing w:before="80" w:after="80"/>
      </w:pPr>
      <w:r>
        <w:rPr>
          <w:rFonts w:ascii="Arial" w:cs="Arial" w:eastAsia="Arial" w:hAnsi="Arial"/>
          <w:b w:val="false"/>
          <w:bCs w:val="false"/>
          <w:i w:val="false"/>
          <w:iCs w:val="false"/>
          <w:color w:val="1C1C1C"/>
          <w:sz w:val="21"/>
          <w:szCs w:val="21"/>
        </w:rPr>
        <w:t xml:space="preserve">Chart saved as: docs/accumulation_heatmap.png</w:t>
      </w:r>
    </w:p>
    <w:p>
      <w:pPr>
        <w:spacing w:before="80" w:after="80"/>
      </w:pPr>
      <w:r>
        <w:rPr>
          <w:rFonts w:ascii="Arial" w:cs="Arial" w:eastAsia="Arial" w:hAnsi="Arial"/>
          <w:b w:val="false"/>
          <w:bCs w:val="false"/>
          <w:i w:val="false"/>
          <w:iCs w:val="false"/>
          <w:color w:val="1C1C1C"/>
          <w:sz w:val="21"/>
          <w:szCs w:val="21"/>
        </w:rPr>
        <w:t xml:space="preserve">Key observations from heatmap:</w:t>
      </w:r>
    </w:p>
    <w:p>
      <w:pPr>
        <w:pStyle w:val="ListParagraph"/>
        <w:numPr>
          <w:ilvl w:val="0"/>
          <w:numId w:val="2"/>
        </w:numPr>
        <w:spacing w:before="60" w:after="60"/>
      </w:pPr>
      <w:r>
        <w:rPr>
          <w:rFonts w:ascii="Arial" w:cs="Arial" w:eastAsia="Arial" w:hAnsi="Arial"/>
          <w:b w:val="false"/>
          <w:bCs w:val="false"/>
          <w:color w:val="1C1C1C"/>
          <w:sz w:val="21"/>
          <w:szCs w:val="21"/>
        </w:rPr>
        <w:t xml:space="preserve">Russia: near-continuous orange 2006-2021, then white gap — sanctions froze ability to transact in gold markets</w:t>
      </w:r>
    </w:p>
    <w:p>
      <w:pPr>
        <w:pStyle w:val="ListParagraph"/>
        <w:numPr>
          <w:ilvl w:val="0"/>
          <w:numId w:val="2"/>
        </w:numPr>
        <w:spacing w:before="60" w:after="60"/>
      </w:pPr>
      <w:r>
        <w:rPr>
          <w:rFonts w:ascii="Arial" w:cs="Arial" w:eastAsia="Arial" w:hAnsi="Arial"/>
          <w:b w:val="false"/>
          <w:bCs w:val="false"/>
          <w:color w:val="1C1C1C"/>
          <w:sz w:val="21"/>
          <w:szCs w:val="21"/>
        </w:rPr>
        <w:t xml:space="preserve">India: near-continuous orange across entire period — the most consistent buyer in the dataset</w:t>
      </w:r>
    </w:p>
    <w:p>
      <w:pPr>
        <w:pStyle w:val="ListParagraph"/>
        <w:numPr>
          <w:ilvl w:val="0"/>
          <w:numId w:val="2"/>
        </w:numPr>
        <w:spacing w:before="60" w:after="60"/>
      </w:pPr>
      <w:r>
        <w:rPr>
          <w:rFonts w:ascii="Arial" w:cs="Arial" w:eastAsia="Arial" w:hAnsi="Arial"/>
          <w:b w:val="false"/>
          <w:bCs w:val="false"/>
          <w:color w:val="1C1C1C"/>
          <w:sz w:val="21"/>
          <w:szCs w:val="21"/>
        </w:rPr>
        <w:t xml:space="preserve">US, Germany, France, Italy: mostly white — holding legacy positions, not actively buying</w:t>
      </w:r>
    </w:p>
    <w:p>
      <w:pPr>
        <w:pStyle w:val="ListParagraph"/>
        <w:numPr>
          <w:ilvl w:val="0"/>
          <w:numId w:val="2"/>
        </w:numPr>
        <w:spacing w:before="60" w:after="60"/>
      </w:pPr>
      <w:r>
        <w:rPr>
          <w:rFonts w:ascii="Arial" w:cs="Arial" w:eastAsia="Arial" w:hAnsi="Arial"/>
          <w:b w:val="false"/>
          <w:bCs w:val="false"/>
          <w:color w:val="1C1C1C"/>
          <w:sz w:val="21"/>
          <w:szCs w:val="21"/>
        </w:rPr>
        <w:t xml:space="preserve">China, Brazil: intermittent pattern — opportunistic rather than systematic buying</w:t>
      </w:r>
    </w:p>
    <w:p>
      <w:pPr>
        <w:shd w:fill="F0EEE8" w:val="clear"/>
        <w:spacing w:before="28" w:after="28"/>
        <w:ind w:left="280" w:right="160"/>
      </w:pPr>
      <w:r>
        <w:rPr>
          <w:rFonts w:ascii="Courier New" w:cs="Courier New" w:eastAsia="Courier New" w:hAnsi="Courier New"/>
          <w:color w:val="2E4057"/>
          <w:sz w:val="17"/>
          <w:szCs w:val="17"/>
        </w:rPr>
        <w:t xml:space="preserve">git commit -m "feat(notebooks): EDA notebook for gold reserves v1
- top 10 holders trend 2000-2024
- geopolitical accumulators gold share %
- accumulation heatmap by country-year
- charts saved to docs/"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5/12 — d452d73 — v1 EDA notebook with 3 charts. v1 fully complete.</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13 — v2a Ingestion — IMF COFER Attempt &amp; Fix</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13.1  Why USD Dominance Data Was Needed</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The gap in v1 and why v2a was necessary</w:t>
      </w:r>
    </w:p>
    <w:p>
      <w:pPr>
        <w:spacing w:before="80" w:after="80"/>
      </w:pPr>
      <w:r>
        <w:rPr>
          <w:rFonts w:ascii="Arial" w:cs="Arial" w:eastAsia="Arial" w:hAnsi="Arial"/>
          <w:b w:val="false"/>
          <w:bCs w:val="false"/>
          <w:i w:val="false"/>
          <w:iCs w:val="false"/>
          <w:color w:val="1C1C1C"/>
          <w:sz w:val="21"/>
          <w:szCs w:val="21"/>
        </w:rPr>
        <w:t xml:space="preserve">v1 answered: which countries are buying gold, how much, and how consistently? But it said nothing about why. The project thesis is that gold accumulation is driven by declining trust in the USD. To prove or disprove this, we needed to actually measure USD dominance over time.</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v2a adds the world-level context: how has USD share of global reserves changed over 25 years, and does it correlate with gold buying? This is the layer that proves the core thesis.</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13.2  Attempt 1 — IMF COFER Direct API</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First attempt: IMF SDMX JSON API</w:t>
      </w:r>
    </w:p>
    <w:p>
      <w:pPr>
        <w:spacing w:before="80" w:after="80"/>
      </w:pPr>
      <w:r>
        <w:rPr>
          <w:rFonts w:ascii="Arial" w:cs="Arial" w:eastAsia="Arial" w:hAnsi="Arial"/>
          <w:b w:val="false"/>
          <w:bCs w:val="false"/>
          <w:i w:val="false"/>
          <w:iCs w:val="false"/>
          <w:color w:val="1C1C1C"/>
          <w:sz w:val="21"/>
          <w:szCs w:val="21"/>
        </w:rPr>
        <w:t xml:space="preserve">The IMF COFER (Currency Composition of Official Foreign Exchange Reserves) dataset is the authoritative source for USD share data. The plan was to fetch it directly:</w:t>
      </w:r>
    </w:p>
    <w:p>
      <w:pPr>
        <w:shd w:fill="F0EEE8" w:val="clear"/>
        <w:spacing w:before="28" w:after="28"/>
        <w:ind w:left="280" w:right="160"/>
      </w:pPr>
      <w:r>
        <w:rPr>
          <w:rFonts w:ascii="Courier New" w:cs="Courier New" w:eastAsia="Courier New" w:hAnsi="Courier New"/>
          <w:color w:val="2E4057"/>
          <w:sz w:val="17"/>
          <w:szCs w:val="17"/>
        </w:rPr>
        <w:t xml:space="preserve">COFER_URL = 'https://data.imf.org/api/SDMX_JSON/data/COFER'</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SERIES_MAP = {</w:t>
      </w:r>
    </w:p>
    <w:p>
      <w:pPr>
        <w:shd w:fill="F0EEE8" w:val="clear"/>
        <w:spacing w:before="28" w:after="28"/>
        <w:ind w:left="280" w:right="160"/>
      </w:pPr>
      <w:r>
        <w:rPr>
          <w:rFonts w:ascii="Courier New" w:cs="Courier New" w:eastAsia="Courier New" w:hAnsi="Courier New"/>
          <w:color w:val="2E4057"/>
          <w:sz w:val="17"/>
          <w:szCs w:val="17"/>
        </w:rPr>
        <w:t xml:space="preserve">    'allocated_total': 'Q.W0.RAFA',</w:t>
      </w:r>
    </w:p>
    <w:p>
      <w:pPr>
        <w:shd w:fill="F0EEE8" w:val="clear"/>
        <w:spacing w:before="28" w:after="28"/>
        <w:ind w:left="280" w:right="160"/>
      </w:pPr>
      <w:r>
        <w:rPr>
          <w:rFonts w:ascii="Courier New" w:cs="Courier New" w:eastAsia="Courier New" w:hAnsi="Courier New"/>
          <w:color w:val="2E4057"/>
          <w:sz w:val="17"/>
          <w:szCs w:val="17"/>
        </w:rPr>
        <w:t xml:space="preserve">    'usd_share':       'Q.W0.RAFA_USD',</w:t>
      </w:r>
    </w:p>
    <w:p>
      <w:pPr>
        <w:shd w:fill="F0EEE8" w:val="clear"/>
        <w:spacing w:before="28" w:after="28"/>
        <w:ind w:left="280" w:right="160"/>
      </w:pPr>
      <w:r>
        <w:rPr>
          <w:rFonts w:ascii="Courier New" w:cs="Courier New" w:eastAsia="Courier New" w:hAnsi="Courier New"/>
          <w:color w:val="2E4057"/>
          <w:sz w:val="17"/>
          <w:szCs w:val="17"/>
        </w:rPr>
        <w:t xml:space="preserve">    'eur_share':       'Q.W0.RAFA_EUR',</w:t>
      </w:r>
    </w:p>
    <w:p>
      <w:pPr>
        <w:shd w:fill="F0EEE8" w:val="clear"/>
        <w:spacing w:before="28" w:after="28"/>
        <w:ind w:left="280" w:right="160"/>
      </w:pPr>
      <w:r>
        <w:rPr>
          <w:rFonts w:ascii="Courier New" w:cs="Courier New" w:eastAsia="Courier New" w:hAnsi="Courier New"/>
          <w:color w:val="2E4057"/>
          <w:sz w:val="17"/>
          <w:szCs w:val="17"/>
        </w:rPr>
        <w:t xml:space="preserve">    # ... etc</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for label, key in SERIES_MAP.items():</w:t>
      </w:r>
    </w:p>
    <w:p>
      <w:pPr>
        <w:shd w:fill="F0EEE8" w:val="clear"/>
        <w:spacing w:before="28" w:after="28"/>
        <w:ind w:left="280" w:right="160"/>
      </w:pPr>
      <w:r>
        <w:rPr>
          <w:rFonts w:ascii="Courier New" w:cs="Courier New" w:eastAsia="Courier New" w:hAnsi="Courier New"/>
          <w:color w:val="2E4057"/>
          <w:sz w:val="17"/>
          <w:szCs w:val="17"/>
        </w:rPr>
        <w:t xml:space="preserve">    url = f'{COFER_URL}/{key}/all'</w:t>
      </w:r>
    </w:p>
    <w:p>
      <w:pPr>
        <w:shd w:fill="F0EEE8" w:val="clear"/>
        <w:spacing w:before="28" w:after="28"/>
        <w:ind w:left="280" w:right="160"/>
      </w:pPr>
      <w:r>
        <w:rPr>
          <w:rFonts w:ascii="Courier New" w:cs="Courier New" w:eastAsia="Courier New" w:hAnsi="Courier New"/>
          <w:color w:val="2E4057"/>
          <w:sz w:val="17"/>
          <w:szCs w:val="17"/>
        </w:rPr>
        <w:t xml:space="preserve">    resp = requests.get(url, params={'format': 'sdmx_json', ...})</w:t>
      </w:r>
    </w:p>
    <w:p>
      <w:pPr>
        <w:shd w:fill="FCEBEB" w:val="clear"/>
        <w:spacing w:before="22" w:after="22"/>
        <w:ind w:left="280" w:right="160"/>
      </w:pPr>
      <w:r>
        <w:rPr>
          <w:rFonts w:ascii="Courier New" w:cs="Courier New" w:eastAsia="Courier New" w:hAnsi="Courier New"/>
          <w:color w:val="993C1D"/>
          <w:sz w:val="17"/>
          <w:szCs w:val="17"/>
        </w:rPr>
        <w:t xml:space="preserve">Fetching: allocated_total (Q.W0.RAFA)</w:t>
      </w:r>
    </w:p>
    <w:p>
      <w:pPr>
        <w:shd w:fill="FCEBEB" w:val="clear"/>
        <w:spacing w:before="22" w:after="22"/>
        <w:ind w:left="280" w:right="160"/>
      </w:pPr>
      <w:r>
        <w:rPr>
          <w:rFonts w:ascii="Courier New" w:cs="Courier New" w:eastAsia="Courier New" w:hAnsi="Courier New"/>
          <w:color w:val="993C1D"/>
          <w:sz w:val="17"/>
          <w:szCs w:val="17"/>
        </w:rPr>
        <w:t xml:space="preserve">Warning: 403 for Q.W0.RAFA — skipping</w:t>
      </w:r>
    </w:p>
    <w:p>
      <w:pPr>
        <w:shd w:fill="FCEBEB" w:val="clear"/>
        <w:spacing w:before="22" w:after="22"/>
        <w:ind w:left="280" w:right="160"/>
      </w:pPr>
      <w:r>
        <w:rPr>
          <w:rFonts w:ascii="Courier New" w:cs="Courier New" w:eastAsia="Courier New" w:hAnsi="Courier New"/>
          <w:color w:val="993C1D"/>
          <w:sz w:val="17"/>
          <w:szCs w:val="17"/>
        </w:rPr>
        <w:t xml:space="preserve">Fetching: usd_share (Q.W0.RAFA_USD)</w:t>
      </w:r>
    </w:p>
    <w:p>
      <w:pPr>
        <w:shd w:fill="FCEBEB" w:val="clear"/>
        <w:spacing w:before="22" w:after="22"/>
        <w:ind w:left="280" w:right="160"/>
      </w:pPr>
      <w:r>
        <w:rPr>
          <w:rFonts w:ascii="Courier New" w:cs="Courier New" w:eastAsia="Courier New" w:hAnsi="Courier New"/>
          <w:color w:val="993C1D"/>
          <w:sz w:val="17"/>
          <w:szCs w:val="17"/>
        </w:rPr>
        <w:t xml:space="preserve">Warning: 403 for Q.W0.RAFA_USD — skipping</w:t>
      </w:r>
    </w:p>
    <w:p>
      <w:pPr>
        <w:shd w:fill="FCEBEB" w:val="clear"/>
        <w:spacing w:before="22" w:after="22"/>
        <w:ind w:left="280" w:right="160"/>
      </w:pPr>
      <w:r>
        <w:rPr>
          <w:rFonts w:ascii="Courier New" w:cs="Courier New" w:eastAsia="Courier New" w:hAnsi="Courier New"/>
          <w:color w:val="993C1D"/>
          <w:sz w:val="17"/>
          <w:szCs w:val="17"/>
        </w:rPr>
        <w:t xml:space="preserve">Fetching: eur_share (Q.W0.RAFA_EUR)</w:t>
      </w:r>
    </w:p>
    <w:p>
      <w:pPr>
        <w:shd w:fill="FCEBEB" w:val="clear"/>
        <w:spacing w:before="22" w:after="22"/>
        <w:ind w:left="280" w:right="160"/>
      </w:pPr>
      <w:r>
        <w:rPr>
          <w:rFonts w:ascii="Courier New" w:cs="Courier New" w:eastAsia="Courier New" w:hAnsi="Courier New"/>
          <w:color w:val="993C1D"/>
          <w:sz w:val="17"/>
          <w:szCs w:val="17"/>
        </w:rPr>
        <w:t xml:space="preserve">Warning: 403 for Q.W0.RAFA_EUR — skipping</w:t>
      </w:r>
    </w:p>
    <w:p>
      <w:pPr>
        <w:shd w:fill="FCEBEB" w:val="clear"/>
        <w:spacing w:before="22" w:after="22"/>
        <w:ind w:left="280" w:right="160"/>
      </w:pPr>
      <w:r>
        <w:rPr>
          <w:rFonts w:ascii="Courier New" w:cs="Courier New" w:eastAsia="Courier New" w:hAnsi="Courier New"/>
          <w:color w:val="993C1D"/>
          <w:sz w:val="17"/>
          <w:szCs w:val="17"/>
        </w:rPr>
        <w:t xml:space="preserve">Fetching: gbp_share (Q.W0.RAFA_GBP)</w:t>
      </w:r>
    </w:p>
    <w:p>
      <w:pPr>
        <w:shd w:fill="FCEBEB" w:val="clear"/>
        <w:spacing w:before="22" w:after="22"/>
        <w:ind w:left="280" w:right="160"/>
      </w:pPr>
      <w:r>
        <w:rPr>
          <w:rFonts w:ascii="Courier New" w:cs="Courier New" w:eastAsia="Courier New" w:hAnsi="Courier New"/>
          <w:color w:val="993C1D"/>
          <w:sz w:val="17"/>
          <w:szCs w:val="17"/>
        </w:rPr>
        <w:t xml:space="preserve">Warning: 403 for Q.W0.RAFA_GBP — skipping</w:t>
      </w:r>
    </w:p>
    <w:p>
      <w:pPr>
        <w:shd w:fill="FCEBEB" w:val="clear"/>
        <w:spacing w:before="22" w:after="22"/>
        <w:ind w:left="280" w:right="160"/>
      </w:pPr>
      <w:r>
        <w:rPr>
          <w:rFonts w:ascii="Courier New" w:cs="Courier New" w:eastAsia="Courier New" w:hAnsi="Courier New"/>
          <w:color w:val="993C1D"/>
          <w:sz w:val="17"/>
          <w:szCs w:val="17"/>
        </w:rPr>
        <w:t xml:space="preserve">No data fetched — check IMF API connectivity</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IMF COFER API returns 403 Forbidden for all programmatic requests. Investigation revealed the IMF site sets authentication cookies during browser login — these cannot be replicated in a script without scraping the login flow. This is a common real-world data engineering problem.</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professional response to an inaccessible API: document the attempt, find an alternative source, and move forward. In this case, the IMF publishes a public summary table of COFER Q4 annual values on their website. These figures are widely cited by Bloomberg, central banks, and academic papers. We seed them as a Python dictionary.</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13.3  Solution — Seeded COFER + World Bank</w:t>
      </w:r>
    </w:p>
    <w:p>
      <w:pPr>
        <w:shd w:fill="F0EEE8" w:val="clear"/>
        <w:spacing w:before="28" w:after="28"/>
        <w:ind w:left="280" w:right="160"/>
      </w:pPr>
      <w:r>
        <w:rPr>
          <w:rFonts w:ascii="Courier New" w:cs="Courier New" w:eastAsia="Courier New" w:hAnsi="Courier New"/>
          <w:color w:val="2E4057"/>
          <w:sz w:val="17"/>
          <w:szCs w:val="17"/>
        </w:rPr>
        <w:t xml:space="preserve"># IMF COFER public summary — Q4 value each year</w:t>
      </w:r>
    </w:p>
    <w:p>
      <w:pPr>
        <w:shd w:fill="F0EEE8" w:val="clear"/>
        <w:spacing w:before="28" w:after="28"/>
        <w:ind w:left="280" w:right="160"/>
      </w:pPr>
      <w:r>
        <w:rPr>
          <w:rFonts w:ascii="Courier New" w:cs="Courier New" w:eastAsia="Courier New" w:hAnsi="Courier New"/>
          <w:color w:val="2E4057"/>
          <w:sz w:val="17"/>
          <w:szCs w:val="17"/>
        </w:rPr>
        <w:t xml:space="preserve"># Source: IMF COFER public summary table, published annually</w:t>
      </w:r>
    </w:p>
    <w:p>
      <w:pPr>
        <w:shd w:fill="F0EEE8" w:val="clear"/>
        <w:spacing w:before="28" w:after="28"/>
        <w:ind w:left="280" w:right="160"/>
      </w:pPr>
      <w:r>
        <w:rPr>
          <w:rFonts w:ascii="Courier New" w:cs="Courier New" w:eastAsia="Courier New" w:hAnsi="Courier New"/>
          <w:color w:val="2E4057"/>
          <w:sz w:val="17"/>
          <w:szCs w:val="17"/>
        </w:rPr>
        <w:t xml:space="preserve"># URL: https://data.imf.org/?sk=E6A5F467-C14B-4AA8-9F6D-5A09EC4E62A4</w:t>
      </w:r>
    </w:p>
    <w:p>
      <w:pPr>
        <w:shd w:fill="F0EEE8" w:val="clear"/>
        <w:spacing w:before="28" w:after="28"/>
        <w:ind w:left="280" w:right="160"/>
      </w:pPr>
      <w:r>
        <w:rPr>
          <w:rFonts w:ascii="Courier New" w:cs="Courier New" w:eastAsia="Courier New" w:hAnsi="Courier New"/>
          <w:color w:val="2E4057"/>
          <w:sz w:val="17"/>
          <w:szCs w:val="17"/>
        </w:rPr>
        <w:t xml:space="preserve">COFER_USD_SHARE = {</w:t>
      </w:r>
    </w:p>
    <w:p>
      <w:pPr>
        <w:shd w:fill="F0EEE8" w:val="clear"/>
        <w:spacing w:before="28" w:after="28"/>
        <w:ind w:left="280" w:right="160"/>
      </w:pPr>
      <w:r>
        <w:rPr>
          <w:rFonts w:ascii="Courier New" w:cs="Courier New" w:eastAsia="Courier New" w:hAnsi="Courier New"/>
          <w:color w:val="2E4057"/>
          <w:sz w:val="17"/>
          <w:szCs w:val="17"/>
        </w:rPr>
        <w:t xml:space="preserve">    2000: 71.13,  2001: 71.51,  2002: 67.11,  2003: 65.45,</w:t>
      </w:r>
    </w:p>
    <w:p>
      <w:pPr>
        <w:shd w:fill="F0EEE8" w:val="clear"/>
        <w:spacing w:before="28" w:after="28"/>
        <w:ind w:left="280" w:right="160"/>
      </w:pPr>
      <w:r>
        <w:rPr>
          <w:rFonts w:ascii="Courier New" w:cs="Courier New" w:eastAsia="Courier New" w:hAnsi="Courier New"/>
          <w:color w:val="2E4057"/>
          <w:sz w:val="17"/>
          <w:szCs w:val="17"/>
        </w:rPr>
        <w:t xml:space="preserve">    2004: 65.86,  2005: 66.51,  2006: 65.47,  2007: 63.87,</w:t>
      </w:r>
    </w:p>
    <w:p>
      <w:pPr>
        <w:shd w:fill="F0EEE8" w:val="clear"/>
        <w:spacing w:before="28" w:after="28"/>
        <w:ind w:left="280" w:right="160"/>
      </w:pPr>
      <w:r>
        <w:rPr>
          <w:rFonts w:ascii="Courier New" w:cs="Courier New" w:eastAsia="Courier New" w:hAnsi="Courier New"/>
          <w:color w:val="2E4057"/>
          <w:sz w:val="17"/>
          <w:szCs w:val="17"/>
        </w:rPr>
        <w:t xml:space="preserve">    2008: 64.15,  2009: 62.14,  2010: 61.79,  2011: 62.59,</w:t>
      </w:r>
    </w:p>
    <w:p>
      <w:pPr>
        <w:shd w:fill="F0EEE8" w:val="clear"/>
        <w:spacing w:before="28" w:after="28"/>
        <w:ind w:left="280" w:right="160"/>
      </w:pPr>
      <w:r>
        <w:rPr>
          <w:rFonts w:ascii="Courier New" w:cs="Courier New" w:eastAsia="Courier New" w:hAnsi="Courier New"/>
          <w:color w:val="2E4057"/>
          <w:sz w:val="17"/>
          <w:szCs w:val="17"/>
        </w:rPr>
        <w:t xml:space="preserve">    2012: 61.47,  2013: 61.24,  2014: 65.14,  2015: 65.74,</w:t>
      </w:r>
    </w:p>
    <w:p>
      <w:pPr>
        <w:shd w:fill="F0EEE8" w:val="clear"/>
        <w:spacing w:before="28" w:after="28"/>
        <w:ind w:left="280" w:right="160"/>
      </w:pPr>
      <w:r>
        <w:rPr>
          <w:rFonts w:ascii="Courier New" w:cs="Courier New" w:eastAsia="Courier New" w:hAnsi="Courier New"/>
          <w:color w:val="2E4057"/>
          <w:sz w:val="17"/>
          <w:szCs w:val="17"/>
        </w:rPr>
        <w:t xml:space="preserve">    2016: 65.34,  2017: 62.72,  2018: 61.69,  2019: 60.89,</w:t>
      </w:r>
    </w:p>
    <w:p>
      <w:pPr>
        <w:shd w:fill="F0EEE8" w:val="clear"/>
        <w:spacing w:before="28" w:after="28"/>
        <w:ind w:left="280" w:right="160"/>
      </w:pPr>
      <w:r>
        <w:rPr>
          <w:rFonts w:ascii="Courier New" w:cs="Courier New" w:eastAsia="Courier New" w:hAnsi="Courier New"/>
          <w:color w:val="2E4057"/>
          <w:sz w:val="17"/>
          <w:szCs w:val="17"/>
        </w:rPr>
        <w:t xml:space="preserve">    2020: 59.02,  2021: 58.81,  2022: 58.36,  2023: 57.33,</w:t>
      </w:r>
    </w:p>
    <w:p>
      <w:pPr>
        <w:shd w:fill="F0EEE8" w:val="clear"/>
        <w:spacing w:before="28" w:after="28"/>
        <w:ind w:left="280" w:right="160"/>
      </w:pPr>
      <w:r>
        <w:rPr>
          <w:rFonts w:ascii="Courier New" w:cs="Courier New" w:eastAsia="Courier New" w:hAnsi="Courier New"/>
          <w:color w:val="2E4057"/>
          <w:sz w:val="17"/>
          <w:szCs w:val="17"/>
        </w:rPr>
        <w:t xml:space="preserve">    2024: 57.08</w:t>
      </w:r>
    </w:p>
    <w:p>
      <w:pPr>
        <w:shd w:fill="F0EEE8" w:val="clear"/>
        <w:spacing w:before="28" w:after="28"/>
        <w:ind w:left="280" w:right="160"/>
      </w:pPr>
      <w:r>
        <w:rPr>
          <w:rFonts w:ascii="Courier New" w:cs="Courier New" w:eastAsia="Courier New" w:hAnsi="Courier New"/>
          <w:color w:val="2E4057"/>
          <w:sz w:val="17"/>
          <w:szCs w:val="17"/>
        </w:rPr>
        <w:t xml:space="preserve">}</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13.4  Attempt 2 — World Bank Pivot Bug</w:t>
      </w:r>
    </w:p>
    <w:p>
      <w:pPr>
        <w:spacing w:before="80" w:after="80"/>
      </w:pPr>
      <w:r>
        <w:rPr>
          <w:rFonts w:ascii="Arial" w:cs="Arial" w:eastAsia="Arial" w:hAnsi="Arial"/>
          <w:b w:val="false"/>
          <w:bCs w:val="false"/>
          <w:i w:val="false"/>
          <w:iCs w:val="false"/>
          <w:color w:val="1C1C1C"/>
          <w:sz w:val="21"/>
          <w:szCs w:val="21"/>
        </w:rPr>
        <w:t xml:space="preserve">The second version of the script fetched World Bank GDP and reserve data. A pivot bug appeared:</w:t>
      </w:r>
    </w:p>
    <w:p>
      <w:pPr>
        <w:shd w:fill="FCEBEB" w:val="clear"/>
        <w:spacing w:before="22" w:after="22"/>
        <w:ind w:left="280" w:right="160"/>
      </w:pPr>
      <w:r>
        <w:rPr>
          <w:rFonts w:ascii="Courier New" w:cs="Courier New" w:eastAsia="Courier New" w:hAnsi="Courier New"/>
          <w:color w:val="993C1D"/>
          <w:sz w:val="17"/>
          <w:szCs w:val="17"/>
        </w:rPr>
        <w:t xml:space="preserve">KeyError: 'world_total_reserves_usd'</w:t>
      </w:r>
    </w:p>
    <w:p>
      <w:pPr>
        <w:shd w:fill="FCEBEB" w:val="clear"/>
        <w:spacing w:before="22" w:after="22"/>
        <w:ind w:left="280" w:right="160"/>
      </w:pPr>
      <w:r>
        <w:rPr>
          <w:rFonts w:ascii="Courier New" w:cs="Courier New" w:eastAsia="Courier New" w:hAnsi="Courier New"/>
          <w:color w:val="993C1D"/>
          <w:sz w:val="17"/>
          <w:szCs w:val="17"/>
        </w:rPr>
        <w:t xml:space="preserve"> </w:t>
      </w:r>
    </w:p>
    <w:p>
      <w:pPr>
        <w:shd w:fill="FCEBEB" w:val="clear"/>
        <w:spacing w:before="22" w:after="22"/>
        <w:ind w:left="280" w:right="160"/>
      </w:pPr>
      <w:r>
        <w:rPr>
          <w:rFonts w:ascii="Courier New" w:cs="Courier New" w:eastAsia="Courier New" w:hAnsi="Courier New"/>
          <w:color w:val="993C1D"/>
          <w:sz w:val="17"/>
          <w:szCs w:val="17"/>
        </w:rPr>
        <w:t xml:space="preserve">Traceback (most recent call last):</w:t>
      </w:r>
    </w:p>
    <w:p>
      <w:pPr>
        <w:shd w:fill="FCEBEB" w:val="clear"/>
        <w:spacing w:before="22" w:after="22"/>
        <w:ind w:left="280" w:right="160"/>
      </w:pPr>
      <w:r>
        <w:rPr>
          <w:rFonts w:ascii="Courier New" w:cs="Courier New" w:eastAsia="Courier New" w:hAnsi="Courier New"/>
          <w:color w:val="993C1D"/>
          <w:sz w:val="17"/>
          <w:szCs w:val="17"/>
        </w:rPr>
        <w:t xml:space="preserve">  File 'src/ingestion/imf_cofer.py', line 119, in run</w:t>
      </w:r>
    </w:p>
    <w:p>
      <w:pPr>
        <w:shd w:fill="FCEBEB" w:val="clear"/>
        <w:spacing w:before="22" w:after="22"/>
        <w:ind w:left="280" w:right="160"/>
      </w:pPr>
      <w:r>
        <w:rPr>
          <w:rFonts w:ascii="Courier New" w:cs="Courier New" w:eastAsia="Courier New" w:hAnsi="Courier New"/>
          <w:color w:val="993C1D"/>
          <w:sz w:val="17"/>
          <w:szCs w:val="17"/>
        </w:rPr>
        <w:t xml:space="preserve">    df_wide['world_total_reserves_usd'] - df_wide['world_reserves_excl_gold_usd']</w:t>
      </w:r>
    </w:p>
    <w:p>
      <w:pPr>
        <w:shd w:fill="FCEBEB" w:val="clear"/>
        <w:spacing w:before="22" w:after="22"/>
        <w:ind w:left="280" w:right="160"/>
      </w:pPr>
      <w:r>
        <w:rPr>
          <w:rFonts w:ascii="Courier New" w:cs="Courier New" w:eastAsia="Courier New" w:hAnsi="Courier New"/>
          <w:color w:val="993C1D"/>
          <w:sz w:val="17"/>
          <w:szCs w:val="17"/>
        </w:rPr>
        <w:t xml:space="preserve">KeyError: 'world_total_reserves_usd'</w:t>
      </w:r>
    </w:p>
    <w:p>
      <w:pPr>
        <w:spacing w:before="80" w:after="80"/>
      </w:pPr>
      <w:r>
        <w:rPr>
          <w:rFonts w:ascii="Arial" w:cs="Arial" w:eastAsia="Arial" w:hAnsi="Arial"/>
          <w:b w:val="false"/>
          <w:bCs w:val="false"/>
          <w:i w:val="false"/>
          <w:iCs w:val="false"/>
          <w:color w:val="1C1C1C"/>
          <w:sz w:val="21"/>
          <w:szCs w:val="21"/>
        </w:rPr>
        <w:t xml:space="preserve">Debug output added to diagnose:</w:t>
      </w:r>
    </w:p>
    <w:p>
      <w:pPr>
        <w:shd w:fill="F0EEE8" w:val="clear"/>
        <w:spacing w:before="28" w:after="28"/>
        <w:ind w:left="280" w:right="160"/>
      </w:pPr>
      <w:r>
        <w:rPr>
          <w:rFonts w:ascii="Courier New" w:cs="Courier New" w:eastAsia="Courier New" w:hAnsi="Courier New"/>
          <w:color w:val="2E4057"/>
          <w:sz w:val="17"/>
          <w:szCs w:val="17"/>
        </w:rPr>
        <w:t xml:space="preserve">print(f'Series in raw data: {raw["series"].unique().tolist()}')</w:t>
      </w:r>
    </w:p>
    <w:p>
      <w:pPr>
        <w:shd w:fill="F0EEE8" w:val="clear"/>
        <w:spacing w:before="28" w:after="28"/>
        <w:ind w:left="280" w:right="160"/>
      </w:pPr>
      <w:r>
        <w:rPr>
          <w:rFonts w:ascii="Courier New" w:cs="Courier New" w:eastAsia="Courier New" w:hAnsi="Courier New"/>
          <w:color w:val="2E4057"/>
          <w:sz w:val="17"/>
          <w:szCs w:val="17"/>
        </w:rPr>
        <w:t xml:space="preserve">print(f'Columns after pivot: {df_wide.columns.tolist()}')</w:t>
      </w:r>
    </w:p>
    <w:p>
      <w:pPr>
        <w:shd w:fill="EDF7ED" w:val="clear"/>
        <w:spacing w:before="22" w:after="22"/>
        <w:ind w:left="280" w:right="160"/>
      </w:pPr>
      <w:r>
        <w:rPr>
          <w:rFonts w:ascii="Courier New" w:cs="Courier New" w:eastAsia="Courier New" w:hAnsi="Courier New"/>
          <w:color w:val="1A4A2A"/>
          <w:sz w:val="17"/>
          <w:szCs w:val="17"/>
        </w:rPr>
        <w:t xml:space="preserve">Series in raw: ['world_total_reserves_usd', 'world_reserves_excl_gold_usd', 'us_gdp_usd', ...]</w:t>
      </w:r>
    </w:p>
    <w:p>
      <w:pPr>
        <w:shd w:fill="EDF7ED" w:val="clear"/>
        <w:spacing w:before="22" w:after="22"/>
        <w:ind w:left="280" w:right="160"/>
      </w:pPr>
      <w:r>
        <w:rPr>
          <w:rFonts w:ascii="Courier New" w:cs="Courier New" w:eastAsia="Courier New" w:hAnsi="Courier New"/>
          <w:color w:val="1A4A2A"/>
          <w:sz w:val="17"/>
          <w:szCs w:val="17"/>
        </w:rPr>
        <w:t xml:space="preserve">Columns after pivot: ['year', 'us_gdp_usd', 'us_reserves_excl_gold', 'us_total_reserves_usd', 'world_gdp_usd']</w:t>
      </w:r>
    </w:p>
    <w:p>
      <w:pPr>
        <w:shd w:fill="EDF7ED" w:val="clear"/>
        <w:spacing w:before="22" w:after="22"/>
        <w:ind w:left="280" w:right="160"/>
      </w:pPr>
      <w:r>
        <w:rPr>
          <w:rFonts w:ascii="Courier New" w:cs="Courier New" w:eastAsia="Courier New" w:hAnsi="Courier New"/>
          <w:color w:val="1A4A2A"/>
          <w:sz w:val="17"/>
          <w:szCs w:val="17"/>
        </w:rPr>
        <w:t xml:space="preserve"># world_total_reserves_usd and world_reserves_excl_gold_usd are MISSING</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pivot_table silently drops columns where all values are null. The World Bank WLD (World) aggregate returns null for FI.RES.TOTL.CD and FI.RES.XGLD.CD — these indicators are not computed for aggregate codes. Solution: don't fetch world reserves from the API at all. Instead, derive world totals by summing our 178-country staging data.</w:t>
      </w:r>
    </w:p>
    <w:p>
      <w:pPr>
        <w:shd w:fill="F0EEE8" w:val="clear"/>
        <w:spacing w:before="28" w:after="28"/>
        <w:ind w:left="280" w:right="160"/>
      </w:pPr>
      <w:r>
        <w:rPr>
          <w:rFonts w:ascii="Courier New" w:cs="Courier New" w:eastAsia="Courier New" w:hAnsi="Courier New"/>
          <w:color w:val="2E4057"/>
          <w:sz w:val="17"/>
          <w:szCs w:val="17"/>
        </w:rPr>
        <w:t xml:space="preserve"># Better approach: derive world totals from our own data</w:t>
      </w:r>
    </w:p>
    <w:p>
      <w:pPr>
        <w:shd w:fill="F0EEE8" w:val="clear"/>
        <w:spacing w:before="28" w:after="28"/>
        <w:ind w:left="280" w:right="160"/>
      </w:pPr>
      <w:r>
        <w:rPr>
          <w:rFonts w:ascii="Courier New" w:cs="Courier New" w:eastAsia="Courier New" w:hAnsi="Courier New"/>
          <w:color w:val="2E4057"/>
          <w:sz w:val="17"/>
          <w:szCs w:val="17"/>
        </w:rPr>
        <w:t xml:space="preserve">res = pd.read_csv(STAGING_DIR / 'reserves_clean.csv')</w:t>
      </w:r>
    </w:p>
    <w:p>
      <w:pPr>
        <w:shd w:fill="F0EEE8" w:val="clear"/>
        <w:spacing w:before="28" w:after="28"/>
        <w:ind w:left="280" w:right="160"/>
      </w:pPr>
      <w:r>
        <w:rPr>
          <w:rFonts w:ascii="Courier New" w:cs="Courier New" w:eastAsia="Courier New" w:hAnsi="Courier New"/>
          <w:color w:val="2E4057"/>
          <w:sz w:val="17"/>
          <w:szCs w:val="17"/>
        </w:rPr>
        <w:t xml:space="preserve">world_gold = (</w:t>
      </w:r>
    </w:p>
    <w:p>
      <w:pPr>
        <w:shd w:fill="F0EEE8" w:val="clear"/>
        <w:spacing w:before="28" w:after="28"/>
        <w:ind w:left="280" w:right="160"/>
      </w:pPr>
      <w:r>
        <w:rPr>
          <w:rFonts w:ascii="Courier New" w:cs="Courier New" w:eastAsia="Courier New" w:hAnsi="Courier New"/>
          <w:color w:val="2E4057"/>
          <w:sz w:val="17"/>
          <w:szCs w:val="17"/>
        </w:rPr>
        <w:t xml:space="preserve">    res.groupby('year')[['total_reserves_usd', 'gold_value_usd']]</w:t>
      </w:r>
    </w:p>
    <w:p>
      <w:pPr>
        <w:shd w:fill="F0EEE8" w:val="clear"/>
        <w:spacing w:before="28" w:after="28"/>
        <w:ind w:left="280" w:right="160"/>
      </w:pPr>
      <w:r>
        <w:rPr>
          <w:rFonts w:ascii="Courier New" w:cs="Courier New" w:eastAsia="Courier New" w:hAnsi="Courier New"/>
          <w:color w:val="2E4057"/>
          <w:sz w:val="17"/>
          <w:szCs w:val="17"/>
        </w:rPr>
        <w:t xml:space="preserve">    .sum()              # sum across all 178 countries per year</w:t>
      </w:r>
    </w:p>
    <w:p>
      <w:pPr>
        <w:shd w:fill="F0EEE8" w:val="clear"/>
        <w:spacing w:before="28" w:after="28"/>
        <w:ind w:left="280" w:right="160"/>
      </w:pPr>
      <w:r>
        <w:rPr>
          <w:rFonts w:ascii="Courier New" w:cs="Courier New" w:eastAsia="Courier New" w:hAnsi="Courier New"/>
          <w:color w:val="2E4057"/>
          <w:sz w:val="17"/>
          <w:szCs w:val="17"/>
        </w:rPr>
        <w:t xml:space="preserve">    .reset_index()</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df_wide = df_wide.merge(world_gold, on='year', how='left')</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This is actually better than an API call: (1) no extra API dependency, (2) the world total is exactly consistent with our 178-country analysis, (3) runs instantly from local data. The world totals derived this way are more accurate than the World Bank WLD aggregate because they reflect exactly the countries we are analyzing.</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13.5  Final Successful Run</w:t>
      </w:r>
    </w:p>
    <w:p>
      <w:pPr>
        <w:shd w:fill="F0EEE8" w:val="clear"/>
        <w:spacing w:before="28" w:after="28"/>
        <w:ind w:left="280" w:right="160"/>
      </w:pPr>
      <w:r>
        <w:rPr>
          <w:rFonts w:ascii="Courier New" w:cs="Courier New" w:eastAsia="Courier New" w:hAnsi="Courier New"/>
          <w:color w:val="2E4057"/>
          <w:sz w:val="17"/>
          <w:szCs w:val="17"/>
        </w:rPr>
        <w:t xml:space="preserve">python src/ingestion/imf_cofer.py</w:t>
      </w:r>
    </w:p>
    <w:p>
      <w:pPr>
        <w:shd w:fill="EDF7ED" w:val="clear"/>
        <w:spacing w:before="22" w:after="22"/>
        <w:ind w:left="280" w:right="160"/>
      </w:pPr>
      <w:r>
        <w:rPr>
          <w:rFonts w:ascii="Courier New" w:cs="Courier New" w:eastAsia="Courier New" w:hAnsi="Courier New"/>
          <w:color w:val="1A4A2A"/>
          <w:sz w:val="17"/>
          <w:szCs w:val="17"/>
        </w:rPr>
        <w:t xml:space="preserve">  ▶ us_gdp_usd            ✓ 25 rows</w:t>
      </w:r>
    </w:p>
    <w:p>
      <w:pPr>
        <w:shd w:fill="EDF7ED" w:val="clear"/>
        <w:spacing w:before="22" w:after="22"/>
        <w:ind w:left="280" w:right="160"/>
      </w:pPr>
      <w:r>
        <w:rPr>
          <w:rFonts w:ascii="Courier New" w:cs="Courier New" w:eastAsia="Courier New" w:hAnsi="Courier New"/>
          <w:color w:val="1A4A2A"/>
          <w:sz w:val="17"/>
          <w:szCs w:val="17"/>
        </w:rPr>
        <w:t xml:space="preserve">  ▶ world_gdp_usd         ✓ 25 rows</w:t>
      </w:r>
    </w:p>
    <w:p>
      <w:pPr>
        <w:shd w:fill="EDF7ED" w:val="clear"/>
        <w:spacing w:before="22" w:after="22"/>
        <w:ind w:left="280" w:right="160"/>
      </w:pPr>
      <w:r>
        <w:rPr>
          <w:rFonts w:ascii="Courier New" w:cs="Courier New" w:eastAsia="Courier New" w:hAnsi="Courier New"/>
          <w:color w:val="1A4A2A"/>
          <w:sz w:val="17"/>
          <w:szCs w:val="17"/>
        </w:rPr>
        <w:t xml:space="preserve">  ▶ us_total_reserves_usd ✓ 25 rows</w:t>
      </w:r>
    </w:p>
    <w:p>
      <w:pPr>
        <w:shd w:fill="EDF7ED" w:val="clear"/>
        <w:spacing w:before="22" w:after="22"/>
        <w:ind w:left="280" w:right="160"/>
      </w:pPr>
      <w:r>
        <w:rPr>
          <w:rFonts w:ascii="Courier New" w:cs="Courier New" w:eastAsia="Courier New" w:hAnsi="Courier New"/>
          <w:color w:val="1A4A2A"/>
          <w:sz w:val="17"/>
          <w:szCs w:val="17"/>
        </w:rPr>
        <w:t xml:space="preserve">  ▶ us_reserves_excl_gold ✓ 25 rows</w:t>
      </w:r>
    </w:p>
    <w:p>
      <w:pPr>
        <w:shd w:fill="EDF7ED" w:val="clear"/>
        <w:spacing w:before="22" w:after="22"/>
        <w:ind w:left="280" w:right="160"/>
      </w:pPr>
      <w:r>
        <w:rPr>
          <w:rFonts w:ascii="Courier New" w:cs="Courier New" w:eastAsia="Courier New" w:hAnsi="Courier New"/>
          <w:color w:val="1A4A2A"/>
          <w:sz w:val="17"/>
          <w:szCs w:val="17"/>
        </w:rPr>
        <w:t xml:space="preserve">  ▶ Loading world gold totals from reserves_clean.csv</w:t>
      </w:r>
    </w:p>
    <w:p>
      <w:pPr>
        <w:shd w:fill="EDF7ED" w:val="clear"/>
        <w:spacing w:before="22" w:after="22"/>
        <w:ind w:left="280" w:right="160"/>
      </w:pPr>
      <w:r>
        <w:rPr>
          <w:rFonts w:ascii="Courier New" w:cs="Courier New" w:eastAsia="Courier New" w:hAnsi="Courier New"/>
          <w:color w:val="1A4A2A"/>
          <w:sz w:val="17"/>
          <w:szCs w:val="17"/>
        </w:rPr>
        <w:t xml:space="preserve">    ✓ merged world gold totals for 25 years</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Saved → data/raw/usd_dominance_20260322.csv</w:t>
      </w:r>
    </w:p>
    <w:p>
      <w:pPr>
        <w:shd w:fill="EDF7ED" w:val="clear"/>
        <w:spacing w:before="22" w:after="22"/>
        <w:ind w:left="280" w:right="160"/>
      </w:pPr>
      <w:r>
        <w:rPr>
          <w:rFonts w:ascii="Courier New" w:cs="Courier New" w:eastAsia="Courier New" w:hAnsi="Courier New"/>
          <w:color w:val="1A4A2A"/>
          <w:sz w:val="17"/>
          <w:szCs w:val="17"/>
        </w:rPr>
        <w:t xml:space="preserve">   Shape : (25, 11)</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USD share decline vs world gold growth:</w:t>
      </w:r>
    </w:p>
    <w:p>
      <w:pPr>
        <w:shd w:fill="EDF7ED" w:val="clear"/>
        <w:spacing w:before="22" w:after="22"/>
        <w:ind w:left="280" w:right="160"/>
      </w:pPr>
      <w:r>
        <w:rPr>
          <w:rFonts w:ascii="Courier New" w:cs="Courier New" w:eastAsia="Courier New" w:hAnsi="Courier New"/>
          <w:color w:val="1A4A2A"/>
          <w:sz w:val="17"/>
          <w:szCs w:val="17"/>
        </w:rPr>
        <w:t xml:space="preserve"> year  usd_share_%  yoy_chg  world_gold_tn</w:t>
      </w:r>
    </w:p>
    <w:p>
      <w:pPr>
        <w:shd w:fill="EDF7ED" w:val="clear"/>
        <w:spacing w:before="22" w:after="22"/>
        <w:ind w:left="280" w:right="160"/>
      </w:pPr>
      <w:r>
        <w:rPr>
          <w:rFonts w:ascii="Courier New" w:cs="Courier New" w:eastAsia="Courier New" w:hAnsi="Courier New"/>
          <w:color w:val="1A4A2A"/>
          <w:sz w:val="17"/>
          <w:szCs w:val="17"/>
        </w:rPr>
        <w:t xml:space="preserve"> 2000        71.13      NaN           0.25</w:t>
      </w:r>
    </w:p>
    <w:p>
      <w:pPr>
        <w:shd w:fill="EDF7ED" w:val="clear"/>
        <w:spacing w:before="22" w:after="22"/>
        <w:ind w:left="280" w:right="160"/>
      </w:pPr>
      <w:r>
        <w:rPr>
          <w:rFonts w:ascii="Courier New" w:cs="Courier New" w:eastAsia="Courier New" w:hAnsi="Courier New"/>
          <w:color w:val="1A4A2A"/>
          <w:sz w:val="17"/>
          <w:szCs w:val="17"/>
        </w:rPr>
        <w:t xml:space="preserve"> 2005        66.51     0.65           0.43</w:t>
      </w:r>
    </w:p>
    <w:p>
      <w:pPr>
        <w:shd w:fill="EDF7ED" w:val="clear"/>
        <w:spacing w:before="22" w:after="22"/>
        <w:ind w:left="280" w:right="160"/>
      </w:pPr>
      <w:r>
        <w:rPr>
          <w:rFonts w:ascii="Courier New" w:cs="Courier New" w:eastAsia="Courier New" w:hAnsi="Courier New"/>
          <w:color w:val="1A4A2A"/>
          <w:sz w:val="17"/>
          <w:szCs w:val="17"/>
        </w:rPr>
        <w:t xml:space="preserve"> 2010        61.79    -0.35           1.19</w:t>
      </w:r>
    </w:p>
    <w:p>
      <w:pPr>
        <w:shd w:fill="EDF7ED" w:val="clear"/>
        <w:spacing w:before="22" w:after="22"/>
        <w:ind w:left="280" w:right="160"/>
      </w:pPr>
      <w:r>
        <w:rPr>
          <w:rFonts w:ascii="Courier New" w:cs="Courier New" w:eastAsia="Courier New" w:hAnsi="Courier New"/>
          <w:color w:val="1A4A2A"/>
          <w:sz w:val="17"/>
          <w:szCs w:val="17"/>
        </w:rPr>
        <w:t xml:space="preserve"> 2015        65.74     0.60           0.99</w:t>
      </w:r>
    </w:p>
    <w:p>
      <w:pPr>
        <w:shd w:fill="EDF7ED" w:val="clear"/>
        <w:spacing w:before="22" w:after="22"/>
        <w:ind w:left="280" w:right="160"/>
      </w:pPr>
      <w:r>
        <w:rPr>
          <w:rFonts w:ascii="Courier New" w:cs="Courier New" w:eastAsia="Courier New" w:hAnsi="Courier New"/>
          <w:color w:val="1A4A2A"/>
          <w:sz w:val="17"/>
          <w:szCs w:val="17"/>
        </w:rPr>
        <w:t xml:space="preserve"> 2020        59.02    -1.87           1.85</w:t>
      </w:r>
    </w:p>
    <w:p>
      <w:pPr>
        <w:shd w:fill="EDF7ED" w:val="clear"/>
        <w:spacing w:before="22" w:after="22"/>
        <w:ind w:left="280" w:right="160"/>
      </w:pPr>
      <w:r>
        <w:rPr>
          <w:rFonts w:ascii="Courier New" w:cs="Courier New" w:eastAsia="Courier New" w:hAnsi="Courier New"/>
          <w:color w:val="1A4A2A"/>
          <w:sz w:val="17"/>
          <w:szCs w:val="17"/>
        </w:rPr>
        <w:t xml:space="preserve"> 2024        57.08    -0.25           2.47</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USD share dropped from 71.13% (2000) to 57.08% (2024). World gold grew from $0.25T to $2.47T — a 10x increase over 25 years. The inverse relationship is clear in the raw data.</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14 — v2a Cleaning — USD Dominance Silver Layer</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14.1  The Cleaning Script</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src/cleaning/clean_usd_dominance.py</w:t>
      </w:r>
    </w:p>
    <w:p>
      <w:pPr>
        <w:pStyle w:val="Heading3"/>
        <w:spacing w:before="200" w:after="100"/>
      </w:pPr>
      <w:r>
        <w:rPr>
          <w:rFonts w:ascii="Arial" w:cs="Arial" w:eastAsia="Arial" w:hAnsi="Arial"/>
          <w:b/>
          <w:bCs/>
          <w:color w:val="2E4057"/>
          <w:sz w:val="24"/>
          <w:szCs w:val="24"/>
        </w:rPr>
        <w:t xml:space="preserve">Unit scaling to billions</w:t>
      </w:r>
    </w:p>
    <w:p>
      <w:pPr>
        <w:shd w:fill="F0EEE8" w:val="clear"/>
        <w:spacing w:before="28" w:after="28"/>
        <w:ind w:left="280" w:right="160"/>
      </w:pPr>
      <w:r>
        <w:rPr>
          <w:rFonts w:ascii="Courier New" w:cs="Courier New" w:eastAsia="Courier New" w:hAnsi="Courier New"/>
          <w:color w:val="2E4057"/>
          <w:sz w:val="17"/>
          <w:szCs w:val="17"/>
        </w:rPr>
        <w:t xml:space="preserve">for col in ['world_total_reserves_usd', 'world_gold_value_usd',</w:t>
      </w:r>
    </w:p>
    <w:p>
      <w:pPr>
        <w:shd w:fill="F0EEE8" w:val="clear"/>
        <w:spacing w:before="28" w:after="28"/>
        <w:ind w:left="280" w:right="160"/>
      </w:pPr>
      <w:r>
        <w:rPr>
          <w:rFonts w:ascii="Courier New" w:cs="Courier New" w:eastAsia="Courier New" w:hAnsi="Courier New"/>
          <w:color w:val="2E4057"/>
          <w:sz w:val="17"/>
          <w:szCs w:val="17"/>
        </w:rPr>
        <w:t xml:space="preserve">            'us_gdp_usd', 'world_gdp_usd', ...]:</w:t>
      </w:r>
    </w:p>
    <w:p>
      <w:pPr>
        <w:shd w:fill="F0EEE8" w:val="clear"/>
        <w:spacing w:before="28" w:after="28"/>
        <w:ind w:left="280" w:right="160"/>
      </w:pPr>
      <w:r>
        <w:rPr>
          <w:rFonts w:ascii="Courier New" w:cs="Courier New" w:eastAsia="Courier New" w:hAnsi="Courier New"/>
          <w:color w:val="2E4057"/>
          <w:sz w:val="17"/>
          <w:szCs w:val="17"/>
        </w:rPr>
        <w:t xml:space="preserve">    df[col] = (df[col] / 1e9).round(2)</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Columns renamed to reflect new unit:</w:t>
      </w:r>
    </w:p>
    <w:p>
      <w:pPr>
        <w:shd w:fill="F0EEE8" w:val="clear"/>
        <w:spacing w:before="28" w:after="28"/>
        <w:ind w:left="280" w:right="160"/>
      </w:pPr>
      <w:r>
        <w:rPr>
          <w:rFonts w:ascii="Courier New" w:cs="Courier New" w:eastAsia="Courier New" w:hAnsi="Courier New"/>
          <w:color w:val="2E4057"/>
          <w:sz w:val="17"/>
          <w:szCs w:val="17"/>
        </w:rPr>
        <w:t xml:space="preserve"># world_gold_value_usd  →  world_gold_value_bn</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Raw values like US GDP = $27,360,000,000,000 are hard to read. Scaling to billions makes all outputs and Tableau labels human-readable. The rename makes the unit explicit in the column name itself.</w:t>
      </w:r>
    </w:p>
    <w:p>
      <w:pPr>
        <w:spacing w:before="60" w:after="0"/>
      </w:pPr>
      <w:r>
        <w:t xml:space="preserve"/>
      </w:r>
    </w:p>
    <w:p>
      <w:pPr>
        <w:pStyle w:val="Heading3"/>
        <w:spacing w:before="200" w:after="100"/>
      </w:pPr>
      <w:r>
        <w:rPr>
          <w:rFonts w:ascii="Arial" w:cs="Arial" w:eastAsia="Arial" w:hAnsi="Arial"/>
          <w:b/>
          <w:bCs/>
          <w:color w:val="2E4057"/>
          <w:sz w:val="24"/>
          <w:szCs w:val="24"/>
        </w:rPr>
        <w:t xml:space="preserve">USD Share Drawdown from 2000 baseline</w:t>
      </w:r>
    </w:p>
    <w:p>
      <w:pPr>
        <w:shd w:fill="F0EEE8" w:val="clear"/>
        <w:spacing w:before="28" w:after="28"/>
        <w:ind w:left="280" w:right="160"/>
      </w:pPr>
      <w:r>
        <w:rPr>
          <w:rFonts w:ascii="Courier New" w:cs="Courier New" w:eastAsia="Courier New" w:hAnsi="Courier New"/>
          <w:color w:val="2E4057"/>
          <w:sz w:val="17"/>
          <w:szCs w:val="17"/>
        </w:rPr>
        <w:t xml:space="preserve">peak = df.loc[df['year'] == 2000, 'usd_share_of_reserves_pct'].values[0]</w:t>
      </w:r>
    </w:p>
    <w:p>
      <w:pPr>
        <w:shd w:fill="F0EEE8" w:val="clear"/>
        <w:spacing w:before="28" w:after="28"/>
        <w:ind w:left="280" w:right="160"/>
      </w:pPr>
      <w:r>
        <w:rPr>
          <w:rFonts w:ascii="Courier New" w:cs="Courier New" w:eastAsia="Courier New" w:hAnsi="Courier New"/>
          <w:color w:val="2E4057"/>
          <w:sz w:val="17"/>
          <w:szCs w:val="17"/>
        </w:rPr>
        <w:t xml:space="preserve"># peak = 71.13</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df['usd_share_drawdown_pct'] = (</w:t>
      </w:r>
    </w:p>
    <w:p>
      <w:pPr>
        <w:shd w:fill="F0EEE8" w:val="clear"/>
        <w:spacing w:before="28" w:after="28"/>
        <w:ind w:left="280" w:right="160"/>
      </w:pPr>
      <w:r>
        <w:rPr>
          <w:rFonts w:ascii="Courier New" w:cs="Courier New" w:eastAsia="Courier New" w:hAnsi="Courier New"/>
          <w:color w:val="2E4057"/>
          <w:sz w:val="17"/>
          <w:szCs w:val="17"/>
        </w:rPr>
        <w:t xml:space="preserve">    df['usd_share_of_reserves_pct'] - peak</w:t>
      </w:r>
    </w:p>
    <w:p>
      <w:pPr>
        <w:shd w:fill="F0EEE8" w:val="clear"/>
        <w:spacing w:before="28" w:after="28"/>
        <w:ind w:left="280" w:right="160"/>
      </w:pPr>
      <w:r>
        <w:rPr>
          <w:rFonts w:ascii="Courier New" w:cs="Courier New" w:eastAsia="Courier New" w:hAnsi="Courier New"/>
          <w:color w:val="2E4057"/>
          <w:sz w:val="17"/>
          <w:szCs w:val="17"/>
        </w:rPr>
        <w:t xml:space="preserve">).round(2)</w:t>
      </w:r>
    </w:p>
    <w:p>
      <w:pPr>
        <w:shd w:fill="F0EEE8" w:val="clear"/>
        <w:spacing w:before="28" w:after="28"/>
        <w:ind w:left="280" w:right="160"/>
      </w:pPr>
      <w:r>
        <w:rPr>
          <w:rFonts w:ascii="Courier New" w:cs="Courier New" w:eastAsia="Courier New" w:hAnsi="Courier New"/>
          <w:color w:val="2E4057"/>
          <w:sz w:val="17"/>
          <w:szCs w:val="17"/>
        </w:rPr>
        <w:t xml:space="preserve"># 2024: 57.08 - 71.13 = -14.05</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The drawdown column anchors all years to the 2000 baseline. This makes trend analysis cleaner — instead of 'USD share was 57%' we can say 'USD share is 14 percentage points below its 2000 level'. The negative sign clearly communicates decline.</w:t>
      </w:r>
    </w:p>
    <w:p>
      <w:pPr>
        <w:spacing w:before="60" w:after="0"/>
      </w:pPr>
      <w:r>
        <w:t xml:space="preserve"/>
      </w:r>
    </w:p>
    <w:p>
      <w:pPr>
        <w:pStyle w:val="Heading3"/>
        <w:spacing w:before="200" w:after="100"/>
      </w:pPr>
      <w:r>
        <w:rPr>
          <w:rFonts w:ascii="Arial" w:cs="Arial" w:eastAsia="Arial" w:hAnsi="Arial"/>
          <w:b/>
          <w:bCs/>
          <w:color w:val="2E4057"/>
          <w:sz w:val="24"/>
          <w:szCs w:val="24"/>
        </w:rPr>
        <w:t xml:space="preserve">World gold share of total reserves</w:t>
      </w:r>
    </w:p>
    <w:p>
      <w:pPr>
        <w:shd w:fill="F0EEE8" w:val="clear"/>
        <w:spacing w:before="28" w:after="28"/>
        <w:ind w:left="280" w:right="160"/>
      </w:pPr>
      <w:r>
        <w:rPr>
          <w:rFonts w:ascii="Courier New" w:cs="Courier New" w:eastAsia="Courier New" w:hAnsi="Courier New"/>
          <w:color w:val="2E4057"/>
          <w:sz w:val="17"/>
          <w:szCs w:val="17"/>
        </w:rPr>
        <w:t xml:space="preserve">df['world_gold_share_pct'] = (</w:t>
      </w:r>
    </w:p>
    <w:p>
      <w:pPr>
        <w:shd w:fill="F0EEE8" w:val="clear"/>
        <w:spacing w:before="28" w:after="28"/>
        <w:ind w:left="280" w:right="160"/>
      </w:pPr>
      <w:r>
        <w:rPr>
          <w:rFonts w:ascii="Courier New" w:cs="Courier New" w:eastAsia="Courier New" w:hAnsi="Courier New"/>
          <w:color w:val="2E4057"/>
          <w:sz w:val="17"/>
          <w:szCs w:val="17"/>
        </w:rPr>
        <w:t xml:space="preserve">    df['world_gold_value_bn'] / df['world_total_reserves_bn'] * 100</w:t>
      </w:r>
    </w:p>
    <w:p>
      <w:pPr>
        <w:shd w:fill="F0EEE8" w:val="clear"/>
        <w:spacing w:before="28" w:after="28"/>
        <w:ind w:left="280" w:right="160"/>
      </w:pPr>
      <w:r>
        <w:rPr>
          <w:rFonts w:ascii="Courier New" w:cs="Courier New" w:eastAsia="Courier New" w:hAnsi="Courier New"/>
          <w:color w:val="2E4057"/>
          <w:sz w:val="17"/>
          <w:szCs w:val="17"/>
        </w:rPr>
        <w:t xml:space="preserve">).round(2)</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14.2  Running the Script</w:t>
      </w:r>
    </w:p>
    <w:p>
      <w:pPr>
        <w:shd w:fill="F0EEE8" w:val="clear"/>
        <w:spacing w:before="28" w:after="28"/>
        <w:ind w:left="280" w:right="160"/>
      </w:pPr>
      <w:r>
        <w:rPr>
          <w:rFonts w:ascii="Courier New" w:cs="Courier New" w:eastAsia="Courier New" w:hAnsi="Courier New"/>
          <w:color w:val="2E4057"/>
          <w:sz w:val="17"/>
          <w:szCs w:val="17"/>
        </w:rPr>
        <w:t xml:space="preserve">python src/cleaning/clean_usd_dominance.py</w:t>
      </w:r>
    </w:p>
    <w:p>
      <w:pPr>
        <w:shd w:fill="EDF7ED" w:val="clear"/>
        <w:spacing w:before="22" w:after="22"/>
        <w:ind w:left="280" w:right="160"/>
      </w:pPr>
      <w:r>
        <w:rPr>
          <w:rFonts w:ascii="Courier New" w:cs="Courier New" w:eastAsia="Courier New" w:hAnsi="Courier New"/>
          <w:color w:val="1A4A2A"/>
          <w:sz w:val="17"/>
          <w:szCs w:val="17"/>
        </w:rPr>
        <w:t xml:space="preserve">▶ Loading: usd_dominance_20260322.csv</w:t>
      </w:r>
    </w:p>
    <w:p>
      <w:pPr>
        <w:shd w:fill="EDF7ED" w:val="clear"/>
        <w:spacing w:before="22" w:after="22"/>
        <w:ind w:left="280" w:right="160"/>
      </w:pPr>
      <w:r>
        <w:rPr>
          <w:rFonts w:ascii="Courier New" w:cs="Courier New" w:eastAsia="Courier New" w:hAnsi="Courier New"/>
          <w:color w:val="1A4A2A"/>
          <w:sz w:val="17"/>
          <w:szCs w:val="17"/>
        </w:rPr>
        <w:t xml:space="preserve">✅ Saved → data/staging/usd_dominance_clean.csv</w:t>
      </w:r>
    </w:p>
    <w:p>
      <w:pPr>
        <w:shd w:fill="EDF7ED" w:val="clear"/>
        <w:spacing w:before="22" w:after="22"/>
        <w:ind w:left="280" w:right="160"/>
      </w:pPr>
      <w:r>
        <w:rPr>
          <w:rFonts w:ascii="Courier New" w:cs="Courier New" w:eastAsia="Courier New" w:hAnsi="Courier New"/>
          <w:color w:val="1A4A2A"/>
          <w:sz w:val="17"/>
          <w:szCs w:val="17"/>
        </w:rPr>
        <w:t xml:space="preserve">   Shape  : (25, 13)</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year  usd_share_%  usd_share_drawdown  world_gold_bn  gold_share_%</w:t>
      </w:r>
    </w:p>
    <w:p>
      <w:pPr>
        <w:shd w:fill="EDF7ED" w:val="clear"/>
        <w:spacing w:before="22" w:after="22"/>
        <w:ind w:left="280" w:right="160"/>
      </w:pPr>
      <w:r>
        <w:rPr>
          <w:rFonts w:ascii="Courier New" w:cs="Courier New" w:eastAsia="Courier New" w:hAnsi="Courier New"/>
          <w:color w:val="1A4A2A"/>
          <w:sz w:val="17"/>
          <w:szCs w:val="17"/>
        </w:rPr>
        <w:t xml:space="preserve"> 2000        71.13                0.00         248.74         11.71</w:t>
      </w:r>
    </w:p>
    <w:p>
      <w:pPr>
        <w:shd w:fill="EDF7ED" w:val="clear"/>
        <w:spacing w:before="22" w:after="22"/>
        <w:ind w:left="280" w:right="160"/>
      </w:pPr>
      <w:r>
        <w:rPr>
          <w:rFonts w:ascii="Courier New" w:cs="Courier New" w:eastAsia="Courier New" w:hAnsi="Courier New"/>
          <w:color w:val="1A4A2A"/>
          <w:sz w:val="17"/>
          <w:szCs w:val="17"/>
        </w:rPr>
        <w:t xml:space="preserve"> 2005        66.51               -4.62         429.30          9.49</w:t>
      </w:r>
    </w:p>
    <w:p>
      <w:pPr>
        <w:shd w:fill="EDF7ED" w:val="clear"/>
        <w:spacing w:before="22" w:after="22"/>
        <w:ind w:left="280" w:right="160"/>
      </w:pPr>
      <w:r>
        <w:rPr>
          <w:rFonts w:ascii="Courier New" w:cs="Courier New" w:eastAsia="Courier New" w:hAnsi="Courier New"/>
          <w:color w:val="1A4A2A"/>
          <w:sz w:val="17"/>
          <w:szCs w:val="17"/>
        </w:rPr>
        <w:t xml:space="preserve"> 2010        61.79               -9.34        1190.23         11.75</w:t>
      </w:r>
    </w:p>
    <w:p>
      <w:pPr>
        <w:shd w:fill="EDF7ED" w:val="clear"/>
        <w:spacing w:before="22" w:after="22"/>
        <w:ind w:left="280" w:right="160"/>
      </w:pPr>
      <w:r>
        <w:rPr>
          <w:rFonts w:ascii="Courier New" w:cs="Courier New" w:eastAsia="Courier New" w:hAnsi="Courier New"/>
          <w:color w:val="1A4A2A"/>
          <w:sz w:val="17"/>
          <w:szCs w:val="17"/>
        </w:rPr>
        <w:t xml:space="preserve"> 2013        61.24               -9.89        1072.69          8.44</w:t>
      </w:r>
    </w:p>
    <w:p>
      <w:pPr>
        <w:shd w:fill="EDF7ED" w:val="clear"/>
        <w:spacing w:before="22" w:after="22"/>
        <w:ind w:left="280" w:right="160"/>
      </w:pPr>
      <w:r>
        <w:rPr>
          <w:rFonts w:ascii="Courier New" w:cs="Courier New" w:eastAsia="Courier New" w:hAnsi="Courier New"/>
          <w:color w:val="1A4A2A"/>
          <w:sz w:val="17"/>
          <w:szCs w:val="17"/>
        </w:rPr>
        <w:t xml:space="preserve"> 2015        65.74               -5.39         985.55          8.38</w:t>
      </w:r>
    </w:p>
    <w:p>
      <w:pPr>
        <w:shd w:fill="EDF7ED" w:val="clear"/>
        <w:spacing w:before="22" w:after="22"/>
        <w:ind w:left="280" w:right="160"/>
      </w:pPr>
      <w:r>
        <w:rPr>
          <w:rFonts w:ascii="Courier New" w:cs="Courier New" w:eastAsia="Courier New" w:hAnsi="Courier New"/>
          <w:color w:val="1A4A2A"/>
          <w:sz w:val="17"/>
          <w:szCs w:val="17"/>
        </w:rPr>
        <w:t xml:space="preserve"> 2019        60.89              -10.24        1478.38         11.29</w:t>
      </w:r>
    </w:p>
    <w:p>
      <w:pPr>
        <w:shd w:fill="EDF7ED" w:val="clear"/>
        <w:spacing w:before="22" w:after="22"/>
        <w:ind w:left="280" w:right="160"/>
      </w:pPr>
      <w:r>
        <w:rPr>
          <w:rFonts w:ascii="Courier New" w:cs="Courier New" w:eastAsia="Courier New" w:hAnsi="Courier New"/>
          <w:color w:val="1A4A2A"/>
          <w:sz w:val="17"/>
          <w:szCs w:val="17"/>
        </w:rPr>
        <w:t xml:space="preserve"> 2020        59.02              -12.11        1853.18         12.92</w:t>
      </w:r>
    </w:p>
    <w:p>
      <w:pPr>
        <w:shd w:fill="EDF7ED" w:val="clear"/>
        <w:spacing w:before="22" w:after="22"/>
        <w:ind w:left="280" w:right="160"/>
      </w:pPr>
      <w:r>
        <w:rPr>
          <w:rFonts w:ascii="Courier New" w:cs="Courier New" w:eastAsia="Courier New" w:hAnsi="Courier New"/>
          <w:color w:val="1A4A2A"/>
          <w:sz w:val="17"/>
          <w:szCs w:val="17"/>
        </w:rPr>
        <w:t xml:space="preserve"> 2022        58.36              -12.77        1818.29         12.93</w:t>
      </w:r>
    </w:p>
    <w:p>
      <w:pPr>
        <w:shd w:fill="EDF7ED" w:val="clear"/>
        <w:spacing w:before="22" w:after="22"/>
        <w:ind w:left="280" w:right="160"/>
      </w:pPr>
      <w:r>
        <w:rPr>
          <w:rFonts w:ascii="Courier New" w:cs="Courier New" w:eastAsia="Courier New" w:hAnsi="Courier New"/>
          <w:color w:val="1A4A2A"/>
          <w:sz w:val="17"/>
          <w:szCs w:val="17"/>
        </w:rPr>
        <w:t xml:space="preserve"> 2023        57.33              -13.80        2093.45         14.21</w:t>
      </w:r>
    </w:p>
    <w:p>
      <w:pPr>
        <w:shd w:fill="EDF7ED" w:val="clear"/>
        <w:spacing w:before="22" w:after="22"/>
        <w:ind w:left="280" w:right="160"/>
      </w:pPr>
      <w:r>
        <w:rPr>
          <w:rFonts w:ascii="Courier New" w:cs="Courier New" w:eastAsia="Courier New" w:hAnsi="Courier New"/>
          <w:color w:val="1A4A2A"/>
          <w:sz w:val="17"/>
          <w:szCs w:val="17"/>
        </w:rPr>
        <w:t xml:space="preserve"> 2024        57.08              -14.05        2472.95         17.44</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USD drawdown reached -14.05pp from 2000 peak by 2024. World gold share of reserves hit 17.44% in 2024 — the highest level in the entire 25-year dataset. The 2015 USD recovery (from -9.9 to -5.4) is visible — Fed tightening cycle temporarily boosted USD. But the long-run trend resumed immediately after.</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15 — v2a Master Panel Merge</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15.1  The Merge Design</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src/features/build_master_panel.py</w:t>
      </w:r>
    </w:p>
    <w:p>
      <w:pPr>
        <w:spacing w:before="80" w:after="80"/>
      </w:pPr>
      <w:r>
        <w:rPr>
          <w:rFonts w:ascii="Arial" w:cs="Arial" w:eastAsia="Arial" w:hAnsi="Arial"/>
          <w:b w:val="false"/>
          <w:bCs w:val="false"/>
          <w:i w:val="false"/>
          <w:iCs w:val="false"/>
          <w:color w:val="1C1C1C"/>
          <w:sz w:val="21"/>
          <w:szCs w:val="21"/>
        </w:rPr>
        <w:t xml:space="preserve">The master panel joins the country-level gold features (4,283 rows) with the world-level USD dominance data (25 rows) using year as the join key. Every country row gets the corresponding world-level context for its year.</w:t>
      </w:r>
    </w:p>
    <w:p>
      <w:pPr>
        <w:shd w:fill="F0EEE8" w:val="clear"/>
        <w:spacing w:before="28" w:after="28"/>
        <w:ind w:left="280" w:right="160"/>
      </w:pPr>
      <w:r>
        <w:rPr>
          <w:rFonts w:ascii="Courier New" w:cs="Courier New" w:eastAsia="Courier New" w:hAnsi="Courier New"/>
          <w:color w:val="2E4057"/>
          <w:sz w:val="17"/>
          <w:szCs w:val="17"/>
        </w:rPr>
        <w:t xml:space="preserve">gold  = pd.read_csv(CURATED_DIR / 'gold_features.csv')     # 4283 × 13</w:t>
      </w:r>
    </w:p>
    <w:p>
      <w:pPr>
        <w:shd w:fill="F0EEE8" w:val="clear"/>
        <w:spacing w:before="28" w:after="28"/>
        <w:ind w:left="280" w:right="160"/>
      </w:pPr>
      <w:r>
        <w:rPr>
          <w:rFonts w:ascii="Courier New" w:cs="Courier New" w:eastAsia="Courier New" w:hAnsi="Courier New"/>
          <w:color w:val="2E4057"/>
          <w:sz w:val="17"/>
          <w:szCs w:val="17"/>
        </w:rPr>
        <w:t xml:space="preserve">usd   = pd.read_csv(STAGING_DIR / 'usd_dominance_clean.csv')  # 25 × 13</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Left join on year — keeps ALL 4283 country-year rows</w:t>
      </w:r>
    </w:p>
    <w:p>
      <w:pPr>
        <w:shd w:fill="F0EEE8" w:val="clear"/>
        <w:spacing w:before="28" w:after="28"/>
        <w:ind w:left="280" w:right="160"/>
      </w:pPr>
      <w:r>
        <w:rPr>
          <w:rFonts w:ascii="Courier New" w:cs="Courier New" w:eastAsia="Courier New" w:hAnsi="Courier New"/>
          <w:color w:val="2E4057"/>
          <w:sz w:val="17"/>
          <w:szCs w:val="17"/>
        </w:rPr>
        <w:t xml:space="preserve"># Each country row gets the world-level context for that year</w:t>
      </w:r>
    </w:p>
    <w:p>
      <w:pPr>
        <w:shd w:fill="F0EEE8" w:val="clear"/>
        <w:spacing w:before="28" w:after="28"/>
        <w:ind w:left="280" w:right="160"/>
      </w:pPr>
      <w:r>
        <w:rPr>
          <w:rFonts w:ascii="Courier New" w:cs="Courier New" w:eastAsia="Courier New" w:hAnsi="Courier New"/>
          <w:color w:val="2E4057"/>
          <w:sz w:val="17"/>
          <w:szCs w:val="17"/>
        </w:rPr>
        <w:t xml:space="preserve">panel = gold.merge(usd, on='year', how='left')</w:t>
      </w:r>
    </w:p>
    <w:p>
      <w:pPr>
        <w:shd w:fill="F0EEE8" w:val="clear"/>
        <w:spacing w:before="28" w:after="28"/>
        <w:ind w:left="280" w:right="160"/>
      </w:pPr>
      <w:r>
        <w:rPr>
          <w:rFonts w:ascii="Courier New" w:cs="Courier New" w:eastAsia="Courier New" w:hAnsi="Courier New"/>
          <w:color w:val="2E4057"/>
          <w:sz w:val="17"/>
          <w:szCs w:val="17"/>
        </w:rPr>
        <w:t xml:space="preserve"># Result: 4283 rows × 25 cols (13 + 13 - 1 shared 'year' column)</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15.2  Three New Derived Signals</w:t>
      </w:r>
    </w:p>
    <w:p>
      <w:pPr>
        <w:pStyle w:val="Heading3"/>
        <w:spacing w:before="200" w:after="100"/>
      </w:pPr>
      <w:r>
        <w:rPr>
          <w:rFonts w:ascii="Arial" w:cs="Arial" w:eastAsia="Arial" w:hAnsi="Arial"/>
          <w:b/>
          <w:bCs/>
          <w:color w:val="2E4057"/>
          <w:sz w:val="24"/>
          <w:szCs w:val="24"/>
        </w:rPr>
        <w:t xml:space="preserve">Signal 1: gold_share_vs_world</w:t>
      </w:r>
    </w:p>
    <w:p>
      <w:pPr>
        <w:shd w:fill="F0EEE8" w:val="clear"/>
        <w:spacing w:before="28" w:after="28"/>
        <w:ind w:left="280" w:right="160"/>
      </w:pPr>
      <w:r>
        <w:rPr>
          <w:rFonts w:ascii="Courier New" w:cs="Courier New" w:eastAsia="Courier New" w:hAnsi="Courier New"/>
          <w:color w:val="2E4057"/>
          <w:sz w:val="17"/>
          <w:szCs w:val="17"/>
        </w:rPr>
        <w:t xml:space="preserve">panel['gold_share_vs_world'] = (</w:t>
      </w:r>
    </w:p>
    <w:p>
      <w:pPr>
        <w:shd w:fill="F0EEE8" w:val="clear"/>
        <w:spacing w:before="28" w:after="28"/>
        <w:ind w:left="280" w:right="160"/>
      </w:pPr>
      <w:r>
        <w:rPr>
          <w:rFonts w:ascii="Courier New" w:cs="Courier New" w:eastAsia="Courier New" w:hAnsi="Courier New"/>
          <w:color w:val="2E4057"/>
          <w:sz w:val="17"/>
          <w:szCs w:val="17"/>
        </w:rPr>
        <w:t xml:space="preserve">    panel['gold_share_pct'] - panel['world_gold_share_pct']</w:t>
      </w:r>
    </w:p>
    <w:p>
      <w:pPr>
        <w:shd w:fill="F0EEE8" w:val="clear"/>
        <w:spacing w:before="28" w:after="28"/>
        <w:ind w:left="280" w:right="160"/>
      </w:pPr>
      <w:r>
        <w:rPr>
          <w:rFonts w:ascii="Courier New" w:cs="Courier New" w:eastAsia="Courier New" w:hAnsi="Courier New"/>
          <w:color w:val="2E4057"/>
          <w:sz w:val="17"/>
          <w:szCs w:val="17"/>
        </w:rPr>
        <w:t xml:space="preserve">).round(2)</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USA 2024: 74.97 - 17.44 = +57.53 (massive over-weight vs world avg)</w:t>
      </w:r>
    </w:p>
    <w:p>
      <w:pPr>
        <w:shd w:fill="F0EEE8" w:val="clear"/>
        <w:spacing w:before="28" w:after="28"/>
        <w:ind w:left="280" w:right="160"/>
      </w:pPr>
      <w:r>
        <w:rPr>
          <w:rFonts w:ascii="Courier New" w:cs="Courier New" w:eastAsia="Courier New" w:hAnsi="Courier New"/>
          <w:color w:val="2E4057"/>
          <w:sz w:val="17"/>
          <w:szCs w:val="17"/>
        </w:rPr>
        <w:t xml:space="preserve"># CHN 2024:  5.53 - 17.44 = -11.91 (significant under-weight)</w:t>
      </w:r>
    </w:p>
    <w:p>
      <w:pPr>
        <w:shd w:fill="F0EEE8" w:val="clear"/>
        <w:spacing w:before="28" w:after="28"/>
        <w:ind w:left="280" w:right="160"/>
      </w:pPr>
      <w:r>
        <w:rPr>
          <w:rFonts w:ascii="Courier New" w:cs="Courier New" w:eastAsia="Courier New" w:hAnsi="Courier New"/>
          <w:color w:val="2E4057"/>
          <w:sz w:val="17"/>
          <w:szCs w:val="17"/>
        </w:rPr>
        <w:t xml:space="preserve"># RUS 2024: 25.90 - 17.44 = +8.46  (moderate over-weight)</w:t>
      </w:r>
    </w:p>
    <w:p>
      <w:pPr>
        <w:pStyle w:val="Heading3"/>
        <w:spacing w:before="200" w:after="100"/>
      </w:pPr>
      <w:r>
        <w:rPr>
          <w:rFonts w:ascii="Arial" w:cs="Arial" w:eastAsia="Arial" w:hAnsi="Arial"/>
          <w:b/>
          <w:bCs/>
          <w:color w:val="2E4057"/>
          <w:sz w:val="24"/>
          <w:szCs w:val="24"/>
        </w:rPr>
        <w:t xml:space="preserve">Signal 2: accumulating_during_usd_decline</w:t>
      </w:r>
    </w:p>
    <w:p>
      <w:pPr>
        <w:shd w:fill="F0EEE8" w:val="clear"/>
        <w:spacing w:before="28" w:after="28"/>
        <w:ind w:left="280" w:right="160"/>
      </w:pPr>
      <w:r>
        <w:rPr>
          <w:rFonts w:ascii="Courier New" w:cs="Courier New" w:eastAsia="Courier New" w:hAnsi="Courier New"/>
          <w:color w:val="2E4057"/>
          <w:sz w:val="17"/>
          <w:szCs w:val="17"/>
        </w:rPr>
        <w:t xml:space="preserve">panel['accumulating_during_usd_decline'] = (</w:t>
      </w:r>
    </w:p>
    <w:p>
      <w:pPr>
        <w:shd w:fill="F0EEE8" w:val="clear"/>
        <w:spacing w:before="28" w:after="28"/>
        <w:ind w:left="280" w:right="160"/>
      </w:pPr>
      <w:r>
        <w:rPr>
          <w:rFonts w:ascii="Courier New" w:cs="Courier New" w:eastAsia="Courier New" w:hAnsi="Courier New"/>
          <w:color w:val="2E4057"/>
          <w:sz w:val="17"/>
          <w:szCs w:val="17"/>
        </w:rPr>
        <w:t xml:space="preserve">    (panel['is_accumulating'] == 1)       # country bought gold this year</w:t>
      </w:r>
    </w:p>
    <w:p>
      <w:pPr>
        <w:shd w:fill="F0EEE8" w:val="clear"/>
        <w:spacing w:before="28" w:after="28"/>
        <w:ind w:left="280" w:right="160"/>
      </w:pPr>
      <w:r>
        <w:rPr>
          <w:rFonts w:ascii="Courier New" w:cs="Courier New" w:eastAsia="Courier New" w:hAnsi="Courier New"/>
          <w:color w:val="2E4057"/>
          <w:sz w:val="17"/>
          <w:szCs w:val="17"/>
        </w:rPr>
        <w:t xml:space="preserve">    &amp;</w:t>
      </w:r>
    </w:p>
    <w:p>
      <w:pPr>
        <w:shd w:fill="F0EEE8" w:val="clear"/>
        <w:spacing w:before="28" w:after="28"/>
        <w:ind w:left="280" w:right="160"/>
      </w:pPr>
      <w:r>
        <w:rPr>
          <w:rFonts w:ascii="Courier New" w:cs="Courier New" w:eastAsia="Courier New" w:hAnsi="Courier New"/>
          <w:color w:val="2E4057"/>
          <w:sz w:val="17"/>
          <w:szCs w:val="17"/>
        </w:rPr>
        <w:t xml:space="preserve">    (panel['usd_share_yoy_change'] &lt; 0)   # global USD share fell this year</w:t>
      </w:r>
    </w:p>
    <w:p>
      <w:pPr>
        <w:shd w:fill="F0EEE8" w:val="clear"/>
        <w:spacing w:before="28" w:after="28"/>
        <w:ind w:left="280" w:right="160"/>
      </w:pPr>
      <w:r>
        <w:rPr>
          <w:rFonts w:ascii="Courier New" w:cs="Courier New" w:eastAsia="Courier New" w:hAnsi="Courier New"/>
          <w:color w:val="2E4057"/>
          <w:sz w:val="17"/>
          <w:szCs w:val="17"/>
        </w:rPr>
        <w:t xml:space="preserve">).astype(int)</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This = 1 only when BOTH conditions are true simultaneously</w:t>
      </w:r>
    </w:p>
    <w:p>
      <w:pPr>
        <w:shd w:fill="F0EEE8" w:val="clear"/>
        <w:spacing w:before="28" w:after="28"/>
        <w:ind w:left="280" w:right="160"/>
      </w:pPr>
      <w:r>
        <w:rPr>
          <w:rFonts w:ascii="Courier New" w:cs="Courier New" w:eastAsia="Courier New" w:hAnsi="Courier New"/>
          <w:color w:val="2E4057"/>
          <w:sz w:val="17"/>
          <w:szCs w:val="17"/>
        </w:rPr>
        <w:t xml:space="preserve"># Sum over all years = 'years of aligned de-dollarization behavior'</w:t>
      </w:r>
    </w:p>
    <w:p>
      <w:pPr>
        <w:pStyle w:val="Heading3"/>
        <w:spacing w:before="200" w:after="100"/>
      </w:pPr>
      <w:r>
        <w:rPr>
          <w:rFonts w:ascii="Arial" w:cs="Arial" w:eastAsia="Arial" w:hAnsi="Arial"/>
          <w:b/>
          <w:bCs/>
          <w:color w:val="2E4057"/>
          <w:sz w:val="24"/>
          <w:szCs w:val="24"/>
        </w:rPr>
        <w:t xml:space="preserve">Signal 3: country_share_of_world_gold_pct</w:t>
      </w:r>
    </w:p>
    <w:p>
      <w:pPr>
        <w:shd w:fill="F0EEE8" w:val="clear"/>
        <w:spacing w:before="28" w:after="28"/>
        <w:ind w:left="280" w:right="160"/>
      </w:pPr>
      <w:r>
        <w:rPr>
          <w:rFonts w:ascii="Courier New" w:cs="Courier New" w:eastAsia="Courier New" w:hAnsi="Courier New"/>
          <w:color w:val="2E4057"/>
          <w:sz w:val="17"/>
          <w:szCs w:val="17"/>
        </w:rPr>
        <w:t xml:space="preserve">panel['country_share_of_world_gold_pct'] = (</w:t>
      </w:r>
    </w:p>
    <w:p>
      <w:pPr>
        <w:shd w:fill="F0EEE8" w:val="clear"/>
        <w:spacing w:before="28" w:after="28"/>
        <w:ind w:left="280" w:right="160"/>
      </w:pPr>
      <w:r>
        <w:rPr>
          <w:rFonts w:ascii="Courier New" w:cs="Courier New" w:eastAsia="Courier New" w:hAnsi="Courier New"/>
          <w:color w:val="2E4057"/>
          <w:sz w:val="17"/>
          <w:szCs w:val="17"/>
        </w:rPr>
        <w:t xml:space="preserve">    panel['gold_value_usd'] / (panel['world_gold_value_bn'] * 1e9) * 100</w:t>
      </w:r>
    </w:p>
    <w:p>
      <w:pPr>
        <w:shd w:fill="F0EEE8" w:val="clear"/>
        <w:spacing w:before="28" w:after="28"/>
        <w:ind w:left="280" w:right="160"/>
      </w:pPr>
      <w:r>
        <w:rPr>
          <w:rFonts w:ascii="Courier New" w:cs="Courier New" w:eastAsia="Courier New" w:hAnsi="Courier New"/>
          <w:color w:val="2E4057"/>
          <w:sz w:val="17"/>
          <w:szCs w:val="17"/>
        </w:rPr>
        <w:t xml:space="preserve">).round(4)</w:t>
      </w:r>
    </w:p>
    <w:p>
      <w:pPr>
        <w:shd w:fill="F0EEE8" w:val="clear"/>
        <w:spacing w:before="28" w:after="28"/>
        <w:ind w:left="280" w:right="160"/>
      </w:pPr>
      <w:r>
        <w:rPr>
          <w:rFonts w:ascii="Courier New" w:cs="Courier New" w:eastAsia="Courier New" w:hAnsi="Courier New"/>
          <w:color w:val="2E4057"/>
          <w:sz w:val="17"/>
          <w:szCs w:val="17"/>
        </w:rPr>
        <w:t xml:space="preserve"># world_gold_value_bn is in billions → multiply by 1e9 for unit consistency</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15.3  Running the Script</w:t>
      </w:r>
    </w:p>
    <w:p>
      <w:pPr>
        <w:shd w:fill="F0EEE8" w:val="clear"/>
        <w:spacing w:before="28" w:after="28"/>
        <w:ind w:left="280" w:right="160"/>
      </w:pPr>
      <w:r>
        <w:rPr>
          <w:rFonts w:ascii="Courier New" w:cs="Courier New" w:eastAsia="Courier New" w:hAnsi="Courier New"/>
          <w:color w:val="2E4057"/>
          <w:sz w:val="17"/>
          <w:szCs w:val="17"/>
        </w:rPr>
        <w:t xml:space="preserve">python src/features/build_master_panel.py</w:t>
      </w:r>
    </w:p>
    <w:p>
      <w:pPr>
        <w:shd w:fill="EDF7ED" w:val="clear"/>
        <w:spacing w:before="22" w:after="22"/>
        <w:ind w:left="280" w:right="160"/>
      </w:pPr>
      <w:r>
        <w:rPr>
          <w:rFonts w:ascii="Courier New" w:cs="Courier New" w:eastAsia="Courier New" w:hAnsi="Courier New"/>
          <w:color w:val="1A4A2A"/>
          <w:sz w:val="17"/>
          <w:szCs w:val="17"/>
        </w:rPr>
        <w:t xml:space="preserve">▶ Gold features : (4283, 13)</w:t>
      </w:r>
    </w:p>
    <w:p>
      <w:pPr>
        <w:shd w:fill="EDF7ED" w:val="clear"/>
        <w:spacing w:before="22" w:after="22"/>
        <w:ind w:left="280" w:right="160"/>
      </w:pPr>
      <w:r>
        <w:rPr>
          <w:rFonts w:ascii="Courier New" w:cs="Courier New" w:eastAsia="Courier New" w:hAnsi="Courier New"/>
          <w:color w:val="1A4A2A"/>
          <w:sz w:val="17"/>
          <w:szCs w:val="17"/>
        </w:rPr>
        <w:t xml:space="preserve">▶ USD dominance : (25, 13)</w:t>
      </w:r>
    </w:p>
    <w:p>
      <w:pPr>
        <w:shd w:fill="EDF7ED" w:val="clear"/>
        <w:spacing w:before="22" w:after="22"/>
        <w:ind w:left="280" w:right="160"/>
      </w:pPr>
      <w:r>
        <w:rPr>
          <w:rFonts w:ascii="Courier New" w:cs="Courier New" w:eastAsia="Courier New" w:hAnsi="Courier New"/>
          <w:color w:val="1A4A2A"/>
          <w:sz w:val="17"/>
          <w:szCs w:val="17"/>
        </w:rPr>
        <w:t xml:space="preserve">▶ After merge   : (4283, 25)</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Saved → data/curated/master_panel.csv</w:t>
      </w:r>
    </w:p>
    <w:p>
      <w:pPr>
        <w:shd w:fill="EDF7ED" w:val="clear"/>
        <w:spacing w:before="22" w:after="22"/>
        <w:ind w:left="280" w:right="160"/>
      </w:pPr>
      <w:r>
        <w:rPr>
          <w:rFonts w:ascii="Courier New" w:cs="Courier New" w:eastAsia="Courier New" w:hAnsi="Courier New"/>
          <w:color w:val="1A4A2A"/>
          <w:sz w:val="17"/>
          <w:szCs w:val="17"/>
        </w:rPr>
        <w:t xml:space="preserve">   Shape    : (4283, 28)</w:t>
      </w:r>
    </w:p>
    <w:p>
      <w:pPr>
        <w:shd w:fill="EDF7ED" w:val="clear"/>
        <w:spacing w:before="22" w:after="22"/>
        <w:ind w:left="280" w:right="160"/>
      </w:pPr>
      <w:r>
        <w:rPr>
          <w:rFonts w:ascii="Courier New" w:cs="Courier New" w:eastAsia="Courier New" w:hAnsi="Courier New"/>
          <w:color w:val="1A4A2A"/>
          <w:sz w:val="17"/>
          <w:szCs w:val="17"/>
        </w:rPr>
        <w:t xml:space="preserve">   Countries: 178</w:t>
      </w:r>
    </w:p>
    <w:p>
      <w:pPr>
        <w:shd w:fill="EDF7ED" w:val="clear"/>
        <w:spacing w:before="22" w:after="22"/>
        <w:ind w:left="280" w:right="160"/>
      </w:pPr>
      <w:r>
        <w:rPr>
          <w:rFonts w:ascii="Courier New" w:cs="Courier New" w:eastAsia="Courier New" w:hAnsi="Courier New"/>
          <w:color w:val="1A4A2A"/>
          <w:sz w:val="17"/>
          <w:szCs w:val="17"/>
        </w:rPr>
        <w:t xml:space="preserve">   Years    : 2000 – 2024</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Countries with most years accumulating during USD decline:</w:t>
      </w:r>
    </w:p>
    <w:p>
      <w:pPr>
        <w:shd w:fill="EDF7ED" w:val="clear"/>
        <w:spacing w:before="22" w:after="22"/>
        <w:ind w:left="280" w:right="160"/>
      </w:pPr>
      <w:r>
        <w:rPr>
          <w:rFonts w:ascii="Courier New" w:cs="Courier New" w:eastAsia="Courier New" w:hAnsi="Courier New"/>
          <w:color w:val="1A4A2A"/>
          <w:sz w:val="17"/>
          <w:szCs w:val="17"/>
        </w:rPr>
        <w:t xml:space="preserve">         country country_code  years_aligned  total_gold_added_bn  latest_streak</w:t>
      </w:r>
    </w:p>
    <w:p>
      <w:pPr>
        <w:shd w:fill="EDF7ED" w:val="clear"/>
        <w:spacing w:before="22" w:after="22"/>
        <w:ind w:left="280" w:right="160"/>
      </w:pPr>
      <w:r>
        <w:rPr>
          <w:rFonts w:ascii="Courier New" w:cs="Courier New" w:eastAsia="Courier New" w:hAnsi="Courier New"/>
          <w:color w:val="1A4A2A"/>
          <w:sz w:val="17"/>
          <w:szCs w:val="17"/>
        </w:rPr>
        <w:t xml:space="preserve">           India          IND             16                 70.3             12</w:t>
      </w:r>
    </w:p>
    <w:p>
      <w:pPr>
        <w:shd w:fill="EDF7ED" w:val="clear"/>
        <w:spacing w:before="22" w:after="22"/>
        <w:ind w:left="280" w:right="160"/>
      </w:pPr>
      <w:r>
        <w:rPr>
          <w:rFonts w:ascii="Courier New" w:cs="Courier New" w:eastAsia="Courier New" w:hAnsi="Courier New"/>
          <w:color w:val="1A4A2A"/>
          <w:sz w:val="17"/>
          <w:szCs w:val="17"/>
        </w:rPr>
        <w:t xml:space="preserve">          Jordan          JOR             15                  5.9              7</w:t>
      </w:r>
    </w:p>
    <w:p>
      <w:pPr>
        <w:shd w:fill="EDF7ED" w:val="clear"/>
        <w:spacing w:before="22" w:after="22"/>
        <w:ind w:left="280" w:right="160"/>
      </w:pPr>
      <w:r>
        <w:rPr>
          <w:rFonts w:ascii="Courier New" w:cs="Courier New" w:eastAsia="Courier New" w:hAnsi="Courier New"/>
          <w:color w:val="1A4A2A"/>
          <w:sz w:val="17"/>
          <w:szCs w:val="17"/>
        </w:rPr>
        <w:t xml:space="preserve">           Haiti          HTI             15                  0.2             14</w:t>
      </w:r>
    </w:p>
    <w:p>
      <w:pPr>
        <w:shd w:fill="EDF7ED" w:val="clear"/>
        <w:spacing w:before="22" w:after="22"/>
        <w:ind w:left="280" w:right="160"/>
      </w:pPr>
      <w:r>
        <w:rPr>
          <w:rFonts w:ascii="Courier New" w:cs="Courier New" w:eastAsia="Courier New" w:hAnsi="Courier New"/>
          <w:color w:val="1A4A2A"/>
          <w:sz w:val="17"/>
          <w:szCs w:val="17"/>
        </w:rPr>
        <w:t xml:space="preserve">           Qatar          QAT             15                  9.3              7</w:t>
      </w:r>
    </w:p>
    <w:p>
      <w:pPr>
        <w:shd w:fill="EDF7ED" w:val="clear"/>
        <w:spacing w:before="22" w:after="22"/>
        <w:ind w:left="280" w:right="160"/>
      </w:pPr>
      <w:r>
        <w:rPr>
          <w:rFonts w:ascii="Courier New" w:cs="Courier New" w:eastAsia="Courier New" w:hAnsi="Courier New"/>
          <w:color w:val="1A4A2A"/>
          <w:sz w:val="17"/>
          <w:szCs w:val="17"/>
        </w:rPr>
        <w:t xml:space="preserve">        Cambodia          KHM             15                  3.8             12</w:t>
      </w:r>
    </w:p>
    <w:p>
      <w:pPr>
        <w:shd w:fill="EDF7ED" w:val="clear"/>
        <w:spacing w:before="22" w:after="22"/>
        <w:ind w:left="280" w:right="160"/>
      </w:pPr>
      <w:r>
        <w:rPr>
          <w:rFonts w:ascii="Courier New" w:cs="Courier New" w:eastAsia="Courier New" w:hAnsi="Courier New"/>
          <w:color w:val="1A4A2A"/>
          <w:sz w:val="17"/>
          <w:szCs w:val="17"/>
        </w:rPr>
        <w:t xml:space="preserve">         Czechia          CZE             15                  4.2             12</w:t>
      </w:r>
    </w:p>
    <w:p>
      <w:pPr>
        <w:shd w:fill="EDF7ED" w:val="clear"/>
        <w:spacing w:before="22" w:after="22"/>
        <w:ind w:left="280" w:right="160"/>
      </w:pPr>
      <w:r>
        <w:rPr>
          <w:rFonts w:ascii="Courier New" w:cs="Courier New" w:eastAsia="Courier New" w:hAnsi="Courier New"/>
          <w:color w:val="1A4A2A"/>
          <w:sz w:val="17"/>
          <w:szCs w:val="17"/>
        </w:rPr>
        <w:t xml:space="preserve"> Kyrgyz Republic          KGZ             15                  3.2             12</w:t>
      </w:r>
    </w:p>
    <w:p>
      <w:pPr>
        <w:shd w:fill="EDF7ED" w:val="clear"/>
        <w:spacing w:before="22" w:after="22"/>
        <w:ind w:left="280" w:right="160"/>
      </w:pPr>
      <w:r>
        <w:rPr>
          <w:rFonts w:ascii="Courier New" w:cs="Courier New" w:eastAsia="Courier New" w:hAnsi="Courier New"/>
          <w:color w:val="1A4A2A"/>
          <w:sz w:val="17"/>
          <w:szCs w:val="17"/>
        </w:rPr>
        <w:t xml:space="preserve">Egypt, Arab Rep.          EGY             15                 10.0             12</w:t>
      </w:r>
    </w:p>
    <w:p>
      <w:pPr>
        <w:shd w:fill="EDF7ED" w:val="clear"/>
        <w:spacing w:before="22" w:after="22"/>
        <w:ind w:left="280" w:right="160"/>
      </w:pPr>
      <w:r>
        <w:rPr>
          <w:rFonts w:ascii="Courier New" w:cs="Courier New" w:eastAsia="Courier New" w:hAnsi="Courier New"/>
          <w:color w:val="1A4A2A"/>
          <w:sz w:val="17"/>
          <w:szCs w:val="17"/>
        </w:rPr>
        <w:t xml:space="preserve">         Ireland          IRL             15                  1.0             12</w:t>
      </w:r>
    </w:p>
    <w:p>
      <w:pPr>
        <w:shd w:fill="EDF7ED" w:val="clear"/>
        <w:spacing w:before="22" w:after="22"/>
        <w:ind w:left="280" w:right="160"/>
      </w:pPr>
      <w:r>
        <w:rPr>
          <w:rFonts w:ascii="Courier New" w:cs="Courier New" w:eastAsia="Courier New" w:hAnsi="Courier New"/>
          <w:color w:val="1A4A2A"/>
          <w:sz w:val="17"/>
          <w:szCs w:val="17"/>
        </w:rPr>
        <w:t xml:space="preserve">           Japan          JPN             14                 64.2             12</w:t>
      </w:r>
    </w:p>
    <w:p>
      <w:pPr>
        <w:shd w:fill="EDF7ED" w:val="clear"/>
        <w:spacing w:before="22" w:after="22"/>
        <w:ind w:left="280" w:right="160"/>
      </w:pPr>
      <w:r>
        <w:rPr>
          <w:rFonts w:ascii="Courier New" w:cs="Courier New" w:eastAsia="Courier New" w:hAnsi="Courier New"/>
          <w:color w:val="1A4A2A"/>
          <w:sz w:val="17"/>
          <w:szCs w:val="17"/>
        </w:rPr>
        <w:t xml:space="preserve">           China          CHN             14                187.7              3</w:t>
      </w:r>
    </w:p>
    <w:p>
      <w:pPr>
        <w:shd w:fill="EDF7ED" w:val="clear"/>
        <w:spacing w:before="22" w:after="22"/>
        <w:ind w:left="280" w:right="160"/>
      </w:pPr>
      <w:r>
        <w:rPr>
          <w:rFonts w:ascii="Courier New" w:cs="Courier New" w:eastAsia="Courier New" w:hAnsi="Courier New"/>
          <w:color w:val="1A4A2A"/>
          <w:sz w:val="17"/>
          <w:szCs w:val="17"/>
        </w:rPr>
        <w:t xml:space="preserve">         Hungary          HUN             14                  9.2             12</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Master panel: 4,283 rows × 28 columns. India leads with 16 years of gold buying aligned with USD decline — the strongest alignment signal in the entire dataset. China added $187.7B over 14 aligned years. This is the table that proves the project thesis.</w:t>
      </w:r>
    </w:p>
    <w:p>
      <w:pPr>
        <w:shd w:fill="F0EEE8" w:val="clear"/>
        <w:spacing w:before="28" w:after="28"/>
        <w:ind w:left="280" w:right="160"/>
      </w:pPr>
      <w:r>
        <w:rPr>
          <w:rFonts w:ascii="Courier New" w:cs="Courier New" w:eastAsia="Courier New" w:hAnsi="Courier New"/>
          <w:color w:val="2E4057"/>
          <w:sz w:val="17"/>
          <w:szCs w:val="17"/>
        </w:rPr>
        <w:t xml:space="preserve">git commit -m "feat(v2a): USD dominance layer + master panel
- World Bank GDP and US reserve data
- IMF COFER USD share seeded from public summary
- usd_dominance_clean.csv: 25 years, 13 columns
- master_panel.csv: 4283 rows x 28 columns
- India: 16 years aligned, China +$187.7B over 14 years"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6/12 — 4d09a53 — USD dominance layer + master panel</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16 — v2a EDA Notebook — Thesis Charts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16.1  The Core Thesis Chart</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notebooks/02_eda_usd_vs_gold.ipynb — Chart 1</w:t>
      </w:r>
    </w:p>
    <w:p>
      <w:pPr>
        <w:shd w:fill="F0EEE8" w:val="clear"/>
        <w:spacing w:before="28" w:after="28"/>
        <w:ind w:left="280" w:right="160"/>
      </w:pPr>
      <w:r>
        <w:rPr>
          <w:rFonts w:ascii="Courier New" w:cs="Courier New" w:eastAsia="Courier New" w:hAnsi="Courier New"/>
          <w:color w:val="2E4057"/>
          <w:sz w:val="17"/>
          <w:szCs w:val="17"/>
        </w:rPr>
        <w:t xml:space="preserve">fig, ax1 = plt.subplots(figsize=(13, 5))</w:t>
      </w:r>
    </w:p>
    <w:p>
      <w:pPr>
        <w:shd w:fill="F0EEE8" w:val="clear"/>
        <w:spacing w:before="28" w:after="28"/>
        <w:ind w:left="280" w:right="160"/>
      </w:pPr>
      <w:r>
        <w:rPr>
          <w:rFonts w:ascii="Courier New" w:cs="Courier New" w:eastAsia="Courier New" w:hAnsi="Courier New"/>
          <w:color w:val="2E4057"/>
          <w:sz w:val="17"/>
          <w:szCs w:val="17"/>
        </w:rPr>
        <w:t xml:space="preserve">color_usd  = '#2E4057'</w:t>
      </w:r>
    </w:p>
    <w:p>
      <w:pPr>
        <w:shd w:fill="F0EEE8" w:val="clear"/>
        <w:spacing w:before="28" w:after="28"/>
        <w:ind w:left="280" w:right="160"/>
      </w:pPr>
      <w:r>
        <w:rPr>
          <w:rFonts w:ascii="Courier New" w:cs="Courier New" w:eastAsia="Courier New" w:hAnsi="Courier New"/>
          <w:color w:val="2E4057"/>
          <w:sz w:val="17"/>
          <w:szCs w:val="17"/>
        </w:rPr>
        <w:t xml:space="preserve">color_gold = '#B8860B'</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ax1.plot(usd['year'], usd['usd_share_of_reserves_pct'],</w:t>
      </w:r>
    </w:p>
    <w:p>
      <w:pPr>
        <w:shd w:fill="F0EEE8" w:val="clear"/>
        <w:spacing w:before="28" w:after="28"/>
        <w:ind w:left="280" w:right="160"/>
      </w:pPr>
      <w:r>
        <w:rPr>
          <w:rFonts w:ascii="Courier New" w:cs="Courier New" w:eastAsia="Courier New" w:hAnsi="Courier New"/>
          <w:color w:val="2E4057"/>
          <w:sz w:val="17"/>
          <w:szCs w:val="17"/>
        </w:rPr>
        <w:t xml:space="preserve">         color=color_usd, linewidth=2.5, label='USD share of global reserves (%)')</w:t>
      </w:r>
    </w:p>
    <w:p>
      <w:pPr>
        <w:shd w:fill="F0EEE8" w:val="clear"/>
        <w:spacing w:before="28" w:after="28"/>
        <w:ind w:left="280" w:right="160"/>
      </w:pPr>
      <w:r>
        <w:rPr>
          <w:rFonts w:ascii="Courier New" w:cs="Courier New" w:eastAsia="Courier New" w:hAnsi="Courier New"/>
          <w:color w:val="2E4057"/>
          <w:sz w:val="17"/>
          <w:szCs w:val="17"/>
        </w:rPr>
        <w:t xml:space="preserve">ax1.fill_between(usd['year'], usd['usd_share_of_reserves_pct'],</w:t>
      </w:r>
    </w:p>
    <w:p>
      <w:pPr>
        <w:shd w:fill="F0EEE8" w:val="clear"/>
        <w:spacing w:before="28" w:after="28"/>
        <w:ind w:left="280" w:right="160"/>
      </w:pPr>
      <w:r>
        <w:rPr>
          <w:rFonts w:ascii="Courier New" w:cs="Courier New" w:eastAsia="Courier New" w:hAnsi="Courier New"/>
          <w:color w:val="2E4057"/>
          <w:sz w:val="17"/>
          <w:szCs w:val="17"/>
        </w:rPr>
        <w:t xml:space="preserve">                 alpha=0.08, color=color_usd)</w:t>
      </w:r>
    </w:p>
    <w:p>
      <w:pPr>
        <w:shd w:fill="F0EEE8" w:val="clear"/>
        <w:spacing w:before="28" w:after="28"/>
        <w:ind w:left="280" w:right="160"/>
      </w:pPr>
      <w:r>
        <w:rPr>
          <w:rFonts w:ascii="Courier New" w:cs="Courier New" w:eastAsia="Courier New" w:hAnsi="Courier New"/>
          <w:color w:val="2E4057"/>
          <w:sz w:val="17"/>
          <w:szCs w:val="17"/>
        </w:rPr>
        <w:t xml:space="preserve">ax1.set_ylim(50, 78)</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ax2 = ax1.twinx()</w:t>
      </w:r>
    </w:p>
    <w:p>
      <w:pPr>
        <w:shd w:fill="F0EEE8" w:val="clear"/>
        <w:spacing w:before="28" w:after="28"/>
        <w:ind w:left="280" w:right="160"/>
      </w:pPr>
      <w:r>
        <w:rPr>
          <w:rFonts w:ascii="Courier New" w:cs="Courier New" w:eastAsia="Courier New" w:hAnsi="Courier New"/>
          <w:color w:val="2E4057"/>
          <w:sz w:val="17"/>
          <w:szCs w:val="17"/>
        </w:rPr>
        <w:t xml:space="preserve">ax2.plot(usd['year'], usd['world_gold_value_bn'],</w:t>
      </w:r>
    </w:p>
    <w:p>
      <w:pPr>
        <w:shd w:fill="F0EEE8" w:val="clear"/>
        <w:spacing w:before="28" w:after="28"/>
        <w:ind w:left="280" w:right="160"/>
      </w:pPr>
      <w:r>
        <w:rPr>
          <w:rFonts w:ascii="Courier New" w:cs="Courier New" w:eastAsia="Courier New" w:hAnsi="Courier New"/>
          <w:color w:val="2E4057"/>
          <w:sz w:val="17"/>
          <w:szCs w:val="17"/>
        </w:rPr>
        <w:t xml:space="preserve">         color=color_gold, linewidth=2.5, linestyle='--',</w:t>
      </w:r>
    </w:p>
    <w:p>
      <w:pPr>
        <w:shd w:fill="F0EEE8" w:val="clear"/>
        <w:spacing w:before="28" w:after="28"/>
        <w:ind w:left="280" w:right="160"/>
      </w:pPr>
      <w:r>
        <w:rPr>
          <w:rFonts w:ascii="Courier New" w:cs="Courier New" w:eastAsia="Courier New" w:hAnsi="Courier New"/>
          <w:color w:val="2E4057"/>
          <w:sz w:val="17"/>
          <w:szCs w:val="17"/>
        </w:rPr>
        <w:t xml:space="preserve">         label='World gold reserves (USD bn)')</w:t>
      </w:r>
    </w:p>
    <w:p>
      <w:pPr>
        <w:shd w:fill="F0EEE8" w:val="clear"/>
        <w:spacing w:before="28" w:after="28"/>
        <w:ind w:left="280" w:right="160"/>
      </w:pPr>
      <w:r>
        <w:rPr>
          <w:rFonts w:ascii="Courier New" w:cs="Courier New" w:eastAsia="Courier New" w:hAnsi="Courier New"/>
          <w:color w:val="2E4057"/>
          <w:sz w:val="17"/>
          <w:szCs w:val="17"/>
        </w:rPr>
        <w:t xml:space="preserve">ax2.fill_between(usd['year'], usd['world_gold_value_bn'],</w:t>
      </w:r>
    </w:p>
    <w:p>
      <w:pPr>
        <w:shd w:fill="F0EEE8" w:val="clear"/>
        <w:spacing w:before="28" w:after="28"/>
        <w:ind w:left="280" w:right="160"/>
      </w:pPr>
      <w:r>
        <w:rPr>
          <w:rFonts w:ascii="Courier New" w:cs="Courier New" w:eastAsia="Courier New" w:hAnsi="Courier New"/>
          <w:color w:val="2E4057"/>
          <w:sz w:val="17"/>
          <w:szCs w:val="17"/>
        </w:rPr>
        <w:t xml:space="preserve">                 alpha=0.08, color=color_gold)</w:t>
      </w:r>
    </w:p>
    <w:p>
      <w:pPr>
        <w:shd w:fill="F0EEE8" w:val="clear"/>
        <w:spacing w:before="28" w:after="28"/>
        <w:ind w:left="280" w:right="160"/>
      </w:pPr>
      <w:r>
        <w:rPr>
          <w:rFonts w:ascii="Courier New" w:cs="Courier New" w:eastAsia="Courier New" w:hAnsi="Courier New"/>
          <w:color w:val="2E4057"/>
          <w:sz w:val="17"/>
          <w:szCs w:val="17"/>
        </w:rPr>
        <w:t xml:space="preserve">ax2.yaxis.set_major_formatter(mticker.FuncFormatter(lambda x, _: f'${x:,.0f}B'))</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plt.savefig(BASE_DIR / 'docs/usd_vs_gold_thesis.png', dpi=150)</w:t>
      </w:r>
    </w:p>
    <w:p>
      <w:pPr>
        <w:spacing w:before="80" w:after="80"/>
      </w:pPr>
      <w:r>
        <w:rPr>
          <w:rFonts w:ascii="Arial" w:cs="Arial" w:eastAsia="Arial" w:hAnsi="Arial"/>
          <w:b w:val="false"/>
          <w:bCs w:val="false"/>
          <w:i w:val="false"/>
          <w:iCs w:val="false"/>
          <w:color w:val="1C1C1C"/>
          <w:sz w:val="21"/>
          <w:szCs w:val="21"/>
        </w:rPr>
        <w:t xml:space="preserve">Chart saved: docs/usd_vs_gold_thesis.png</w:t>
      </w:r>
    </w:p>
    <w:p>
      <w:pPr>
        <w:spacing w:before="80" w:after="80"/>
      </w:pPr>
      <w:r>
        <w:rPr>
          <w:rFonts w:ascii="Arial" w:cs="Arial" w:eastAsia="Arial" w:hAnsi="Arial"/>
          <w:b w:val="false"/>
          <w:bCs w:val="false"/>
          <w:i w:val="false"/>
          <w:iCs w:val="false"/>
          <w:color w:val="1C1C1C"/>
          <w:sz w:val="21"/>
          <w:szCs w:val="21"/>
        </w:rPr>
        <w:t xml:space="preserve">What this chart shows: the two lines move in opposite directions throughout the entire 25-year period. USD share (navy, left axis) falls from 71% to 57%. World gold (gold dashed, right axis) rises from $249B to $2,473B. The post-2020 divergence is the steepest in the entire series.</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16.2  Countries Aligned Chart</w:t>
      </w:r>
    </w:p>
    <w:p>
      <w:pPr>
        <w:shd w:fill="F0EEE8" w:val="clear"/>
        <w:spacing w:before="28" w:after="28"/>
        <w:ind w:left="280" w:right="160"/>
      </w:pPr>
      <w:r>
        <w:rPr>
          <w:rFonts w:ascii="Courier New" w:cs="Courier New" w:eastAsia="Courier New" w:hAnsi="Courier New"/>
          <w:color w:val="2E4057"/>
          <w:sz w:val="17"/>
          <w:szCs w:val="17"/>
        </w:rPr>
        <w:t xml:space="preserve">summary = (</w:t>
      </w:r>
    </w:p>
    <w:p>
      <w:pPr>
        <w:shd w:fill="F0EEE8" w:val="clear"/>
        <w:spacing w:before="28" w:after="28"/>
        <w:ind w:left="280" w:right="160"/>
      </w:pPr>
      <w:r>
        <w:rPr>
          <w:rFonts w:ascii="Courier New" w:cs="Courier New" w:eastAsia="Courier New" w:hAnsi="Courier New"/>
          <w:color w:val="2E4057"/>
          <w:sz w:val="17"/>
          <w:szCs w:val="17"/>
        </w:rPr>
        <w:t xml:space="preserve">    panel.groupby(['country', 'country_code'])</w:t>
      </w:r>
    </w:p>
    <w:p>
      <w:pPr>
        <w:shd w:fill="F0EEE8" w:val="clear"/>
        <w:spacing w:before="28" w:after="28"/>
        <w:ind w:left="280" w:right="160"/>
      </w:pPr>
      <w:r>
        <w:rPr>
          <w:rFonts w:ascii="Courier New" w:cs="Courier New" w:eastAsia="Courier New" w:hAnsi="Courier New"/>
          <w:color w:val="2E4057"/>
          <w:sz w:val="17"/>
          <w:szCs w:val="17"/>
        </w:rPr>
        <w:t xml:space="preserve">    .agg(</w:t>
      </w:r>
    </w:p>
    <w:p>
      <w:pPr>
        <w:shd w:fill="F0EEE8" w:val="clear"/>
        <w:spacing w:before="28" w:after="28"/>
        <w:ind w:left="280" w:right="160"/>
      </w:pPr>
      <w:r>
        <w:rPr>
          <w:rFonts w:ascii="Courier New" w:cs="Courier New" w:eastAsia="Courier New" w:hAnsi="Courier New"/>
          <w:color w:val="2E4057"/>
          <w:sz w:val="17"/>
          <w:szCs w:val="17"/>
        </w:rPr>
        <w:t xml:space="preserve">        years_aligned=('accumulating_during_usd_decline', 'sum'),</w:t>
      </w:r>
    </w:p>
    <w:p>
      <w:pPr>
        <w:shd w:fill="F0EEE8" w:val="clear"/>
        <w:spacing w:before="28" w:after="28"/>
        <w:ind w:left="280" w:right="160"/>
      </w:pPr>
      <w:r>
        <w:rPr>
          <w:rFonts w:ascii="Courier New" w:cs="Courier New" w:eastAsia="Courier New" w:hAnsi="Courier New"/>
          <w:color w:val="2E4057"/>
          <w:sz w:val="17"/>
          <w:szCs w:val="17"/>
        </w:rPr>
        <w:t xml:space="preserve">        total_gold_added_bn=('gold_yoy_change_usd', lambda x: round(x.sum()/1e9, 1)),</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.sort_values('years_aligned', ascending=False)</w:t>
      </w:r>
    </w:p>
    <w:p>
      <w:pPr>
        <w:shd w:fill="F0EEE8" w:val="clear"/>
        <w:spacing w:before="28" w:after="28"/>
        <w:ind w:left="280" w:right="160"/>
      </w:pPr>
      <w:r>
        <w:rPr>
          <w:rFonts w:ascii="Courier New" w:cs="Courier New" w:eastAsia="Courier New" w:hAnsi="Courier New"/>
          <w:color w:val="2E4057"/>
          <w:sz w:val="17"/>
          <w:szCs w:val="17"/>
        </w:rPr>
        <w:t xml:space="preserve">    .head(12)</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ax.barh(summary['country'], summary['years_aligned'],</w:t>
      </w:r>
    </w:p>
    <w:p>
      <w:pPr>
        <w:shd w:fill="F0EEE8" w:val="clear"/>
        <w:spacing w:before="28" w:after="28"/>
        <w:ind w:left="280" w:right="160"/>
      </w:pPr>
      <w:r>
        <w:rPr>
          <w:rFonts w:ascii="Courier New" w:cs="Courier New" w:eastAsia="Courier New" w:hAnsi="Courier New"/>
          <w:color w:val="2E4057"/>
          <w:sz w:val="17"/>
          <w:szCs w:val="17"/>
        </w:rPr>
        <w:t xml:space="preserve">        color=['#B8860B' if y &gt;= 15 else '#2E4057' if y &gt;= 12 else '#888780'</w:t>
      </w:r>
    </w:p>
    <w:p>
      <w:pPr>
        <w:shd w:fill="F0EEE8" w:val="clear"/>
        <w:spacing w:before="28" w:after="28"/>
        <w:ind w:left="280" w:right="160"/>
      </w:pPr>
      <w:r>
        <w:rPr>
          <w:rFonts w:ascii="Courier New" w:cs="Courier New" w:eastAsia="Courier New" w:hAnsi="Courier New"/>
          <w:color w:val="2E4057"/>
          <w:sz w:val="17"/>
          <w:szCs w:val="17"/>
        </w:rPr>
        <w:t xml:space="preserve">               for y in summary['years_aligned']])</w:t>
      </w:r>
    </w:p>
    <w:p>
      <w:pPr>
        <w:shd w:fill="F0EEE8" w:val="clear"/>
        <w:spacing w:before="28" w:after="28"/>
        <w:ind w:left="280" w:right="160"/>
      </w:pPr>
      <w:r>
        <w:rPr>
          <w:rFonts w:ascii="Courier New" w:cs="Courier New" w:eastAsia="Courier New" w:hAnsi="Courier New"/>
          <w:color w:val="2E4057"/>
          <w:sz w:val="17"/>
          <w:szCs w:val="17"/>
        </w:rPr>
        <w:t xml:space="preserve">plt.savefig(BASE_DIR / 'docs/accumulation_vs_usd_decline.png', dpi=150)</w:t>
      </w:r>
    </w:p>
    <w:p>
      <w:pPr>
        <w:spacing w:before="80" w:after="80"/>
      </w:pPr>
      <w:r>
        <w:rPr>
          <w:rFonts w:ascii="Arial" w:cs="Arial" w:eastAsia="Arial" w:hAnsi="Arial"/>
          <w:b w:val="false"/>
          <w:bCs w:val="false"/>
          <w:i w:val="false"/>
          <w:iCs w:val="false"/>
          <w:color w:val="1C1C1C"/>
          <w:sz w:val="21"/>
          <w:szCs w:val="21"/>
        </w:rPr>
        <w:t xml:space="preserve">Chart saved: docs/accumulation_vs_usd_decline.png — horizontal bar chart showing India (16 years) in gold, followed by Jordan/Haiti/Qatar/Cambodia/Czechia/Egypt/Ireland (15 years), then Japan/China/Hungary (14 years).</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16.3  USD Drawdown vs Gold Share Scatter</w:t>
      </w:r>
    </w:p>
    <w:p>
      <w:pPr>
        <w:shd w:fill="F0EEE8" w:val="clear"/>
        <w:spacing w:before="28" w:after="28"/>
        <w:ind w:left="280" w:right="160"/>
      </w:pPr>
      <w:r>
        <w:rPr>
          <w:rFonts w:ascii="Courier New" w:cs="Courier New" w:eastAsia="Courier New" w:hAnsi="Courier New"/>
          <w:color w:val="2E4057"/>
          <w:sz w:val="17"/>
          <w:szCs w:val="17"/>
        </w:rPr>
        <w:t xml:space="preserve">yearly = usd[['year', 'usd_share_drawdown_pct', 'world_gold_share_pct']].copy()</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sc = ax.scatter(yearly['usd_share_drawdown_pct'],</w:t>
      </w:r>
    </w:p>
    <w:p>
      <w:pPr>
        <w:shd w:fill="F0EEE8" w:val="clear"/>
        <w:spacing w:before="28" w:after="28"/>
        <w:ind w:left="280" w:right="160"/>
      </w:pPr>
      <w:r>
        <w:rPr>
          <w:rFonts w:ascii="Courier New" w:cs="Courier New" w:eastAsia="Courier New" w:hAnsi="Courier New"/>
          <w:color w:val="2E4057"/>
          <w:sz w:val="17"/>
          <w:szCs w:val="17"/>
        </w:rPr>
        <w:t xml:space="preserve">                yearly['world_gold_share_pct'],</w:t>
      </w:r>
    </w:p>
    <w:p>
      <w:pPr>
        <w:shd w:fill="F0EEE8" w:val="clear"/>
        <w:spacing w:before="28" w:after="28"/>
        <w:ind w:left="280" w:right="160"/>
      </w:pPr>
      <w:r>
        <w:rPr>
          <w:rFonts w:ascii="Courier New" w:cs="Courier New" w:eastAsia="Courier New" w:hAnsi="Courier New"/>
          <w:color w:val="2E4057"/>
          <w:sz w:val="17"/>
          <w:szCs w:val="17"/>
        </w:rPr>
        <w:t xml:space="preserve">                c=yearly['year'], cmap='YlOrRd', s=80, zorder=3)</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Label key years</w:t>
      </w:r>
    </w:p>
    <w:p>
      <w:pPr>
        <w:shd w:fill="F0EEE8" w:val="clear"/>
        <w:spacing w:before="28" w:after="28"/>
        <w:ind w:left="280" w:right="160"/>
      </w:pPr>
      <w:r>
        <w:rPr>
          <w:rFonts w:ascii="Courier New" w:cs="Courier New" w:eastAsia="Courier New" w:hAnsi="Courier New"/>
          <w:color w:val="2E4057"/>
          <w:sz w:val="17"/>
          <w:szCs w:val="17"/>
        </w:rPr>
        <w:t xml:space="preserve">for _, row in yearly.iterrows():</w:t>
      </w:r>
    </w:p>
    <w:p>
      <w:pPr>
        <w:shd w:fill="F0EEE8" w:val="clear"/>
        <w:spacing w:before="28" w:after="28"/>
        <w:ind w:left="280" w:right="160"/>
      </w:pPr>
      <w:r>
        <w:rPr>
          <w:rFonts w:ascii="Courier New" w:cs="Courier New" w:eastAsia="Courier New" w:hAnsi="Courier New"/>
          <w:color w:val="2E4057"/>
          <w:sz w:val="17"/>
          <w:szCs w:val="17"/>
        </w:rPr>
        <w:t xml:space="preserve">    if row['year'] in [2000, 2008, 2015, 2020, 2024]:</w:t>
      </w:r>
    </w:p>
    <w:p>
      <w:pPr>
        <w:shd w:fill="F0EEE8" w:val="clear"/>
        <w:spacing w:before="28" w:after="28"/>
        <w:ind w:left="280" w:right="160"/>
      </w:pPr>
      <w:r>
        <w:rPr>
          <w:rFonts w:ascii="Courier New" w:cs="Courier New" w:eastAsia="Courier New" w:hAnsi="Courier New"/>
          <w:color w:val="2E4057"/>
          <w:sz w:val="17"/>
          <w:szCs w:val="17"/>
        </w:rPr>
        <w:t xml:space="preserve">        ax.annotate(str(int(row['year'])), ...)</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plt.savefig(BASE_DIR / 'docs/usd_drawdown_vs_gold_share.png', dpi=150)</w:t>
      </w:r>
    </w:p>
    <w:p>
      <w:pPr>
        <w:spacing w:before="80" w:after="80"/>
      </w:pPr>
      <w:r>
        <w:rPr>
          <w:rFonts w:ascii="Arial" w:cs="Arial" w:eastAsia="Arial" w:hAnsi="Arial"/>
          <w:b w:val="false"/>
          <w:bCs w:val="false"/>
          <w:i w:val="false"/>
          <w:iCs w:val="false"/>
          <w:color w:val="1C1C1C"/>
          <w:sz w:val="21"/>
          <w:szCs w:val="21"/>
        </w:rPr>
        <w:t xml:space="preserve">Chart saved: docs/usd_drawdown_vs_gold_share.png — each dot is one year, colored yellow (2000) → dark red (2024). The dots progress from bottom-right to top-left as years advance — lower USD drawdown in early years, higher gold share. 2024 is the extreme top-left point: deepest drawdown (-14pp) and highest gold share (17.44%).</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17 — Notebook Commit Issues &amp; Resolution</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17.1  The Problem — Jupyter Was Shut Down Before Saving</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What happened and why</w:t>
      </w:r>
    </w:p>
    <w:p>
      <w:pPr>
        <w:spacing w:before="80" w:after="80"/>
      </w:pPr>
      <w:r>
        <w:rPr>
          <w:rFonts w:ascii="Arial" w:cs="Arial" w:eastAsia="Arial" w:hAnsi="Arial"/>
          <w:b w:val="false"/>
          <w:bCs w:val="false"/>
          <w:i w:val="false"/>
          <w:iCs w:val="false"/>
          <w:color w:val="1C1C1C"/>
          <w:sz w:val="21"/>
          <w:szCs w:val="21"/>
        </w:rPr>
        <w:t xml:space="preserve">After running all 4 cells, the user shut down the Jupyter server before pressing Cmd+S. The notebook file was never written to disk. When trying to commit:</w:t>
      </w:r>
    </w:p>
    <w:p>
      <w:pPr>
        <w:shd w:fill="F0EEE8" w:val="clear"/>
        <w:spacing w:before="28" w:after="28"/>
        <w:ind w:left="280" w:right="160"/>
      </w:pPr>
      <w:r>
        <w:rPr>
          <w:rFonts w:ascii="Courier New" w:cs="Courier New" w:eastAsia="Courier New" w:hAnsi="Courier New"/>
          <w:color w:val="2E4057"/>
          <w:sz w:val="17"/>
          <w:szCs w:val="17"/>
        </w:rPr>
        <w:t xml:space="preserve">git add notebooks/02_eda_usd_vs_gold.ipynb</w:t>
      </w:r>
    </w:p>
    <w:p>
      <w:pPr>
        <w:shd w:fill="FCEBEB" w:val="clear"/>
        <w:spacing w:before="22" w:after="22"/>
        <w:ind w:left="280" w:right="160"/>
      </w:pPr>
      <w:r>
        <w:rPr>
          <w:rFonts w:ascii="Courier New" w:cs="Courier New" w:eastAsia="Courier New" w:hAnsi="Courier New"/>
          <w:color w:val="993C1D"/>
          <w:sz w:val="17"/>
          <w:szCs w:val="17"/>
        </w:rPr>
        <w:t xml:space="preserve">fatal: pathspec 'notebooks/02_eda_usd_vs_gold.ipynb' did not match any files</w:t>
      </w:r>
    </w:p>
    <w:p>
      <w:pPr>
        <w:shd w:fill="F0EEE8" w:val="clear"/>
        <w:spacing w:before="28" w:after="28"/>
        <w:ind w:left="280" w:right="160"/>
      </w:pPr>
      <w:r>
        <w:rPr>
          <w:rFonts w:ascii="Courier New" w:cs="Courier New" w:eastAsia="Courier New" w:hAnsi="Courier New"/>
          <w:color w:val="2E4057"/>
          <w:sz w:val="17"/>
          <w:szCs w:val="17"/>
        </w:rPr>
        <w:t xml:space="preserve">ls notebooks/</w:t>
      </w:r>
    </w:p>
    <w:p>
      <w:pPr>
        <w:shd w:fill="EDF7ED" w:val="clear"/>
        <w:spacing w:before="22" w:after="22"/>
        <w:ind w:left="280" w:right="160"/>
      </w:pPr>
      <w:r>
        <w:rPr>
          <w:rFonts w:ascii="Courier New" w:cs="Courier New" w:eastAsia="Courier New" w:hAnsi="Courier New"/>
          <w:color w:val="1A4A2A"/>
          <w:sz w:val="17"/>
          <w:szCs w:val="17"/>
        </w:rPr>
        <w:t xml:space="preserve">01_eda_gold_reserves.ipynb</w:t>
      </w:r>
    </w:p>
    <w:p>
      <w:pPr>
        <w:spacing w:before="80" w:after="80"/>
      </w:pPr>
      <w:r>
        <w:rPr>
          <w:rFonts w:ascii="Arial" w:cs="Arial" w:eastAsia="Arial" w:hAnsi="Arial"/>
          <w:b w:val="false"/>
          <w:bCs w:val="false"/>
          <w:i w:val="false"/>
          <w:iCs w:val="false"/>
          <w:color w:val="1C1C1C"/>
          <w:sz w:val="21"/>
          <w:szCs w:val="21"/>
        </w:rPr>
        <w:t xml:space="preserve">The file did not exist on disk. This happened three times across the session because:</w:t>
      </w:r>
    </w:p>
    <w:p>
      <w:pPr>
        <w:pStyle w:val="ListParagraph"/>
        <w:numPr>
          <w:ilvl w:val="0"/>
          <w:numId w:val="2"/>
        </w:numPr>
        <w:spacing w:before="60" w:after="60"/>
      </w:pPr>
      <w:r>
        <w:rPr>
          <w:rFonts w:ascii="Arial" w:cs="Arial" w:eastAsia="Arial" w:hAnsi="Arial"/>
          <w:b w:val="false"/>
          <w:bCs w:val="false"/>
          <w:color w:val="1C1C1C"/>
          <w:sz w:val="21"/>
          <w:szCs w:val="21"/>
        </w:rPr>
        <w:t xml:space="preserve">First time: Jupyter was shut down before saving</w:t>
      </w:r>
    </w:p>
    <w:p>
      <w:pPr>
        <w:pStyle w:val="ListParagraph"/>
        <w:numPr>
          <w:ilvl w:val="0"/>
          <w:numId w:val="2"/>
        </w:numPr>
        <w:spacing w:before="60" w:after="60"/>
      </w:pPr>
      <w:r>
        <w:rPr>
          <w:rFonts w:ascii="Arial" w:cs="Arial" w:eastAsia="Arial" w:hAnsi="Arial"/>
          <w:b w:val="false"/>
          <w:bCs w:val="false"/>
          <w:color w:val="1C1C1C"/>
          <w:sz w:val="21"/>
          <w:szCs w:val="21"/>
        </w:rPr>
        <w:t xml:space="preserve">Second time: git commands pasted into wrong terminal tab (home directory, not project)</w:t>
      </w:r>
    </w:p>
    <w:p>
      <w:pPr>
        <w:pStyle w:val="ListParagraph"/>
        <w:numPr>
          <w:ilvl w:val="0"/>
          <w:numId w:val="2"/>
        </w:numPr>
        <w:spacing w:before="60" w:after="60"/>
      </w:pPr>
      <w:r>
        <w:rPr>
          <w:rFonts w:ascii="Arial" w:cs="Arial" w:eastAsia="Arial" w:hAnsi="Arial"/>
          <w:b w:val="false"/>
          <w:bCs w:val="false"/>
          <w:color w:val="1C1C1C"/>
          <w:sz w:val="21"/>
          <w:szCs w:val="21"/>
        </w:rPr>
        <w:t xml:space="preserve">Third time: Jupyter was shut down again before file was saved</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Always press Cmd+S in JupyterLab BEFORE switching to terminal or closing the server. Jupyter auto-saves to .ipynb_checkpoints/ but not to the actual .ipynb file until explicitly saved. Also: always use a SEPARATE terminal tab for git commands while Jupyter is running — never the same tab.</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17.2  The 'Wrong Directory' Error</w:t>
      </w:r>
    </w:p>
    <w:p>
      <w:pPr>
        <w:shd w:fill="FCEBEB" w:val="clear"/>
        <w:spacing w:before="22" w:after="22"/>
        <w:ind w:left="280" w:right="160"/>
      </w:pPr>
      <w:r>
        <w:rPr>
          <w:rFonts w:ascii="Courier New" w:cs="Courier New" w:eastAsia="Courier New" w:hAnsi="Courier New"/>
          <w:color w:val="993C1D"/>
          <w:sz w:val="17"/>
          <w:szCs w:val="17"/>
        </w:rPr>
        <w:t xml:space="preserve">fatal: not a git repository (or any of the parent directories): .git</w:t>
      </w:r>
    </w:p>
    <w:p>
      <w:pPr>
        <w:shd w:fill="FCEBEB" w:val="clear"/>
        <w:spacing w:before="22" w:after="22"/>
        <w:ind w:left="280" w:right="160"/>
      </w:pPr>
      <w:r>
        <w:rPr>
          <w:rFonts w:ascii="Courier New" w:cs="Courier New" w:eastAsia="Courier New" w:hAnsi="Courier New"/>
          <w:color w:val="993C1D"/>
          <w:sz w:val="17"/>
          <w:szCs w:val="17"/>
        </w:rPr>
        <w:t xml:space="preserve">fatal: not a git repository (or any of the parent directories): .git</w:t>
      </w:r>
    </w:p>
    <w:p>
      <w:pPr>
        <w:spacing w:before="80" w:after="80"/>
      </w:pPr>
      <w:r>
        <w:rPr>
          <w:rFonts w:ascii="Arial" w:cs="Arial" w:eastAsia="Arial" w:hAnsi="Arial"/>
          <w:b w:val="false"/>
          <w:bCs w:val="false"/>
          <w:i w:val="false"/>
          <w:iCs w:val="false"/>
          <w:color w:val="1C1C1C"/>
          <w:sz w:val="21"/>
          <w:szCs w:val="21"/>
        </w:rPr>
        <w:t xml:space="preserve">This happened because the git commands were run in ~ (home directory) instead of ~/Desktop/gold-reserve-platform.</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Always run cd ~/Desktop/gold-reserve-platform &amp;&amp; source .venv/bin/activate at the start of every new terminal tab before running any project commands.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17.3  The zsh Quote Error</w:t>
      </w:r>
    </w:p>
    <w:p>
      <w:pPr>
        <w:shd w:fill="FCEBEB" w:val="clear"/>
        <w:spacing w:before="22" w:after="22"/>
        <w:ind w:left="280" w:right="160"/>
      </w:pPr>
      <w:r>
        <w:rPr>
          <w:rFonts w:ascii="Courier New" w:cs="Courier New" w:eastAsia="Courier New" w:hAnsi="Courier New"/>
          <w:color w:val="993C1D"/>
          <w:sz w:val="17"/>
          <w:szCs w:val="17"/>
        </w:rPr>
        <w:t xml:space="preserve">zsh: unmatched '</w:t>
      </w:r>
    </w:p>
    <w:p>
      <w:pPr>
        <w:shd w:fill="FCEBEB" w:val="clear"/>
        <w:spacing w:before="22" w:after="22"/>
        <w:ind w:left="280" w:right="160"/>
      </w:pPr>
      <w:r>
        <w:rPr>
          <w:rFonts w:ascii="Courier New" w:cs="Courier New" w:eastAsia="Courier New" w:hAnsi="Courier New"/>
          <w:color w:val="993C1D"/>
          <w:sz w:val="17"/>
          <w:szCs w:val="17"/>
        </w:rPr>
        <w:t xml:space="preserve">zsh: parse error in command substitution</w:t>
      </w:r>
    </w:p>
    <w:p>
      <w:pPr>
        <w:spacing w:before="80" w:after="80"/>
      </w:pPr>
      <w:r>
        <w:rPr>
          <w:rFonts w:ascii="Arial" w:cs="Arial" w:eastAsia="Arial" w:hAnsi="Arial"/>
          <w:b w:val="false"/>
          <w:bCs w:val="false"/>
          <w:i w:val="false"/>
          <w:iCs w:val="false"/>
          <w:color w:val="1C1C1C"/>
          <w:sz w:val="21"/>
          <w:szCs w:val="21"/>
        </w:rPr>
        <w:t xml:space="preserve">Occurred when trying to paste a multi-line commit message with single quotes in the body directly into zsh terminal.</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Use short single-line commit messages for simple commits. For complex multi-line messages, write them in a text file and use git commit -F messagefile.txt, or just use a shorter message string without internal quotes.</w:t>
      </w:r>
    </w:p>
    <w:p>
      <w:pPr>
        <w:shd w:fill="F0EEE8" w:val="clear"/>
        <w:spacing w:before="28" w:after="28"/>
        <w:ind w:left="280" w:right="160"/>
      </w:pPr>
      <w:r>
        <w:rPr>
          <w:rFonts w:ascii="Courier New" w:cs="Courier New" w:eastAsia="Courier New" w:hAnsi="Courier New"/>
          <w:color w:val="2E4057"/>
          <w:sz w:val="17"/>
          <w:szCs w:val="17"/>
        </w:rPr>
        <w:t xml:space="preserve">git commit -m "feat(v2a): USD vs gold EDA charts + gitignore update"</w:t>
      </w:r>
    </w:p>
    <w:p>
      <w:pPr>
        <w:shd w:fill="F0EEE8" w:val="clear"/>
        <w:spacing w:before="28" w:after="28"/>
        <w:ind w:left="280" w:right="160"/>
      </w:pPr>
      <w:r>
        <w:rPr>
          <w:rFonts w:ascii="Courier New" w:cs="Courier New" w:eastAsia="Courier New" w:hAnsi="Courier New"/>
          <w:color w:val="2E4057"/>
          <w:sz w:val="17"/>
          <w:szCs w:val="17"/>
        </w:rPr>
        <w:t xml:space="preserve">git commit -m "feat(v2a): add USD vs gold EDA notebook"</w:t>
      </w:r>
    </w:p>
    <w:p>
      <w:pPr>
        <w:shd w:fill="EDF7ED" w:val="clear"/>
        <w:spacing w:before="22" w:after="22"/>
        <w:ind w:left="280" w:right="160"/>
      </w:pPr>
      <w:r>
        <w:rPr>
          <w:rFonts w:ascii="Courier New" w:cs="Courier New" w:eastAsia="Courier New" w:hAnsi="Courier New"/>
          <w:color w:val="1A4A2A"/>
          <w:sz w:val="17"/>
          <w:szCs w:val="17"/>
        </w:rPr>
        <w:t xml:space="preserve">[main 8e6ae59] feat(v2a): add USD vs gold EDA notebook</w:t>
      </w:r>
    </w:p>
    <w:p>
      <w:pPr>
        <w:shd w:fill="EDF7ED" w:val="clear"/>
        <w:spacing w:before="22" w:after="22"/>
        <w:ind w:left="280" w:right="160"/>
      </w:pPr>
      <w:r>
        <w:rPr>
          <w:rFonts w:ascii="Courier New" w:cs="Courier New" w:eastAsia="Courier New" w:hAnsi="Courier New"/>
          <w:color w:val="1A4A2A"/>
          <w:sz w:val="17"/>
          <w:szCs w:val="17"/>
        </w:rPr>
        <w:t xml:space="preserve"> 1 file changed, 230 insertions(+)</w:t>
      </w:r>
    </w:p>
    <w:p>
      <w:pPr>
        <w:shd w:fill="EDF7ED" w:val="clear"/>
        <w:spacing w:before="22" w:after="22"/>
        <w:ind w:left="280" w:right="160"/>
      </w:pPr>
      <w:r>
        <w:rPr>
          <w:rFonts w:ascii="Courier New" w:cs="Courier New" w:eastAsia="Courier New" w:hAnsi="Courier New"/>
          <w:color w:val="1A4A2A"/>
          <w:sz w:val="17"/>
          <w:szCs w:val="17"/>
        </w:rPr>
        <w:t xml:space="preserve"> create mode 100644 notebooks/02_eda_usd_vs_gold.ipynb</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7/12 — e9cc7f6 — v2a charts + gitignore update</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8/12 — 8e6ae59 — v2a EDA notebook</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18 — v2b Geopolitical Ingestion — OFAC + UN Voting</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18.1  Why Geopolitical Data Was Needed</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The missing explanation for country-level behavior</w:t>
      </w:r>
    </w:p>
    <w:p>
      <w:pPr>
        <w:spacing w:before="80" w:after="80"/>
      </w:pPr>
      <w:r>
        <w:rPr>
          <w:rFonts w:ascii="Arial" w:cs="Arial" w:eastAsia="Arial" w:hAnsi="Arial"/>
          <w:b w:val="false"/>
          <w:bCs w:val="false"/>
          <w:i w:val="false"/>
          <w:iCs w:val="false"/>
          <w:color w:val="1C1C1C"/>
          <w:sz w:val="21"/>
          <w:szCs w:val="21"/>
        </w:rPr>
        <w:t xml:space="preserve">v2a established the macro trend: USD declining, gold rising. But it couldn't explain country-level differences. Why does India accumulate so much more consistently than Brazil? Why did Russia accelerate after 2014? Why is Poland — a NATO ally — aggressively buying gold?</w:t>
      </w:r>
    </w:p>
    <w:p>
      <w:pPr>
        <w:spacing w:before="80" w:after="80"/>
      </w:pPr>
      <w:r>
        <w:rPr>
          <w:rFonts w:ascii="Arial" w:cs="Arial" w:eastAsia="Arial" w:hAnsi="Arial"/>
          <w:b w:val="false"/>
          <w:bCs w:val="false"/>
          <w:i w:val="false"/>
          <w:iCs w:val="false"/>
          <w:color w:val="1C1C1C"/>
          <w:sz w:val="21"/>
          <w:szCs w:val="21"/>
        </w:rPr>
        <w:t xml:space="preserve">Two political signals address this: sanctions exposure (direct USD vulnerability) and UN voting alignment (broad political distance from the US-led order).</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18.2  OFAC Sanctions Panel</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Building the sanctions exposure score</w:t>
      </w:r>
    </w:p>
    <w:p>
      <w:pPr>
        <w:spacing w:before="80" w:after="80"/>
      </w:pPr>
      <w:r>
        <w:rPr>
          <w:rFonts w:ascii="Arial" w:cs="Arial" w:eastAsia="Arial" w:hAnsi="Arial"/>
          <w:b w:val="false"/>
          <w:bCs w:val="false"/>
          <w:i w:val="false"/>
          <w:iCs w:val="false"/>
          <w:color w:val="1C1C1C"/>
          <w:sz w:val="21"/>
          <w:szCs w:val="21"/>
        </w:rPr>
        <w:t xml:space="preserve">OFAC (Office of Foreign Assets Control, US Treasury) maintains the world's most comprehensive sanctions programs. Countries under US sanctions face direct risk of USD asset freezes — gold becomes their primary safe reserve asset.</w:t>
      </w:r>
    </w:p>
    <w:p>
      <w:pPr>
        <w:shd w:fill="F0EEE8" w:val="clear"/>
        <w:spacing w:before="28" w:after="28"/>
        <w:ind w:left="280" w:right="160"/>
      </w:pPr>
      <w:r>
        <w:rPr>
          <w:rFonts w:ascii="Courier New" w:cs="Courier New" w:eastAsia="Courier New" w:hAnsi="Courier New"/>
          <w:color w:val="2E4057"/>
          <w:sz w:val="17"/>
          <w:szCs w:val="17"/>
        </w:rPr>
        <w:t xml:space="preserve">SANCTIONS_DATA = {</w:t>
      </w:r>
    </w:p>
    <w:p>
      <w:pPr>
        <w:shd w:fill="F0EEE8" w:val="clear"/>
        <w:spacing w:before="28" w:after="28"/>
        <w:ind w:left="280" w:right="160"/>
      </w:pPr>
      <w:r>
        <w:rPr>
          <w:rFonts w:ascii="Courier New" w:cs="Courier New" w:eastAsia="Courier New" w:hAnsi="Courier New"/>
          <w:color w:val="2E4057"/>
          <w:sz w:val="17"/>
          <w:szCs w:val="17"/>
        </w:rPr>
        <w:t xml:space="preserve">    # Comprehensive sanctions (score 3) — full trade/financial embargo</w:t>
      </w:r>
    </w:p>
    <w:p>
      <w:pPr>
        <w:shd w:fill="F0EEE8" w:val="clear"/>
        <w:spacing w:before="28" w:after="28"/>
        <w:ind w:left="280" w:right="160"/>
      </w:pPr>
      <w:r>
        <w:rPr>
          <w:rFonts w:ascii="Courier New" w:cs="Courier New" w:eastAsia="Courier New" w:hAnsi="Courier New"/>
          <w:color w:val="2E4057"/>
          <w:sz w:val="17"/>
          <w:szCs w:val="17"/>
        </w:rPr>
        <w:t xml:space="preserve">    'IRN': {'score': 3, 'since': 1979, 'programs': ['Iran']},</w:t>
      </w:r>
    </w:p>
    <w:p>
      <w:pPr>
        <w:shd w:fill="F0EEE8" w:val="clear"/>
        <w:spacing w:before="28" w:after="28"/>
        <w:ind w:left="280" w:right="160"/>
      </w:pPr>
      <w:r>
        <w:rPr>
          <w:rFonts w:ascii="Courier New" w:cs="Courier New" w:eastAsia="Courier New" w:hAnsi="Courier New"/>
          <w:color w:val="2E4057"/>
          <w:sz w:val="17"/>
          <w:szCs w:val="17"/>
        </w:rPr>
        <w:t xml:space="preserve">    'PRK': {'score': 3, 'since': 1950, 'programs': ['DPRK']},</w:t>
      </w:r>
    </w:p>
    <w:p>
      <w:pPr>
        <w:shd w:fill="F0EEE8" w:val="clear"/>
        <w:spacing w:before="28" w:after="28"/>
        <w:ind w:left="280" w:right="160"/>
      </w:pPr>
      <w:r>
        <w:rPr>
          <w:rFonts w:ascii="Courier New" w:cs="Courier New" w:eastAsia="Courier New" w:hAnsi="Courier New"/>
          <w:color w:val="2E4057"/>
          <w:sz w:val="17"/>
          <w:szCs w:val="17"/>
        </w:rPr>
        <w:t xml:space="preserve">    'CUB': {'score': 3, 'since': 1963, 'programs': ['Cuba']},</w:t>
      </w:r>
    </w:p>
    <w:p>
      <w:pPr>
        <w:shd w:fill="F0EEE8" w:val="clear"/>
        <w:spacing w:before="28" w:after="28"/>
        <w:ind w:left="280" w:right="160"/>
      </w:pPr>
      <w:r>
        <w:rPr>
          <w:rFonts w:ascii="Courier New" w:cs="Courier New" w:eastAsia="Courier New" w:hAnsi="Courier New"/>
          <w:color w:val="2E4057"/>
          <w:sz w:val="17"/>
          <w:szCs w:val="17"/>
        </w:rPr>
        <w:t xml:space="preserve">    'SYR': {'score': 3, 'since': 2004, 'programs': ['Syria']},</w:t>
      </w:r>
    </w:p>
    <w:p>
      <w:pPr>
        <w:shd w:fill="F0EEE8" w:val="clear"/>
        <w:spacing w:before="28" w:after="28"/>
        <w:ind w:left="280" w:right="160"/>
      </w:pPr>
      <w:r>
        <w:rPr>
          <w:rFonts w:ascii="Courier New" w:cs="Courier New" w:eastAsia="Courier New" w:hAnsi="Courier New"/>
          <w:color w:val="2E4057"/>
          <w:sz w:val="17"/>
          <w:szCs w:val="17"/>
        </w:rPr>
        <w:t xml:space="preserve">    # Targeted sanctions (score 2)</w:t>
      </w:r>
    </w:p>
    <w:p>
      <w:pPr>
        <w:shd w:fill="F0EEE8" w:val="clear"/>
        <w:spacing w:before="28" w:after="28"/>
        <w:ind w:left="280" w:right="160"/>
      </w:pPr>
      <w:r>
        <w:rPr>
          <w:rFonts w:ascii="Courier New" w:cs="Courier New" w:eastAsia="Courier New" w:hAnsi="Courier New"/>
          <w:color w:val="2E4057"/>
          <w:sz w:val="17"/>
          <w:szCs w:val="17"/>
        </w:rPr>
        <w:t xml:space="preserve">    'RUS': {'score': 2, 'since': 2014, 'programs': ['Ukraine-EO13685', 'Russia-EO14024']},</w:t>
      </w:r>
    </w:p>
    <w:p>
      <w:pPr>
        <w:shd w:fill="F0EEE8" w:val="clear"/>
        <w:spacing w:before="28" w:after="28"/>
        <w:ind w:left="280" w:right="160"/>
      </w:pPr>
      <w:r>
        <w:rPr>
          <w:rFonts w:ascii="Courier New" w:cs="Courier New" w:eastAsia="Courier New" w:hAnsi="Courier New"/>
          <w:color w:val="2E4057"/>
          <w:sz w:val="17"/>
          <w:szCs w:val="17"/>
        </w:rPr>
        <w:t xml:space="preserve">    'BLR': {'score': 2, 'since': 2006, 'programs': ['Belarus']},</w:t>
      </w:r>
    </w:p>
    <w:p>
      <w:pPr>
        <w:shd w:fill="F0EEE8" w:val="clear"/>
        <w:spacing w:before="28" w:after="28"/>
        <w:ind w:left="280" w:right="160"/>
      </w:pPr>
      <w:r>
        <w:rPr>
          <w:rFonts w:ascii="Courier New" w:cs="Courier New" w:eastAsia="Courier New" w:hAnsi="Courier New"/>
          <w:color w:val="2E4057"/>
          <w:sz w:val="17"/>
          <w:szCs w:val="17"/>
        </w:rPr>
        <w:t xml:space="preserve">    'VEN': {'score': 2, 'since': 2015, 'programs': ['Venezuela-EO13850']},</w:t>
      </w:r>
    </w:p>
    <w:p>
      <w:pPr>
        <w:shd w:fill="F0EEE8" w:val="clear"/>
        <w:spacing w:before="28" w:after="28"/>
        <w:ind w:left="280" w:right="160"/>
      </w:pPr>
      <w:r>
        <w:rPr>
          <w:rFonts w:ascii="Courier New" w:cs="Courier New" w:eastAsia="Courier New" w:hAnsi="Courier New"/>
          <w:color w:val="2E4057"/>
          <w:sz w:val="17"/>
          <w:szCs w:val="17"/>
        </w:rPr>
        <w:t xml:space="preserve">    'MMR': {'score': 2, 'since': 2021, 'programs': ['Burma-EO14014']},</w:t>
      </w:r>
    </w:p>
    <w:p>
      <w:pPr>
        <w:shd w:fill="F0EEE8" w:val="clear"/>
        <w:spacing w:before="28" w:after="28"/>
        <w:ind w:left="280" w:right="160"/>
      </w:pPr>
      <w:r>
        <w:rPr>
          <w:rFonts w:ascii="Courier New" w:cs="Courier New" w:eastAsia="Courier New" w:hAnsi="Courier New"/>
          <w:color w:val="2E4057"/>
          <w:sz w:val="17"/>
          <w:szCs w:val="17"/>
        </w:rPr>
        <w:t xml:space="preserve">    # Sectoral/minor sanctions (score 1)</w:t>
      </w:r>
    </w:p>
    <w:p>
      <w:pPr>
        <w:shd w:fill="F0EEE8" w:val="clear"/>
        <w:spacing w:before="28" w:after="28"/>
        <w:ind w:left="280" w:right="160"/>
      </w:pPr>
      <w:r>
        <w:rPr>
          <w:rFonts w:ascii="Courier New" w:cs="Courier New" w:eastAsia="Courier New" w:hAnsi="Courier New"/>
          <w:color w:val="2E4057"/>
          <w:sz w:val="17"/>
          <w:szCs w:val="17"/>
        </w:rPr>
        <w:t xml:space="preserve">    'ZWE': {'score': 1, 'since': 2003, 'programs': ['Zimbabwe']},</w:t>
      </w:r>
    </w:p>
    <w:p>
      <w:pPr>
        <w:shd w:fill="F0EEE8" w:val="clear"/>
        <w:spacing w:before="28" w:after="28"/>
        <w:ind w:left="280" w:right="160"/>
      </w:pPr>
      <w:r>
        <w:rPr>
          <w:rFonts w:ascii="Courier New" w:cs="Courier New" w:eastAsia="Courier New" w:hAnsi="Courier New"/>
          <w:color w:val="2E4057"/>
          <w:sz w:val="17"/>
          <w:szCs w:val="17"/>
        </w:rPr>
        <w:t xml:space="preserve">    'SDN': {'score': 1, 'since': 1997, 'programs': ['Sudan']},</w:t>
      </w:r>
    </w:p>
    <w:p>
      <w:pPr>
        <w:shd w:fill="F0EEE8" w:val="clear"/>
        <w:spacing w:before="28" w:after="28"/>
        <w:ind w:left="280" w:right="160"/>
      </w:pPr>
      <w:r>
        <w:rPr>
          <w:rFonts w:ascii="Courier New" w:cs="Courier New" w:eastAsia="Courier New" w:hAnsi="Courier New"/>
          <w:color w:val="2E4057"/>
          <w:sz w:val="17"/>
          <w:szCs w:val="17"/>
        </w:rPr>
        <w:t xml:space="preserve">    # ... 9 more countries</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Score is 0 before the program was enacted</w:t>
      </w:r>
    </w:p>
    <w:p>
      <w:pPr>
        <w:shd w:fill="F0EEE8" w:val="clear"/>
        <w:spacing w:before="28" w:after="28"/>
        <w:ind w:left="280" w:right="160"/>
      </w:pPr>
      <w:r>
        <w:rPr>
          <w:rFonts w:ascii="Courier New" w:cs="Courier New" w:eastAsia="Courier New" w:hAnsi="Courier New"/>
          <w:color w:val="2E4057"/>
          <w:sz w:val="17"/>
          <w:szCs w:val="17"/>
        </w:rPr>
        <w:t xml:space="preserve">score = info['score'] if year &gt;= SANCTIONS_YEAR_START[iso3] else 0</w:t>
      </w:r>
    </w:p>
    <w:p>
      <w:pPr>
        <w:shd w:fill="F0EEE8" w:val="clear"/>
        <w:spacing w:before="28" w:after="28"/>
        <w:ind w:left="280" w:right="160"/>
      </w:pPr>
      <w:r>
        <w:rPr>
          <w:rFonts w:ascii="Courier New" w:cs="Courier New" w:eastAsia="Courier New" w:hAnsi="Courier New"/>
          <w:color w:val="2E4057"/>
          <w:sz w:val="17"/>
          <w:szCs w:val="17"/>
        </w:rPr>
        <w:t xml:space="preserve"># Russia: score=0 before 2014, score=2 from 2014 onwards</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18.3  UN Voting Alignment Panel</w:t>
      </w:r>
    </w:p>
    <w:p>
      <w:pPr>
        <w:shd w:fill="F0EEE8" w:val="clear"/>
        <w:spacing w:before="28" w:after="28"/>
        <w:ind w:left="280" w:right="160"/>
      </w:pPr>
      <w:r>
        <w:rPr>
          <w:rFonts w:ascii="Courier New" w:cs="Courier New" w:eastAsia="Courier New" w:hAnsi="Courier New"/>
          <w:color w:val="2E4057"/>
          <w:sz w:val="17"/>
          <w:szCs w:val="17"/>
        </w:rPr>
        <w:t xml:space="preserve"># UN General Assembly voting alignment scores</w:t>
      </w:r>
    </w:p>
    <w:p>
      <w:pPr>
        <w:shd w:fill="F0EEE8" w:val="clear"/>
        <w:spacing w:before="28" w:after="28"/>
        <w:ind w:left="280" w:right="160"/>
      </w:pPr>
      <w:r>
        <w:rPr>
          <w:rFonts w:ascii="Courier New" w:cs="Courier New" w:eastAsia="Courier New" w:hAnsi="Courier New"/>
          <w:color w:val="2E4057"/>
          <w:sz w:val="17"/>
          <w:szCs w:val="17"/>
        </w:rPr>
        <w:t xml:space="preserve"># Source: Voeten-Strezhnev-Bailey dataset (Harvard Dataverse)</w:t>
      </w:r>
    </w:p>
    <w:p>
      <w:pPr>
        <w:shd w:fill="F0EEE8" w:val="clear"/>
        <w:spacing w:before="28" w:after="28"/>
        <w:ind w:left="280" w:right="160"/>
      </w:pPr>
      <w:r>
        <w:rPr>
          <w:rFonts w:ascii="Courier New" w:cs="Courier New" w:eastAsia="Courier New" w:hAnsi="Courier New"/>
          <w:color w:val="2E4057"/>
          <w:sz w:val="17"/>
          <w:szCs w:val="17"/>
        </w:rPr>
        <w:t xml:space="preserve"># Value = % of UNGA votes where country voted same as US</w:t>
      </w:r>
    </w:p>
    <w:p>
      <w:pPr>
        <w:shd w:fill="F0EEE8" w:val="clear"/>
        <w:spacing w:before="28" w:after="28"/>
        <w:ind w:left="280" w:right="160"/>
      </w:pPr>
      <w:r>
        <w:rPr>
          <w:rFonts w:ascii="Courier New" w:cs="Courier New" w:eastAsia="Courier New" w:hAnsi="Courier New"/>
          <w:color w:val="2E4057"/>
          <w:sz w:val="17"/>
          <w:szCs w:val="17"/>
        </w:rPr>
        <w:t xml:space="preserve">UN_ALIGNMENT_SCORES = {</w:t>
      </w:r>
    </w:p>
    <w:p>
      <w:pPr>
        <w:shd w:fill="F0EEE8" w:val="clear"/>
        <w:spacing w:before="28" w:after="28"/>
        <w:ind w:left="280" w:right="160"/>
      </w:pPr>
      <w:r>
        <w:rPr>
          <w:rFonts w:ascii="Courier New" w:cs="Courier New" w:eastAsia="Courier New" w:hAnsi="Courier New"/>
          <w:color w:val="2E4057"/>
          <w:sz w:val="17"/>
          <w:szCs w:val="17"/>
        </w:rPr>
        <w:t xml:space="preserve">    # Strong US allies (score 70-95)</w:t>
      </w:r>
    </w:p>
    <w:p>
      <w:pPr>
        <w:shd w:fill="F0EEE8" w:val="clear"/>
        <w:spacing w:before="28" w:after="28"/>
        <w:ind w:left="280" w:right="160"/>
      </w:pPr>
      <w:r>
        <w:rPr>
          <w:rFonts w:ascii="Courier New" w:cs="Courier New" w:eastAsia="Courier New" w:hAnsi="Courier New"/>
          <w:color w:val="2E4057"/>
          <w:sz w:val="17"/>
          <w:szCs w:val="17"/>
        </w:rPr>
        <w:t xml:space="preserve">    'ISR': 85,  'GBR': 78,  'AUS': 76,  'CAN': 74,</w:t>
      </w:r>
    </w:p>
    <w:p>
      <w:pPr>
        <w:shd w:fill="F0EEE8" w:val="clear"/>
        <w:spacing w:before="28" w:after="28"/>
        <w:ind w:left="280" w:right="160"/>
      </w:pPr>
      <w:r>
        <w:rPr>
          <w:rFonts w:ascii="Courier New" w:cs="Courier New" w:eastAsia="Courier New" w:hAnsi="Courier New"/>
          <w:color w:val="2E4057"/>
          <w:sz w:val="17"/>
          <w:szCs w:val="17"/>
        </w:rPr>
        <w:t xml:space="preserve">    'FRA': 70,  'DEU': 69,  'JPN': 68,  'ITA': 66,</w:t>
      </w:r>
    </w:p>
    <w:p>
      <w:pPr>
        <w:shd w:fill="F0EEE8" w:val="clear"/>
        <w:spacing w:before="28" w:after="28"/>
        <w:ind w:left="280" w:right="160"/>
      </w:pPr>
      <w:r>
        <w:rPr>
          <w:rFonts w:ascii="Courier New" w:cs="Courier New" w:eastAsia="Courier New" w:hAnsi="Courier New"/>
          <w:color w:val="2E4057"/>
          <w:sz w:val="17"/>
          <w:szCs w:val="17"/>
        </w:rPr>
        <w:t xml:space="preserve">    'POL': 63,  'CZE': 62,  'HUN': 58,</w:t>
      </w:r>
    </w:p>
    <w:p>
      <w:pPr>
        <w:shd w:fill="F0EEE8" w:val="clear"/>
        <w:spacing w:before="28" w:after="28"/>
        <w:ind w:left="280" w:right="160"/>
      </w:pPr>
      <w:r>
        <w:rPr>
          <w:rFonts w:ascii="Courier New" w:cs="Courier New" w:eastAsia="Courier New" w:hAnsi="Courier New"/>
          <w:color w:val="2E4057"/>
          <w:sz w:val="17"/>
          <w:szCs w:val="17"/>
        </w:rPr>
        <w:t xml:space="preserve">    # Moderate alignment (score 35-60)</w:t>
      </w:r>
    </w:p>
    <w:p>
      <w:pPr>
        <w:shd w:fill="F0EEE8" w:val="clear"/>
        <w:spacing w:before="28" w:after="28"/>
        <w:ind w:left="280" w:right="160"/>
      </w:pPr>
      <w:r>
        <w:rPr>
          <w:rFonts w:ascii="Courier New" w:cs="Courier New" w:eastAsia="Courier New" w:hAnsi="Courier New"/>
          <w:color w:val="2E4057"/>
          <w:sz w:val="17"/>
          <w:szCs w:val="17"/>
        </w:rPr>
        <w:t xml:space="preserve">    'IND': 35,  'TUR': 48,  'SAU': 44,  'BRA': 38,</w:t>
      </w:r>
    </w:p>
    <w:p>
      <w:pPr>
        <w:shd w:fill="F0EEE8" w:val="clear"/>
        <w:spacing w:before="28" w:after="28"/>
        <w:ind w:left="280" w:right="160"/>
      </w:pPr>
      <w:r>
        <w:rPr>
          <w:rFonts w:ascii="Courier New" w:cs="Courier New" w:eastAsia="Courier New" w:hAnsi="Courier New"/>
          <w:color w:val="2E4057"/>
          <w:sz w:val="17"/>
          <w:szCs w:val="17"/>
        </w:rPr>
        <w:t xml:space="preserve">    'EGY': 36,  'KAZ': 35,  'UZB': 33,</w:t>
      </w:r>
    </w:p>
    <w:p>
      <w:pPr>
        <w:shd w:fill="F0EEE8" w:val="clear"/>
        <w:spacing w:before="28" w:after="28"/>
        <w:ind w:left="280" w:right="160"/>
      </w:pPr>
      <w:r>
        <w:rPr>
          <w:rFonts w:ascii="Courier New" w:cs="Courier New" w:eastAsia="Courier New" w:hAnsi="Courier New"/>
          <w:color w:val="2E4057"/>
          <w:sz w:val="17"/>
          <w:szCs w:val="17"/>
        </w:rPr>
        <w:t xml:space="preserve">    # Low alignment (score 15-35)</w:t>
      </w:r>
    </w:p>
    <w:p>
      <w:pPr>
        <w:shd w:fill="F0EEE8" w:val="clear"/>
        <w:spacing w:before="28" w:after="28"/>
        <w:ind w:left="280" w:right="160"/>
      </w:pPr>
      <w:r>
        <w:rPr>
          <w:rFonts w:ascii="Courier New" w:cs="Courier New" w:eastAsia="Courier New" w:hAnsi="Courier New"/>
          <w:color w:val="2E4057"/>
          <w:sz w:val="17"/>
          <w:szCs w:val="17"/>
        </w:rPr>
        <w:t xml:space="preserve">    'CHN': 22,  'RUS': 18,  'IRN': 12,  'PRK': 10,</w:t>
      </w:r>
    </w:p>
    <w:p>
      <w:pPr>
        <w:shd w:fill="F0EEE8" w:val="clear"/>
        <w:spacing w:before="28" w:after="28"/>
        <w:ind w:left="280" w:right="160"/>
      </w:pPr>
      <w:r>
        <w:rPr>
          <w:rFonts w:ascii="Courier New" w:cs="Courier New" w:eastAsia="Courier New" w:hAnsi="Courier New"/>
          <w:color w:val="2E4057"/>
          <w:sz w:val="17"/>
          <w:szCs w:val="17"/>
        </w:rPr>
        <w:t xml:space="preserve">    'SYR': 14,  'CUB': 15,  'VEN': 18,  'BLR': 20,</w:t>
      </w:r>
    </w:p>
    <w:p>
      <w:pPr>
        <w:shd w:fill="F0EEE8" w:val="clear"/>
        <w:spacing w:before="28" w:after="28"/>
        <w:ind w:left="280" w:right="160"/>
      </w:pPr>
      <w:r>
        <w:rPr>
          <w:rFonts w:ascii="Courier New" w:cs="Courier New" w:eastAsia="Courier New" w:hAnsi="Courier New"/>
          <w:color w:val="2E4057"/>
          <w:sz w:val="17"/>
          <w:szCs w:val="17"/>
        </w:rPr>
        <w:t xml:space="preserve">    # ... 89 more countries</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Geo bloc classification</w:t>
      </w:r>
    </w:p>
    <w:p>
      <w:pPr>
        <w:shd w:fill="F0EEE8" w:val="clear"/>
        <w:spacing w:before="28" w:after="28"/>
        <w:ind w:left="280" w:right="160"/>
      </w:pPr>
      <w:r>
        <w:rPr>
          <w:rFonts w:ascii="Courier New" w:cs="Courier New" w:eastAsia="Courier New" w:hAnsi="Courier New"/>
          <w:color w:val="2E4057"/>
          <w:sz w:val="17"/>
          <w:szCs w:val="17"/>
        </w:rPr>
        <w:t xml:space="preserve">'geo_bloc': (</w:t>
      </w:r>
    </w:p>
    <w:p>
      <w:pPr>
        <w:shd w:fill="F0EEE8" w:val="clear"/>
        <w:spacing w:before="28" w:after="28"/>
        <w:ind w:left="280" w:right="160"/>
      </w:pPr>
      <w:r>
        <w:rPr>
          <w:rFonts w:ascii="Courier New" w:cs="Courier New" w:eastAsia="Courier New" w:hAnsi="Courier New"/>
          <w:color w:val="2E4057"/>
          <w:sz w:val="17"/>
          <w:szCs w:val="17"/>
        </w:rPr>
        <w:t xml:space="preserve">    'US_allied'    if score &gt;= 60 else</w:t>
      </w:r>
    </w:p>
    <w:p>
      <w:pPr>
        <w:shd w:fill="F0EEE8" w:val="clear"/>
        <w:spacing w:before="28" w:after="28"/>
        <w:ind w:left="280" w:right="160"/>
      </w:pPr>
      <w:r>
        <w:rPr>
          <w:rFonts w:ascii="Courier New" w:cs="Courier New" w:eastAsia="Courier New" w:hAnsi="Courier New"/>
          <w:color w:val="2E4057"/>
          <w:sz w:val="17"/>
          <w:szCs w:val="17"/>
        </w:rPr>
        <w:t xml:space="preserve">    'neutral'      if score &gt;= 35 else</w:t>
      </w:r>
    </w:p>
    <w:p>
      <w:pPr>
        <w:shd w:fill="F0EEE8" w:val="clear"/>
        <w:spacing w:before="28" w:after="28"/>
        <w:ind w:left="280" w:right="160"/>
      </w:pPr>
      <w:r>
        <w:rPr>
          <w:rFonts w:ascii="Courier New" w:cs="Courier New" w:eastAsia="Courier New" w:hAnsi="Courier New"/>
          <w:color w:val="2E4057"/>
          <w:sz w:val="17"/>
          <w:szCs w:val="17"/>
        </w:rPr>
        <w:t xml:space="preserve">    'us_divergent'</w:t>
      </w:r>
    </w:p>
    <w:p>
      <w:pPr>
        <w:shd w:fill="F0EEE8" w:val="clear"/>
        <w:spacing w:before="28" w:after="28"/>
        <w:ind w:left="280" w:right="160"/>
      </w:pPr>
      <w:r>
        <w:rPr>
          <w:rFonts w:ascii="Courier New" w:cs="Courier New" w:eastAsia="Courier New" w:hAnsi="Courier New"/>
          <w:color w:val="2E4057"/>
          <w:sz w:val="17"/>
          <w:szCs w:val="17"/>
        </w:rPr>
        <w:t xml:space="preserve">)</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18.4  Running the Ingestion Script</w:t>
      </w:r>
    </w:p>
    <w:p>
      <w:pPr>
        <w:shd w:fill="F0EEE8" w:val="clear"/>
        <w:spacing w:before="28" w:after="28"/>
        <w:ind w:left="280" w:right="160"/>
      </w:pPr>
      <w:r>
        <w:rPr>
          <w:rFonts w:ascii="Courier New" w:cs="Courier New" w:eastAsia="Courier New" w:hAnsi="Courier New"/>
          <w:color w:val="2E4057"/>
          <w:sz w:val="17"/>
          <w:szCs w:val="17"/>
        </w:rPr>
        <w:t xml:space="preserve">python src/ingestion/geopolitical.py</w:t>
      </w:r>
    </w:p>
    <w:p>
      <w:pPr>
        <w:shd w:fill="EDF7ED" w:val="clear"/>
        <w:spacing w:before="22" w:after="22"/>
        <w:ind w:left="280" w:right="160"/>
      </w:pPr>
      <w:r>
        <w:rPr>
          <w:rFonts w:ascii="Courier New" w:cs="Courier New" w:eastAsia="Courier New" w:hAnsi="Courier New"/>
          <w:color w:val="1A4A2A"/>
          <w:sz w:val="17"/>
          <w:szCs w:val="17"/>
        </w:rPr>
        <w:t xml:space="preserve">▶ Building OFAC sanctions panel...</w:t>
      </w:r>
    </w:p>
    <w:p>
      <w:pPr>
        <w:shd w:fill="EDF7ED" w:val="clear"/>
        <w:spacing w:before="22" w:after="22"/>
        <w:ind w:left="280" w:right="160"/>
      </w:pPr>
      <w:r>
        <w:rPr>
          <w:rFonts w:ascii="Courier New" w:cs="Courier New" w:eastAsia="Courier New" w:hAnsi="Courier New"/>
          <w:color w:val="1A4A2A"/>
          <w:sz w:val="17"/>
          <w:szCs w:val="17"/>
        </w:rPr>
        <w:t xml:space="preserve">  ✓ 475 country-year rows (19 countries)</w:t>
      </w:r>
    </w:p>
    <w:p>
      <w:pPr>
        <w:shd w:fill="EDF7ED" w:val="clear"/>
        <w:spacing w:before="22" w:after="22"/>
        <w:ind w:left="280" w:right="160"/>
      </w:pPr>
      <w:r>
        <w:rPr>
          <w:rFonts w:ascii="Courier New" w:cs="Courier New" w:eastAsia="Courier New" w:hAnsi="Courier New"/>
          <w:color w:val="1A4A2A"/>
          <w:sz w:val="17"/>
          <w:szCs w:val="17"/>
        </w:rPr>
        <w:t xml:space="preserve">  ✅ Saved → data/raw/ofac_sanctions_20260322.csv</w:t>
      </w:r>
    </w:p>
    <w:p>
      <w:pPr>
        <w:shd w:fill="EDF7ED" w:val="clear"/>
        <w:spacing w:before="22" w:after="22"/>
        <w:ind w:left="280" w:right="160"/>
      </w:pPr>
      <w:r>
        <w:rPr>
          <w:rFonts w:ascii="Courier New" w:cs="Courier New" w:eastAsia="Courier New" w:hAnsi="Courier New"/>
          <w:color w:val="1A4A2A"/>
          <w:sz w:val="17"/>
          <w:szCs w:val="17"/>
        </w:rPr>
        <w:t xml:space="preserve">▶ Building UN voting alignment panel...</w:t>
      </w:r>
    </w:p>
    <w:p>
      <w:pPr>
        <w:shd w:fill="EDF7ED" w:val="clear"/>
        <w:spacing w:before="22" w:after="22"/>
        <w:ind w:left="280" w:right="160"/>
      </w:pPr>
      <w:r>
        <w:rPr>
          <w:rFonts w:ascii="Courier New" w:cs="Courier New" w:eastAsia="Courier New" w:hAnsi="Courier New"/>
          <w:color w:val="1A4A2A"/>
          <w:sz w:val="17"/>
          <w:szCs w:val="17"/>
        </w:rPr>
        <w:t xml:space="preserve">  ✓ 2975 country-year rows (119 countries)</w:t>
      </w:r>
    </w:p>
    <w:p>
      <w:pPr>
        <w:shd w:fill="EDF7ED" w:val="clear"/>
        <w:spacing w:before="22" w:after="22"/>
        <w:ind w:left="280" w:right="160"/>
      </w:pPr>
      <w:r>
        <w:rPr>
          <w:rFonts w:ascii="Courier New" w:cs="Courier New" w:eastAsia="Courier New" w:hAnsi="Courier New"/>
          <w:color w:val="1A4A2A"/>
          <w:sz w:val="17"/>
          <w:szCs w:val="17"/>
        </w:rPr>
        <w:t xml:space="preserve">  ✅ Saved → data/raw/un_votes_20260322.csv</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Sanctions distribution (2024):</w:t>
      </w:r>
    </w:p>
    <w:p>
      <w:pPr>
        <w:shd w:fill="EDF7ED" w:val="clear"/>
        <w:spacing w:before="22" w:after="22"/>
        <w:ind w:left="280" w:right="160"/>
      </w:pPr>
      <w:r>
        <w:rPr>
          <w:rFonts w:ascii="Courier New" w:cs="Courier New" w:eastAsia="Courier New" w:hAnsi="Courier New"/>
          <w:color w:val="1A4A2A"/>
          <w:sz w:val="17"/>
          <w:szCs w:val="17"/>
        </w:rPr>
        <w:t xml:space="preserve">  score 1: 10 countries  |  score 2: 5 countries  |  score 3: 4 countries</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UN alignment distribution (2024):</w:t>
      </w:r>
    </w:p>
    <w:p>
      <w:pPr>
        <w:shd w:fill="EDF7ED" w:val="clear"/>
        <w:spacing w:before="22" w:after="22"/>
        <w:ind w:left="280" w:right="160"/>
      </w:pPr>
      <w:r>
        <w:rPr>
          <w:rFonts w:ascii="Courier New" w:cs="Courier New" w:eastAsia="Courier New" w:hAnsi="Courier New"/>
          <w:color w:val="1A4A2A"/>
          <w:sz w:val="17"/>
          <w:szCs w:val="17"/>
        </w:rPr>
        <w:t xml:space="preserve">  us_divergent: 45  |  neutral: 43  |  US_allied: 31</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Most divergent (lowest US alignment):</w:t>
      </w:r>
    </w:p>
    <w:p>
      <w:pPr>
        <w:shd w:fill="EDF7ED" w:val="clear"/>
        <w:spacing w:before="22" w:after="22"/>
        <w:ind w:left="280" w:right="160"/>
      </w:pPr>
      <w:r>
        <w:rPr>
          <w:rFonts w:ascii="Courier New" w:cs="Courier New" w:eastAsia="Courier New" w:hAnsi="Courier New"/>
          <w:color w:val="1A4A2A"/>
          <w:sz w:val="17"/>
          <w:szCs w:val="17"/>
        </w:rPr>
        <w:t xml:space="preserve">  PRK: 10 | IRN: 12 | SYR: 14 | CUB: 15 | PSE: 18</w:t>
      </w:r>
    </w:p>
    <w:p>
      <w:pPr>
        <w:shd w:fill="EDF7ED" w:val="clear"/>
        <w:spacing w:before="22" w:after="22"/>
        <w:ind w:left="280" w:right="160"/>
      </w:pPr>
      <w:r>
        <w:rPr>
          <w:rFonts w:ascii="Courier New" w:cs="Courier New" w:eastAsia="Courier New" w:hAnsi="Courier New"/>
          <w:color w:val="1A4A2A"/>
          <w:sz w:val="17"/>
          <w:szCs w:val="17"/>
        </w:rPr>
        <w:t xml:space="preserve">  RUS: 18 | VEN: 18 | BLR: 20 | SDN: 20 | CHN: 22</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North Korea, Iran, Syria, Cuba, Russia, China at the bottom of US alignment — exactly as geopolitical reality would predict. The scores pass the sanity check immediately.</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19 — v2b Cleaning — Composite Geo Risk Score</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19.1  Merging Both Panels</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src/cleaning/clean_geopolitical.py</w:t>
      </w:r>
    </w:p>
    <w:p>
      <w:pPr>
        <w:shd w:fill="F0EEE8" w:val="clear"/>
        <w:spacing w:before="28" w:after="28"/>
        <w:ind w:left="280" w:right="160"/>
      </w:pPr>
      <w:r>
        <w:rPr>
          <w:rFonts w:ascii="Courier New" w:cs="Courier New" w:eastAsia="Courier New" w:hAnsi="Courier New"/>
          <w:color w:val="2E4057"/>
          <w:sz w:val="17"/>
          <w:szCs w:val="17"/>
        </w:rPr>
        <w:t xml:space="preserve"># Left join: keep all 119 UN countries, add sanctions where available</w:t>
      </w:r>
    </w:p>
    <w:p>
      <w:pPr>
        <w:shd w:fill="F0EEE8" w:val="clear"/>
        <w:spacing w:before="28" w:after="28"/>
        <w:ind w:left="280" w:right="160"/>
      </w:pPr>
      <w:r>
        <w:rPr>
          <w:rFonts w:ascii="Courier New" w:cs="Courier New" w:eastAsia="Courier New" w:hAnsi="Courier New"/>
          <w:color w:val="2E4057"/>
          <w:sz w:val="17"/>
          <w:szCs w:val="17"/>
        </w:rPr>
        <w:t xml:space="preserve">geo = pd.merge(</w:t>
      </w:r>
    </w:p>
    <w:p>
      <w:pPr>
        <w:shd w:fill="F0EEE8" w:val="clear"/>
        <w:spacing w:before="28" w:after="28"/>
        <w:ind w:left="280" w:right="160"/>
      </w:pPr>
      <w:r>
        <w:rPr>
          <w:rFonts w:ascii="Courier New" w:cs="Courier New" w:eastAsia="Courier New" w:hAnsi="Courier New"/>
          <w:color w:val="2E4057"/>
          <w:sz w:val="17"/>
          <w:szCs w:val="17"/>
        </w:rPr>
        <w:t xml:space="preserve">    un[['country_code', 'year', 'un_alignment_score', 'geo_bloc']],</w:t>
      </w:r>
    </w:p>
    <w:p>
      <w:pPr>
        <w:shd w:fill="F0EEE8" w:val="clear"/>
        <w:spacing w:before="28" w:after="28"/>
        <w:ind w:left="280" w:right="160"/>
      </w:pPr>
      <w:r>
        <w:rPr>
          <w:rFonts w:ascii="Courier New" w:cs="Courier New" w:eastAsia="Courier New" w:hAnsi="Courier New"/>
          <w:color w:val="2E4057"/>
          <w:sz w:val="17"/>
          <w:szCs w:val="17"/>
        </w:rPr>
        <w:t xml:space="preserve">    sanctions[['country_code', 'year', 'sanctions_score', 'sanctions_active']],</w:t>
      </w:r>
    </w:p>
    <w:p>
      <w:pPr>
        <w:shd w:fill="F0EEE8" w:val="clear"/>
        <w:spacing w:before="28" w:after="28"/>
        <w:ind w:left="280" w:right="160"/>
      </w:pPr>
      <w:r>
        <w:rPr>
          <w:rFonts w:ascii="Courier New" w:cs="Courier New" w:eastAsia="Courier New" w:hAnsi="Courier New"/>
          <w:color w:val="2E4057"/>
          <w:sz w:val="17"/>
          <w:szCs w:val="17"/>
        </w:rPr>
        <w:t xml:space="preserve">    on=['country_code', 'year'],</w:t>
      </w:r>
    </w:p>
    <w:p>
      <w:pPr>
        <w:shd w:fill="F0EEE8" w:val="clear"/>
        <w:spacing w:before="28" w:after="28"/>
        <w:ind w:left="280" w:right="160"/>
      </w:pPr>
      <w:r>
        <w:rPr>
          <w:rFonts w:ascii="Courier New" w:cs="Courier New" w:eastAsia="Courier New" w:hAnsi="Courier New"/>
          <w:color w:val="2E4057"/>
          <w:sz w:val="17"/>
          <w:szCs w:val="17"/>
        </w:rPr>
        <w:t xml:space="preserve">    how='left',</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Countries not in sanctions table get score 0</w:t>
      </w:r>
    </w:p>
    <w:p>
      <w:pPr>
        <w:shd w:fill="F0EEE8" w:val="clear"/>
        <w:spacing w:before="28" w:after="28"/>
        <w:ind w:left="280" w:right="160"/>
      </w:pPr>
      <w:r>
        <w:rPr>
          <w:rFonts w:ascii="Courier New" w:cs="Courier New" w:eastAsia="Courier New" w:hAnsi="Courier New"/>
          <w:color w:val="2E4057"/>
          <w:sz w:val="17"/>
          <w:szCs w:val="17"/>
        </w:rPr>
        <w:t xml:space="preserve">geo['sanctions_score']  = geo['sanctions_score'].fillna(0).astype(int)</w:t>
      </w:r>
    </w:p>
    <w:p>
      <w:pPr>
        <w:shd w:fill="F0EEE8" w:val="clear"/>
        <w:spacing w:before="28" w:after="28"/>
        <w:ind w:left="280" w:right="160"/>
      </w:pPr>
      <w:r>
        <w:rPr>
          <w:rFonts w:ascii="Courier New" w:cs="Courier New" w:eastAsia="Courier New" w:hAnsi="Courier New"/>
          <w:color w:val="2E4057"/>
          <w:sz w:val="17"/>
          <w:szCs w:val="17"/>
        </w:rPr>
        <w:t xml:space="preserve">geo['sanctions_active'] = geo['sanctions_active'].fillna(0).astype(int)</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19.2  The Composite Score Formula</w:t>
      </w:r>
    </w:p>
    <w:p>
      <w:pPr>
        <w:shd w:fill="F0EEE8" w:val="clear"/>
        <w:spacing w:before="28" w:after="28"/>
        <w:ind w:left="280" w:right="160"/>
      </w:pPr>
      <w:r>
        <w:rPr>
          <w:rFonts w:ascii="Courier New" w:cs="Courier New" w:eastAsia="Courier New" w:hAnsi="Courier New"/>
          <w:color w:val="2E4057"/>
          <w:sz w:val="17"/>
          <w:szCs w:val="17"/>
        </w:rPr>
        <w:t xml:space="preserve"># Invert alignment so higher = more divergent from US</w:t>
      </w:r>
    </w:p>
    <w:p>
      <w:pPr>
        <w:shd w:fill="F0EEE8" w:val="clear"/>
        <w:spacing w:before="28" w:after="28"/>
        <w:ind w:left="280" w:right="160"/>
      </w:pPr>
      <w:r>
        <w:rPr>
          <w:rFonts w:ascii="Courier New" w:cs="Courier New" w:eastAsia="Courier New" w:hAnsi="Courier New"/>
          <w:color w:val="2E4057"/>
          <w:sz w:val="17"/>
          <w:szCs w:val="17"/>
        </w:rPr>
        <w:t xml:space="preserve">geo['un_divergence_score'] = (100 - geo['un_alignment_score'])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Composite: 60% political divergence + 40% sanctions severity</w:t>
      </w:r>
    </w:p>
    <w:p>
      <w:pPr>
        <w:shd w:fill="F0EEE8" w:val="clear"/>
        <w:spacing w:before="28" w:after="28"/>
        <w:ind w:left="280" w:right="160"/>
      </w:pPr>
      <w:r>
        <w:rPr>
          <w:rFonts w:ascii="Courier New" w:cs="Courier New" w:eastAsia="Courier New" w:hAnsi="Courier New"/>
          <w:color w:val="2E4057"/>
          <w:sz w:val="17"/>
          <w:szCs w:val="17"/>
        </w:rPr>
        <w:t xml:space="preserve">geo['geo_risk_score'] = (</w:t>
      </w:r>
    </w:p>
    <w:p>
      <w:pPr>
        <w:shd w:fill="F0EEE8" w:val="clear"/>
        <w:spacing w:before="28" w:after="28"/>
        <w:ind w:left="280" w:right="160"/>
      </w:pPr>
      <w:r>
        <w:rPr>
          <w:rFonts w:ascii="Courier New" w:cs="Courier New" w:eastAsia="Courier New" w:hAnsi="Courier New"/>
          <w:color w:val="2E4057"/>
          <w:sz w:val="17"/>
          <w:szCs w:val="17"/>
        </w:rPr>
        <w:t xml:space="preserve">    geo['un_divergence_score'] * 0.6 +</w:t>
      </w:r>
    </w:p>
    <w:p>
      <w:pPr>
        <w:shd w:fill="F0EEE8" w:val="clear"/>
        <w:spacing w:before="28" w:after="28"/>
        <w:ind w:left="280" w:right="160"/>
      </w:pPr>
      <w:r>
        <w:rPr>
          <w:rFonts w:ascii="Courier New" w:cs="Courier New" w:eastAsia="Courier New" w:hAnsi="Courier New"/>
          <w:color w:val="2E4057"/>
          <w:sz w:val="17"/>
          <w:szCs w:val="17"/>
        </w:rPr>
        <w:t xml:space="preserve">    geo['sanctions_score'] * 10 * 0.4   # scale 0-3 to 0-30 for comparability</w:t>
      </w:r>
    </w:p>
    <w:p>
      <w:pPr>
        <w:shd w:fill="F0EEE8" w:val="clear"/>
        <w:spacing w:before="28" w:after="28"/>
        <w:ind w:left="280" w:right="160"/>
      </w:pPr>
      <w:r>
        <w:rPr>
          <w:rFonts w:ascii="Courier New" w:cs="Courier New" w:eastAsia="Courier New" w:hAnsi="Courier New"/>
          <w:color w:val="2E4057"/>
          <w:sz w:val="17"/>
          <w:szCs w:val="17"/>
        </w:rPr>
        <w:t xml:space="preserve">).round(2)</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Four risk tiers</w:t>
      </w:r>
    </w:p>
    <w:p>
      <w:pPr>
        <w:shd w:fill="F0EEE8" w:val="clear"/>
        <w:spacing w:before="28" w:after="28"/>
        <w:ind w:left="280" w:right="160"/>
      </w:pPr>
      <w:r>
        <w:rPr>
          <w:rFonts w:ascii="Courier New" w:cs="Courier New" w:eastAsia="Courier New" w:hAnsi="Courier New"/>
          <w:color w:val="2E4057"/>
          <w:sz w:val="17"/>
          <w:szCs w:val="17"/>
        </w:rPr>
        <w:t xml:space="preserve">geo['geo_risk_tier'] = pd.cut(</w:t>
      </w:r>
    </w:p>
    <w:p>
      <w:pPr>
        <w:shd w:fill="F0EEE8" w:val="clear"/>
        <w:spacing w:before="28" w:after="28"/>
        <w:ind w:left="280" w:right="160"/>
      </w:pPr>
      <w:r>
        <w:rPr>
          <w:rFonts w:ascii="Courier New" w:cs="Courier New" w:eastAsia="Courier New" w:hAnsi="Courier New"/>
          <w:color w:val="2E4057"/>
          <w:sz w:val="17"/>
          <w:szCs w:val="17"/>
        </w:rPr>
        <w:t xml:space="preserve">    geo['geo_risk_score'],</w:t>
      </w:r>
    </w:p>
    <w:p>
      <w:pPr>
        <w:shd w:fill="F0EEE8" w:val="clear"/>
        <w:spacing w:before="28" w:after="28"/>
        <w:ind w:left="280" w:right="160"/>
      </w:pPr>
      <w:r>
        <w:rPr>
          <w:rFonts w:ascii="Courier New" w:cs="Courier New" w:eastAsia="Courier New" w:hAnsi="Courier New"/>
          <w:color w:val="2E4057"/>
          <w:sz w:val="17"/>
          <w:szCs w:val="17"/>
        </w:rPr>
        <w:t xml:space="preserve">    bins=[0, 25, 45, 65, 100],</w:t>
      </w:r>
    </w:p>
    <w:p>
      <w:pPr>
        <w:shd w:fill="F0EEE8" w:val="clear"/>
        <w:spacing w:before="28" w:after="28"/>
        <w:ind w:left="280" w:right="160"/>
      </w:pPr>
      <w:r>
        <w:rPr>
          <w:rFonts w:ascii="Courier New" w:cs="Courier New" w:eastAsia="Courier New" w:hAnsi="Courier New"/>
          <w:color w:val="2E4057"/>
          <w:sz w:val="17"/>
          <w:szCs w:val="17"/>
        </w:rPr>
        <w:t xml:space="preserve">    labels=['low', 'medium', 'high', 'very_high'],</w:t>
      </w:r>
    </w:p>
    <w:p>
      <w:pPr>
        <w:shd w:fill="F0EEE8" w:val="clear"/>
        <w:spacing w:before="28" w:after="28"/>
        <w:ind w:left="280" w:right="160"/>
      </w:pPr>
      <w:r>
        <w:rPr>
          <w:rFonts w:ascii="Courier New" w:cs="Courier New" w:eastAsia="Courier New" w:hAnsi="Courier New"/>
          <w:color w:val="2E4057"/>
          <w:sz w:val="17"/>
          <w:szCs w:val="17"/>
        </w:rPr>
        <w:t xml:space="preserve">    include_lowest=True,</w:t>
      </w:r>
    </w:p>
    <w:p>
      <w:pPr>
        <w:shd w:fill="F0EEE8" w:val="clear"/>
        <w:spacing w:before="28" w:after="28"/>
        <w:ind w:left="280" w:right="160"/>
      </w:pPr>
      <w:r>
        <w:rPr>
          <w:rFonts w:ascii="Courier New" w:cs="Courier New" w:eastAsia="Courier New" w:hAnsi="Courier New"/>
          <w:color w:val="2E4057"/>
          <w:sz w:val="17"/>
          <w:szCs w:val="17"/>
        </w:rPr>
        <w:t xml:space="preserve">)</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Weight rationale: UN voting alignment (60%) is a broader, more consistent signal covering hundreds of resolutions on diverse topics. It reflects long-run foreign policy orientation. Sanctions (40%) are more binary and event-driven. The 60/40 blend gives political stance more weight while still capturing the direct economic motivation from sanctions.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19.3  Running the Script</w:t>
      </w:r>
    </w:p>
    <w:p>
      <w:pPr>
        <w:shd w:fill="F0EEE8" w:val="clear"/>
        <w:spacing w:before="28" w:after="28"/>
        <w:ind w:left="280" w:right="160"/>
      </w:pPr>
      <w:r>
        <w:rPr>
          <w:rFonts w:ascii="Courier New" w:cs="Courier New" w:eastAsia="Courier New" w:hAnsi="Courier New"/>
          <w:color w:val="2E4057"/>
          <w:sz w:val="17"/>
          <w:szCs w:val="17"/>
        </w:rPr>
        <w:t xml:space="preserve">python src/cleaning/clean_geopolitical.py</w:t>
      </w:r>
    </w:p>
    <w:p>
      <w:pPr>
        <w:shd w:fill="EDF7ED" w:val="clear"/>
        <w:spacing w:before="22" w:after="22"/>
        <w:ind w:left="280" w:right="160"/>
      </w:pPr>
      <w:r>
        <w:rPr>
          <w:rFonts w:ascii="Courier New" w:cs="Courier New" w:eastAsia="Courier New" w:hAnsi="Courier New"/>
          <w:color w:val="1A4A2A"/>
          <w:sz w:val="17"/>
          <w:szCs w:val="17"/>
        </w:rPr>
        <w:t xml:space="preserve">  ▶ Loading: ofac_sanctions_20260322.csv</w:t>
      </w:r>
    </w:p>
    <w:p>
      <w:pPr>
        <w:shd w:fill="EDF7ED" w:val="clear"/>
        <w:spacing w:before="22" w:after="22"/>
        <w:ind w:left="280" w:right="160"/>
      </w:pPr>
      <w:r>
        <w:rPr>
          <w:rFonts w:ascii="Courier New" w:cs="Courier New" w:eastAsia="Courier New" w:hAnsi="Courier New"/>
          <w:color w:val="1A4A2A"/>
          <w:sz w:val="17"/>
          <w:szCs w:val="17"/>
        </w:rPr>
        <w:t xml:space="preserve">  ▶ Loading: un_votes_20260322.csv</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 Saved → data/staging/geopolitical_clean.csv</w:t>
      </w:r>
    </w:p>
    <w:p>
      <w:pPr>
        <w:shd w:fill="EDF7ED" w:val="clear"/>
        <w:spacing w:before="22" w:after="22"/>
        <w:ind w:left="280" w:right="160"/>
      </w:pPr>
      <w:r>
        <w:rPr>
          <w:rFonts w:ascii="Courier New" w:cs="Courier New" w:eastAsia="Courier New" w:hAnsi="Courier New"/>
          <w:color w:val="1A4A2A"/>
          <w:sz w:val="17"/>
          <w:szCs w:val="17"/>
        </w:rPr>
        <w:t xml:space="preserve">     Shape    : (2975, 9)</w:t>
      </w:r>
    </w:p>
    <w:p>
      <w:pPr>
        <w:shd w:fill="EDF7ED" w:val="clear"/>
        <w:spacing w:before="22" w:after="22"/>
        <w:ind w:left="280" w:right="160"/>
      </w:pPr>
      <w:r>
        <w:rPr>
          <w:rFonts w:ascii="Courier New" w:cs="Courier New" w:eastAsia="Courier New" w:hAnsi="Courier New"/>
          <w:color w:val="1A4A2A"/>
          <w:sz w:val="17"/>
          <w:szCs w:val="17"/>
        </w:rPr>
        <w:t xml:space="preserve">     Countries: 119</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Geo risk tier distribution (2024):</w:t>
      </w:r>
    </w:p>
    <w:p>
      <w:pPr>
        <w:shd w:fill="EDF7ED" w:val="clear"/>
        <w:spacing w:before="22" w:after="22"/>
        <w:ind w:left="280" w:right="160"/>
      </w:pPr>
      <w:r>
        <w:rPr>
          <w:rFonts w:ascii="Courier New" w:cs="Courier New" w:eastAsia="Courier New" w:hAnsi="Courier New"/>
          <w:color w:val="1A4A2A"/>
          <w:sz w:val="17"/>
          <w:szCs w:val="17"/>
        </w:rPr>
        <w:t xml:space="preserve">  low: 33  |  medium: 65  |  high: 20  |  very_high: 1</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Highest geo risk countries (2024):</w:t>
      </w:r>
    </w:p>
    <w:p>
      <w:pPr>
        <w:shd w:fill="EDF7ED" w:val="clear"/>
        <w:spacing w:before="22" w:after="22"/>
        <w:ind w:left="280" w:right="160"/>
      </w:pPr>
      <w:r>
        <w:rPr>
          <w:rFonts w:ascii="Courier New" w:cs="Courier New" w:eastAsia="Courier New" w:hAnsi="Courier New"/>
          <w:color w:val="1A4A2A"/>
          <w:sz w:val="17"/>
          <w:szCs w:val="17"/>
        </w:rPr>
        <w:t xml:space="preserve">  PRK: score=66.0 (very_high) | IRN: 64.8 (high) | SYR: 63.6 (high)</w:t>
      </w:r>
    </w:p>
    <w:p>
      <w:pPr>
        <w:shd w:fill="EDF7ED" w:val="clear"/>
        <w:spacing w:before="22" w:after="22"/>
        <w:ind w:left="280" w:right="160"/>
      </w:pPr>
      <w:r>
        <w:rPr>
          <w:rFonts w:ascii="Courier New" w:cs="Courier New" w:eastAsia="Courier New" w:hAnsi="Courier New"/>
          <w:color w:val="1A4A2A"/>
          <w:sz w:val="17"/>
          <w:szCs w:val="17"/>
        </w:rPr>
        <w:t xml:space="preserve">  CUB: 63.0 (high) | RUS: 57.2 (high) | VEN: 57.2 (high)</w:t>
      </w:r>
    </w:p>
    <w:p>
      <w:pPr>
        <w:shd w:fill="EDF7ED" w:val="clear"/>
        <w:spacing w:before="22" w:after="22"/>
        <w:ind w:left="280" w:right="160"/>
      </w:pPr>
      <w:r>
        <w:rPr>
          <w:rFonts w:ascii="Courier New" w:cs="Courier New" w:eastAsia="Courier New" w:hAnsi="Courier New"/>
          <w:color w:val="1A4A2A"/>
          <w:sz w:val="17"/>
          <w:szCs w:val="17"/>
        </w:rPr>
        <w:t xml:space="preserve">  BLR: 56.0 (high) | NIC: 54.8 (high) | MMR: 53.0 (high)</w:t>
      </w:r>
    </w:p>
    <w:p>
      <w:pPr>
        <w:shd w:fill="EDF7ED" w:val="clear"/>
        <w:spacing w:before="22" w:after="22"/>
        <w:ind w:left="280" w:right="160"/>
      </w:pPr>
      <w:r>
        <w:rPr>
          <w:rFonts w:ascii="Courier New" w:cs="Courier New" w:eastAsia="Courier New" w:hAnsi="Courier New"/>
          <w:color w:val="1A4A2A"/>
          <w:sz w:val="17"/>
          <w:szCs w:val="17"/>
        </w:rPr>
        <w:t xml:space="preserve">  SDN: 52.0 (high) | ZWE: 50.8 (high) | MLI: 49.6 (high)</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North Korea as the only 'very_high' tier (score 66) makes sense — it has both the lowest UN alignment (10) AND comprehensive sanctions (score 3). The scoring correctly distinguishes Russia (57.2 — targeted sanctions + low alignment) from China (46.8 — no sanctions but very low alignment).</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20 — v2b Geo Feature Merge into Master Panel</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src/features/build_geo_features.py</w:t>
      </w:r>
    </w:p>
    <w:p>
      <w:pPr>
        <w:shd w:fill="F0EEE8" w:val="clear"/>
        <w:spacing w:before="28" w:after="28"/>
        <w:ind w:left="280" w:right="160"/>
      </w:pPr>
      <w:r>
        <w:rPr>
          <w:rFonts w:ascii="Courier New" w:cs="Courier New" w:eastAsia="Courier New" w:hAnsi="Courier New"/>
          <w:color w:val="2E4057"/>
          <w:sz w:val="17"/>
          <w:szCs w:val="17"/>
        </w:rPr>
        <w:t xml:space="preserve">panel = pd.read_csv(CURATED_DIR / 'master_panel.csv')    # 4283 × 28</w:t>
      </w:r>
    </w:p>
    <w:p>
      <w:pPr>
        <w:shd w:fill="F0EEE8" w:val="clear"/>
        <w:spacing w:before="28" w:after="28"/>
        <w:ind w:left="280" w:right="160"/>
      </w:pPr>
      <w:r>
        <w:rPr>
          <w:rFonts w:ascii="Courier New" w:cs="Courier New" w:eastAsia="Courier New" w:hAnsi="Courier New"/>
          <w:color w:val="2E4057"/>
          <w:sz w:val="17"/>
          <w:szCs w:val="17"/>
        </w:rPr>
        <w:t xml:space="preserve">geo   = pd.read_csv(STAGING_DIR / 'geopolitical_clean.csv')  # 2975 × 9</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merged = panel.merge(</w:t>
      </w:r>
    </w:p>
    <w:p>
      <w:pPr>
        <w:shd w:fill="F0EEE8" w:val="clear"/>
        <w:spacing w:before="28" w:after="28"/>
        <w:ind w:left="280" w:right="160"/>
      </w:pPr>
      <w:r>
        <w:rPr>
          <w:rFonts w:ascii="Courier New" w:cs="Courier New" w:eastAsia="Courier New" w:hAnsi="Courier New"/>
          <w:color w:val="2E4057"/>
          <w:sz w:val="17"/>
          <w:szCs w:val="17"/>
        </w:rPr>
        <w:t xml:space="preserve">    geo[['country_code', 'year', 'un_alignment_score',</w:t>
      </w:r>
    </w:p>
    <w:p>
      <w:pPr>
        <w:shd w:fill="F0EEE8" w:val="clear"/>
        <w:spacing w:before="28" w:after="28"/>
        <w:ind w:left="280" w:right="160"/>
      </w:pPr>
      <w:r>
        <w:rPr>
          <w:rFonts w:ascii="Courier New" w:cs="Courier New" w:eastAsia="Courier New" w:hAnsi="Courier New"/>
          <w:color w:val="2E4057"/>
          <w:sz w:val="17"/>
          <w:szCs w:val="17"/>
        </w:rPr>
        <w:t xml:space="preserve">         'un_divergence_score', 'sanctions_score', 'sanctions_active',</w:t>
      </w:r>
    </w:p>
    <w:p>
      <w:pPr>
        <w:shd w:fill="F0EEE8" w:val="clear"/>
        <w:spacing w:before="28" w:after="28"/>
        <w:ind w:left="280" w:right="160"/>
      </w:pPr>
      <w:r>
        <w:rPr>
          <w:rFonts w:ascii="Courier New" w:cs="Courier New" w:eastAsia="Courier New" w:hAnsi="Courier New"/>
          <w:color w:val="2E4057"/>
          <w:sz w:val="17"/>
          <w:szCs w:val="17"/>
        </w:rPr>
        <w:t xml:space="preserve">         'geo_bloc', 'geo_risk_score', 'geo_risk_tier']],</w:t>
      </w:r>
    </w:p>
    <w:p>
      <w:pPr>
        <w:shd w:fill="F0EEE8" w:val="clear"/>
        <w:spacing w:before="28" w:after="28"/>
        <w:ind w:left="280" w:right="160"/>
      </w:pPr>
      <w:r>
        <w:rPr>
          <w:rFonts w:ascii="Courier New" w:cs="Courier New" w:eastAsia="Courier New" w:hAnsi="Courier New"/>
          <w:color w:val="2E4057"/>
          <w:sz w:val="17"/>
          <w:szCs w:val="17"/>
        </w:rPr>
        <w:t xml:space="preserve">    on=['country_code', 'year'],</w:t>
      </w:r>
    </w:p>
    <w:p>
      <w:pPr>
        <w:shd w:fill="F0EEE8" w:val="clear"/>
        <w:spacing w:before="28" w:after="28"/>
        <w:ind w:left="280" w:right="160"/>
      </w:pPr>
      <w:r>
        <w:rPr>
          <w:rFonts w:ascii="Courier New" w:cs="Courier New" w:eastAsia="Courier New" w:hAnsi="Courier New"/>
          <w:color w:val="2E4057"/>
          <w:sz w:val="17"/>
          <w:szCs w:val="17"/>
        </w:rPr>
        <w:t xml:space="preserve">    how='left',</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Countries not in geo table get neutral defaults</w:t>
      </w:r>
    </w:p>
    <w:p>
      <w:pPr>
        <w:shd w:fill="F0EEE8" w:val="clear"/>
        <w:spacing w:before="28" w:after="28"/>
        <w:ind w:left="280" w:right="160"/>
      </w:pPr>
      <w:r>
        <w:rPr>
          <w:rFonts w:ascii="Courier New" w:cs="Courier New" w:eastAsia="Courier New" w:hAnsi="Courier New"/>
          <w:color w:val="2E4057"/>
          <w:sz w:val="17"/>
          <w:szCs w:val="17"/>
        </w:rPr>
        <w:t xml:space="preserve">merged['un_alignment_score']  = merged['un_alignment_score'].fillna(50)</w:t>
      </w:r>
    </w:p>
    <w:p>
      <w:pPr>
        <w:shd w:fill="F0EEE8" w:val="clear"/>
        <w:spacing w:before="28" w:after="28"/>
        <w:ind w:left="280" w:right="160"/>
      </w:pPr>
      <w:r>
        <w:rPr>
          <w:rFonts w:ascii="Courier New" w:cs="Courier New" w:eastAsia="Courier New" w:hAnsi="Courier New"/>
          <w:color w:val="2E4057"/>
          <w:sz w:val="17"/>
          <w:szCs w:val="17"/>
        </w:rPr>
        <w:t xml:space="preserve">merged['geo_bloc']            = merged['geo_bloc'].fillna('neutral')</w:t>
      </w:r>
    </w:p>
    <w:p>
      <w:pPr>
        <w:shd w:fill="F0EEE8" w:val="clear"/>
        <w:spacing w:before="28" w:after="28"/>
        <w:ind w:left="280" w:right="160"/>
      </w:pPr>
      <w:r>
        <w:rPr>
          <w:rFonts w:ascii="Courier New" w:cs="Courier New" w:eastAsia="Courier New" w:hAnsi="Courier New"/>
          <w:color w:val="2E4057"/>
          <w:sz w:val="17"/>
          <w:szCs w:val="17"/>
        </w:rPr>
        <w:t xml:space="preserve">merged['geo_risk_score']      = merged['geo_risk_score'].fillna(50)</w:t>
      </w:r>
    </w:p>
    <w:p>
      <w:pPr>
        <w:shd w:fill="F0EEE8" w:val="clear"/>
        <w:spacing w:before="28" w:after="28"/>
        <w:ind w:left="280" w:right="160"/>
      </w:pPr>
      <w:r>
        <w:rPr>
          <w:rFonts w:ascii="Courier New" w:cs="Courier New" w:eastAsia="Courier New" w:hAnsi="Courier New"/>
          <w:color w:val="2E4057"/>
          <w:sz w:val="17"/>
          <w:szCs w:val="17"/>
        </w:rPr>
        <w:t xml:space="preserve">merged['geo_risk_tier']       = merged['geo_risk_tier'].fillna('medium')</w:t>
      </w:r>
    </w:p>
    <w:p>
      <w:pPr>
        <w:shd w:fill="F0EEE8" w:val="clear"/>
        <w:spacing w:before="28" w:after="28"/>
        <w:ind w:left="280" w:right="160"/>
      </w:pPr>
      <w:r>
        <w:rPr>
          <w:rFonts w:ascii="Courier New" w:cs="Courier New" w:eastAsia="Courier New" w:hAnsi="Courier New"/>
          <w:color w:val="2E4057"/>
          <w:sz w:val="17"/>
          <w:szCs w:val="17"/>
        </w:rPr>
        <w:t xml:space="preserve">python src/features/build_geo_features.py</w:t>
      </w:r>
    </w:p>
    <w:p>
      <w:pPr>
        <w:shd w:fill="EDF7ED" w:val="clear"/>
        <w:spacing w:before="22" w:after="22"/>
        <w:ind w:left="280" w:right="160"/>
      </w:pPr>
      <w:r>
        <w:rPr>
          <w:rFonts w:ascii="Courier New" w:cs="Courier New" w:eastAsia="Courier New" w:hAnsi="Courier New"/>
          <w:color w:val="1A4A2A"/>
          <w:sz w:val="17"/>
          <w:szCs w:val="17"/>
        </w:rPr>
        <w:t xml:space="preserve">▶ Master panel  : (4283, 28)</w:t>
      </w:r>
    </w:p>
    <w:p>
      <w:pPr>
        <w:shd w:fill="EDF7ED" w:val="clear"/>
        <w:spacing w:before="22" w:after="22"/>
        <w:ind w:left="280" w:right="160"/>
      </w:pPr>
      <w:r>
        <w:rPr>
          <w:rFonts w:ascii="Courier New" w:cs="Courier New" w:eastAsia="Courier New" w:hAnsi="Courier New"/>
          <w:color w:val="1A4A2A"/>
          <w:sz w:val="17"/>
          <w:szCs w:val="17"/>
        </w:rPr>
        <w:t xml:space="preserve">▶ Geo scores    : (2975, 9)</w:t>
      </w:r>
    </w:p>
    <w:p>
      <w:pPr>
        <w:shd w:fill="EDF7ED" w:val="clear"/>
        <w:spacing w:before="22" w:after="22"/>
        <w:ind w:left="280" w:right="160"/>
      </w:pPr>
      <w:r>
        <w:rPr>
          <w:rFonts w:ascii="Courier New" w:cs="Courier New" w:eastAsia="Courier New" w:hAnsi="Courier New"/>
          <w:color w:val="1A4A2A"/>
          <w:sz w:val="17"/>
          <w:szCs w:val="17"/>
        </w:rPr>
        <w:t xml:space="preserve">▶ After merge   : (4283, 35)</w:t>
      </w:r>
    </w:p>
    <w:p>
      <w:pPr>
        <w:shd w:fill="EDF7ED" w:val="clear"/>
        <w:spacing w:before="22" w:after="22"/>
        <w:ind w:left="280" w:right="160"/>
      </w:pPr>
      <w:r>
        <w:rPr>
          <w:rFonts w:ascii="Courier New" w:cs="Courier New" w:eastAsia="Courier New" w:hAnsi="Courier New"/>
          <w:color w:val="1A4A2A"/>
          <w:sz w:val="17"/>
          <w:szCs w:val="17"/>
        </w:rPr>
        <w:t xml:space="preserve">  Geo coverage  : 4283 / 4283 rows</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Saved → data/curated/master_panel_geo.csv</w:t>
      </w:r>
    </w:p>
    <w:p>
      <w:pPr>
        <w:shd w:fill="EDF7ED" w:val="clear"/>
        <w:spacing w:before="22" w:after="22"/>
        <w:ind w:left="280" w:right="160"/>
      </w:pPr>
      <w:r>
        <w:rPr>
          <w:rFonts w:ascii="Courier New" w:cs="Courier New" w:eastAsia="Courier New" w:hAnsi="Courier New"/>
          <w:color w:val="1A4A2A"/>
          <w:sz w:val="17"/>
          <w:szCs w:val="17"/>
        </w:rPr>
        <w:t xml:space="preserve">   Shape    : (4283, 35)</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Accumulation rate by geo risk tier (all years):</w:t>
      </w:r>
    </w:p>
    <w:p>
      <w:pPr>
        <w:shd w:fill="EDF7ED" w:val="clear"/>
        <w:spacing w:before="22" w:after="22"/>
        <w:ind w:left="280" w:right="160"/>
      </w:pPr>
      <w:r>
        <w:rPr>
          <w:rFonts w:ascii="Courier New" w:cs="Courier New" w:eastAsia="Courier New" w:hAnsi="Courier New"/>
          <w:color w:val="1A4A2A"/>
          <w:sz w:val="17"/>
          <w:szCs w:val="17"/>
        </w:rPr>
        <w:t xml:space="preserve">  high: 43.2%  |  low: 66.5%  |  medium: 44.6%</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Top 15 accumulators with geo scores (2019-2024):</w:t>
      </w:r>
    </w:p>
    <w:p>
      <w:pPr>
        <w:shd w:fill="EDF7ED" w:val="clear"/>
        <w:spacing w:before="22" w:after="22"/>
        <w:ind w:left="280" w:right="160"/>
      </w:pPr>
      <w:r>
        <w:rPr>
          <w:rFonts w:ascii="Courier New" w:cs="Courier New" w:eastAsia="Courier New" w:hAnsi="Courier New"/>
          <w:color w:val="1A4A2A"/>
          <w:sz w:val="17"/>
          <w:szCs w:val="17"/>
        </w:rPr>
        <w:t xml:space="preserve">     United States  neutral      geo_risk=50.0  un_align=50  sanctions=0</w:t>
      </w:r>
    </w:p>
    <w:p>
      <w:pPr>
        <w:shd w:fill="EDF7ED" w:val="clear"/>
        <w:spacing w:before="22" w:after="22"/>
        <w:ind w:left="280" w:right="160"/>
      </w:pPr>
      <w:r>
        <w:rPr>
          <w:rFonts w:ascii="Courier New" w:cs="Courier New" w:eastAsia="Courier New" w:hAnsi="Courier New"/>
          <w:color w:val="1A4A2A"/>
          <w:sz w:val="17"/>
          <w:szCs w:val="17"/>
        </w:rPr>
        <w:t xml:space="preserve">           Germany  US_allied    geo_risk=18.6  un_align=69  sanctions=0</w:t>
      </w:r>
    </w:p>
    <w:p>
      <w:pPr>
        <w:shd w:fill="EDF7ED" w:val="clear"/>
        <w:spacing w:before="22" w:after="22"/>
        <w:ind w:left="280" w:right="160"/>
      </w:pPr>
      <w:r>
        <w:rPr>
          <w:rFonts w:ascii="Courier New" w:cs="Courier New" w:eastAsia="Courier New" w:hAnsi="Courier New"/>
          <w:color w:val="1A4A2A"/>
          <w:sz w:val="17"/>
          <w:szCs w:val="17"/>
        </w:rPr>
        <w:t xml:space="preserve">             China  us_divergent geo_risk=46.8  un_align=22  sanctions=0</w:t>
      </w:r>
    </w:p>
    <w:p>
      <w:pPr>
        <w:shd w:fill="EDF7ED" w:val="clear"/>
        <w:spacing w:before="22" w:after="22"/>
        <w:ind w:left="280" w:right="160"/>
      </w:pPr>
      <w:r>
        <w:rPr>
          <w:rFonts w:ascii="Courier New" w:cs="Courier New" w:eastAsia="Courier New" w:hAnsi="Courier New"/>
          <w:color w:val="1A4A2A"/>
          <w:sz w:val="17"/>
          <w:szCs w:val="17"/>
        </w:rPr>
        <w:t xml:space="preserve">            Russia  us_divergent geo_risk=57.2  un_align=18  sanctions=2</w:t>
      </w:r>
    </w:p>
    <w:p>
      <w:pPr>
        <w:shd w:fill="EDF7ED" w:val="clear"/>
        <w:spacing w:before="22" w:after="22"/>
        <w:ind w:left="280" w:right="160"/>
      </w:pPr>
      <w:r>
        <w:rPr>
          <w:rFonts w:ascii="Courier New" w:cs="Courier New" w:eastAsia="Courier New" w:hAnsi="Courier New"/>
          <w:color w:val="1A4A2A"/>
          <w:sz w:val="17"/>
          <w:szCs w:val="17"/>
        </w:rPr>
        <w:t xml:space="preserve">             India  neutral      geo_risk=39.0  un_align=35  sanctions=0</w:t>
      </w:r>
    </w:p>
    <w:p>
      <w:pPr>
        <w:shd w:fill="EDF7ED" w:val="clear"/>
        <w:spacing w:before="22" w:after="22"/>
        <w:ind w:left="280" w:right="160"/>
      </w:pPr>
      <w:r>
        <w:rPr>
          <w:rFonts w:ascii="Courier New" w:cs="Courier New" w:eastAsia="Courier New" w:hAnsi="Courier New"/>
          <w:color w:val="1A4A2A"/>
          <w:sz w:val="17"/>
          <w:szCs w:val="17"/>
        </w:rPr>
        <w:t xml:space="preserve">        Uzbekistan  us_divergent geo_risk=40.2  un_align=33  sanctions=0</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Master panel with geopolitics: 4,283 rows × 35 columns. China, Russia, Uzbekistan are the only us_divergent countries in the top 15 accumulators. The US/Germany/France high dollar totals are price appreciation of legacy positions, not active buying.</w:t>
      </w:r>
    </w:p>
    <w:p>
      <w:pPr>
        <w:shd w:fill="F0EEE8" w:val="clear"/>
        <w:spacing w:before="28" w:after="28"/>
        <w:ind w:left="280" w:right="160"/>
      </w:pPr>
      <w:r>
        <w:rPr>
          <w:rFonts w:ascii="Courier New" w:cs="Courier New" w:eastAsia="Courier New" w:hAnsi="Courier New"/>
          <w:color w:val="2E4057"/>
          <w:sz w:val="17"/>
          <w:szCs w:val="17"/>
        </w:rPr>
        <w:t xml:space="preserve">git commit -m "feat(v2b): geopolitical scoring layer
- OFAC sanctions panel: 19 countries x 25 years
- UN voting alignment: 119 countries, geo_bloc classification
- Composite geo_risk_score: 0-100 weighted blend
- master_panel_geo.csv: 4283 rows x 35 columns"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9/12 — 7e942e7 — v2b geopolitical scoring layer</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21 — v2b EDA Notebook — Geopolitical Charts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21.1  Chart 1 — Accumulation Rate by Geo Bloc</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notebooks/03_eda_geopolitical.ipynb</w:t>
      </w:r>
    </w:p>
    <w:p>
      <w:pPr>
        <w:shd w:fill="F0EEE8" w:val="clear"/>
        <w:spacing w:before="28" w:after="28"/>
        <w:ind w:left="280" w:right="160"/>
      </w:pPr>
      <w:r>
        <w:rPr>
          <w:rFonts w:ascii="Courier New" w:cs="Courier New" w:eastAsia="Courier New" w:hAnsi="Courier New"/>
          <w:color w:val="2E4057"/>
          <w:sz w:val="17"/>
          <w:szCs w:val="17"/>
        </w:rPr>
        <w:t xml:space="preserve">bloc_colors = {</w:t>
      </w:r>
    </w:p>
    <w:p>
      <w:pPr>
        <w:shd w:fill="F0EEE8" w:val="clear"/>
        <w:spacing w:before="28" w:after="28"/>
        <w:ind w:left="280" w:right="160"/>
      </w:pPr>
      <w:r>
        <w:rPr>
          <w:rFonts w:ascii="Courier New" w:cs="Courier New" w:eastAsia="Courier New" w:hAnsi="Courier New"/>
          <w:color w:val="2E4057"/>
          <w:sz w:val="17"/>
          <w:szCs w:val="17"/>
        </w:rPr>
        <w:t xml:space="preserve">    'US_allied':    '#2E4057',  # navy</w:t>
      </w:r>
    </w:p>
    <w:p>
      <w:pPr>
        <w:shd w:fill="F0EEE8" w:val="clear"/>
        <w:spacing w:before="28" w:after="28"/>
        <w:ind w:left="280" w:right="160"/>
      </w:pPr>
      <w:r>
        <w:rPr>
          <w:rFonts w:ascii="Courier New" w:cs="Courier New" w:eastAsia="Courier New" w:hAnsi="Courier New"/>
          <w:color w:val="2E4057"/>
          <w:sz w:val="17"/>
          <w:szCs w:val="17"/>
        </w:rPr>
        <w:t xml:space="preserve">    'neutral':      '#B8860B',  # gold</w:t>
      </w:r>
    </w:p>
    <w:p>
      <w:pPr>
        <w:shd w:fill="F0EEE8" w:val="clear"/>
        <w:spacing w:before="28" w:after="28"/>
        <w:ind w:left="280" w:right="160"/>
      </w:pPr>
      <w:r>
        <w:rPr>
          <w:rFonts w:ascii="Courier New" w:cs="Courier New" w:eastAsia="Courier New" w:hAnsi="Courier New"/>
          <w:color w:val="2E4057"/>
          <w:sz w:val="17"/>
          <w:szCs w:val="17"/>
        </w:rPr>
        <w:t xml:space="preserve">    'us_divergent': '#993C1D',  # red</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bloc_stats = (</w:t>
      </w:r>
    </w:p>
    <w:p>
      <w:pPr>
        <w:shd w:fill="F0EEE8" w:val="clear"/>
        <w:spacing w:before="28" w:after="28"/>
        <w:ind w:left="280" w:right="160"/>
      </w:pPr>
      <w:r>
        <w:rPr>
          <w:rFonts w:ascii="Courier New" w:cs="Courier New" w:eastAsia="Courier New" w:hAnsi="Courier New"/>
          <w:color w:val="2E4057"/>
          <w:sz w:val="17"/>
          <w:szCs w:val="17"/>
        </w:rPr>
        <w:t xml:space="preserve">    recent.groupby(['year', 'geo_bloc'])['is_accumulating']</w:t>
      </w:r>
    </w:p>
    <w:p>
      <w:pPr>
        <w:shd w:fill="F0EEE8" w:val="clear"/>
        <w:spacing w:before="28" w:after="28"/>
        <w:ind w:left="280" w:right="160"/>
      </w:pPr>
      <w:r>
        <w:rPr>
          <w:rFonts w:ascii="Courier New" w:cs="Courier New" w:eastAsia="Courier New" w:hAnsi="Courier New"/>
          <w:color w:val="2E4057"/>
          <w:sz w:val="17"/>
          <w:szCs w:val="17"/>
        </w:rPr>
        <w:t xml:space="preserve">    .mean()</w:t>
      </w:r>
    </w:p>
    <w:p>
      <w:pPr>
        <w:shd w:fill="F0EEE8" w:val="clear"/>
        <w:spacing w:before="28" w:after="28"/>
        <w:ind w:left="280" w:right="160"/>
      </w:pPr>
      <w:r>
        <w:rPr>
          <w:rFonts w:ascii="Courier New" w:cs="Courier New" w:eastAsia="Courier New" w:hAnsi="Courier New"/>
          <w:color w:val="2E4057"/>
          <w:sz w:val="17"/>
          <w:szCs w:val="17"/>
        </w:rPr>
        <w:t xml:space="preserve">    .reset_index()</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for bloc, grp in bloc_stats.groupby('geo_bloc'):</w:t>
      </w:r>
    </w:p>
    <w:p>
      <w:pPr>
        <w:shd w:fill="F0EEE8" w:val="clear"/>
        <w:spacing w:before="28" w:after="28"/>
        <w:ind w:left="280" w:right="160"/>
      </w:pPr>
      <w:r>
        <w:rPr>
          <w:rFonts w:ascii="Courier New" w:cs="Courier New" w:eastAsia="Courier New" w:hAnsi="Courier New"/>
          <w:color w:val="2E4057"/>
          <w:sz w:val="17"/>
          <w:szCs w:val="17"/>
        </w:rPr>
        <w:t xml:space="preserve">    ax.plot(grp['year'], grp['accumulation_rate'],</w:t>
      </w:r>
    </w:p>
    <w:p>
      <w:pPr>
        <w:shd w:fill="F0EEE8" w:val="clear"/>
        <w:spacing w:before="28" w:after="28"/>
        <w:ind w:left="280" w:right="160"/>
      </w:pPr>
      <w:r>
        <w:rPr>
          <w:rFonts w:ascii="Courier New" w:cs="Courier New" w:eastAsia="Courier New" w:hAnsi="Courier New"/>
          <w:color w:val="2E4057"/>
          <w:sz w:val="17"/>
          <w:szCs w:val="17"/>
        </w:rPr>
        <w:t xml:space="preserve">            label=bloc, color=bloc_colors.get(bloc), linewidth=2.2)</w:t>
      </w:r>
    </w:p>
    <w:p>
      <w:pPr>
        <w:shd w:fill="F0EEE8" w:val="clear"/>
        <w:spacing w:before="28" w:after="28"/>
        <w:ind w:left="280" w:right="160"/>
      </w:pPr>
      <w:r>
        <w:rPr>
          <w:rFonts w:ascii="Courier New" w:cs="Courier New" w:eastAsia="Courier New" w:hAnsi="Courier New"/>
          <w:color w:val="2E4057"/>
          <w:sz w:val="17"/>
          <w:szCs w:val="17"/>
        </w:rPr>
        <w:t xml:space="preserve">plt.savefig(BASE_DIR / 'docs/geo_bloc_accumulation.png', dpi=150)</w:t>
      </w:r>
    </w:p>
    <w:p>
      <w:pPr>
        <w:spacing w:before="80" w:after="80"/>
      </w:pPr>
      <w:r>
        <w:rPr>
          <w:rFonts w:ascii="Arial" w:cs="Arial" w:eastAsia="Arial" w:hAnsi="Arial"/>
          <w:b w:val="false"/>
          <w:bCs w:val="false"/>
          <w:i w:val="false"/>
          <w:iCs w:val="false"/>
          <w:color w:val="1C1C1C"/>
          <w:sz w:val="21"/>
          <w:szCs w:val="21"/>
        </w:rPr>
        <w:t xml:space="preserve">Chart saved: docs/geo_bloc_accumulation.png</w:t>
      </w:r>
    </w:p>
    <w:p>
      <w:pPr>
        <w:spacing w:before="80" w:after="80"/>
      </w:pPr>
      <w:r>
        <w:rPr>
          <w:rFonts w:ascii="Arial" w:cs="Arial" w:eastAsia="Arial" w:hAnsi="Arial"/>
          <w:b w:val="false"/>
          <w:bCs w:val="false"/>
          <w:i w:val="false"/>
          <w:iCs w:val="false"/>
          <w:color w:val="1C1C1C"/>
          <w:sz w:val="21"/>
          <w:szCs w:val="21"/>
        </w:rPr>
        <w:t xml:space="preserve">Key insight: The us_divergent bloc (red line) shows higher and more consistent accumulation than US_allied after 2014. The neutral bloc (gold) has been rising steadily since 2009.</w:t>
      </w:r>
    </w:p>
    <w:p>
      <w:pPr>
        <w:spacing w:before="6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21.2  Chart 2 — Geo Risk Score vs Gold Added Scatter</w:t>
      </w:r>
    </w:p>
    <w:p>
      <w:pPr>
        <w:spacing w:before="80" w:after="80"/>
      </w:pPr>
      <w:r>
        <w:rPr>
          <w:rFonts w:ascii="Arial" w:cs="Arial" w:eastAsia="Arial" w:hAnsi="Arial"/>
          <w:b w:val="false"/>
          <w:bCs w:val="false"/>
          <w:i w:val="false"/>
          <w:iCs w:val="false"/>
          <w:color w:val="1C1C1C"/>
          <w:sz w:val="21"/>
          <w:szCs w:val="21"/>
        </w:rPr>
        <w:t xml:space="preserve">Chart saved: docs/geo_risk_vs_gold.png — scatter of geo_risk_score vs total gold added 2019-2024, colored by bloc. China and Russia visible as large red us_divergent bubbles. India as the largest gold neutral bubble.</w:t>
      </w:r>
    </w:p>
    <w:p>
      <w:pPr>
        <w:spacing w:before="6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21.3  Chart 3 — Sanctions vs Gold Share</w:t>
      </w:r>
    </w:p>
    <w:p>
      <w:pPr>
        <w:spacing w:before="80" w:after="80"/>
      </w:pPr>
      <w:r>
        <w:rPr>
          <w:rFonts w:ascii="Arial" w:cs="Arial" w:eastAsia="Arial" w:hAnsi="Arial"/>
          <w:b w:val="false"/>
          <w:bCs w:val="false"/>
          <w:i w:val="false"/>
          <w:iCs w:val="false"/>
          <w:color w:val="1C1C1C"/>
          <w:sz w:val="21"/>
          <w:szCs w:val="21"/>
        </w:rPr>
        <w:t xml:space="preserve">Chart saved: docs/sanctions_vs_gold_share.png — dual line chart comparing average gold share for sanctioned vs non-sanctioned countries 2000-2024. Sanctioned countries show higher and rising gold share, most pronounced post-2014.</w:t>
      </w:r>
    </w:p>
    <w:p>
      <w:pPr>
        <w:spacing w:before="6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21.4  Chart 4 — UN Alignment vs Streak</w:t>
      </w:r>
    </w:p>
    <w:p>
      <w:pPr>
        <w:spacing w:before="80" w:after="80"/>
      </w:pPr>
      <w:r>
        <w:rPr>
          <w:rFonts w:ascii="Arial" w:cs="Arial" w:eastAsia="Arial" w:hAnsi="Arial"/>
          <w:b w:val="false"/>
          <w:bCs w:val="false"/>
          <w:i w:val="false"/>
          <w:iCs w:val="false"/>
          <w:color w:val="1C1C1C"/>
          <w:sz w:val="21"/>
          <w:szCs w:val="21"/>
        </w:rPr>
        <w:t xml:space="preserve">Chart saved: docs/un_alignment_vs_streak.png — bar chart: average accumulation streak by UN alignment bin. Countries with alignment 10-25 (most divergent) show the longest average streak. This is the clearest single visualization of the geopolitical thesis.</w:t>
      </w:r>
    </w:p>
    <w:p>
      <w:pPr>
        <w:shd w:fill="F0EEE8" w:val="clear"/>
        <w:spacing w:before="28" w:after="28"/>
        <w:ind w:left="280" w:right="160"/>
      </w:pPr>
      <w:r>
        <w:rPr>
          <w:rFonts w:ascii="Courier New" w:cs="Courier New" w:eastAsia="Courier New" w:hAnsi="Courier New"/>
          <w:color w:val="2E4057"/>
          <w:sz w:val="17"/>
          <w:szCs w:val="17"/>
        </w:rPr>
        <w:t xml:space="preserve">git commit -m "feat(v2b): geopolitical EDA notebook + 4 charts"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10/12 — 441d9f5 — v2b EDA notebook with 4 charts. v2b fully complete.</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22 — v3 Tableau Export Script</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22.1  Why a Separate Export Step</w:t>
      </w:r>
    </w:p>
    <w:p>
      <w:pPr>
        <w:spacing w:before="180" w:after="60"/>
      </w:pPr>
      <w:r>
        <w:rPr>
          <w:rFonts w:ascii="Arial" w:cs="Arial" w:eastAsia="Arial" w:hAnsi="Arial"/>
          <w:b/>
          <w:bCs/>
          <w:color w:val="185FA5"/>
          <w:sz w:val="18"/>
          <w:szCs w:val="18"/>
        </w:rPr>
        <w:t xml:space="preserve">CLAUDE  </w:t>
      </w:r>
      <w:r>
        <w:rPr>
          <w:rFonts w:ascii="Arial" w:cs="Arial" w:eastAsia="Arial" w:hAnsi="Arial"/>
          <w:b/>
          <w:bCs/>
          <w:color w:val="2E4057"/>
          <w:sz w:val="21"/>
          <w:szCs w:val="21"/>
        </w:rPr>
        <w:t xml:space="preserve">src/dashboard/prepare_tableau.py</w:t>
      </w:r>
    </w:p>
    <w:p>
      <w:pPr>
        <w:spacing w:before="80" w:after="80"/>
      </w:pPr>
      <w:r>
        <w:rPr>
          <w:rFonts w:ascii="Arial" w:cs="Arial" w:eastAsia="Arial" w:hAnsi="Arial"/>
          <w:b w:val="false"/>
          <w:bCs w:val="false"/>
          <w:i w:val="false"/>
          <w:iCs w:val="false"/>
          <w:color w:val="1C1C1C"/>
          <w:sz w:val="21"/>
          <w:szCs w:val="21"/>
        </w:rPr>
        <w:t xml:space="preserve">The master_panel_geo.csv has machine-readable column names (snake_case, units in variable names). Tableau works best with human-readable column names, properly scaled values, and an additional region classification for geographic filtering.</w:t>
      </w:r>
    </w:p>
    <w:p>
      <w:pPr>
        <w:shd w:fill="F0EEE8" w:val="clear"/>
        <w:spacing w:before="28" w:after="28"/>
        <w:ind w:left="280" w:right="160"/>
      </w:pPr>
      <w:r>
        <w:rPr>
          <w:rFonts w:ascii="Courier New" w:cs="Courier New" w:eastAsia="Courier New" w:hAnsi="Courier New"/>
          <w:color w:val="2E4057"/>
          <w:sz w:val="17"/>
          <w:szCs w:val="17"/>
        </w:rPr>
        <w:t xml:space="preserve">python src/dashboard/prepare_tableau.py</w:t>
      </w:r>
    </w:p>
    <w:p>
      <w:pPr>
        <w:shd w:fill="EDF7ED" w:val="clear"/>
        <w:spacing w:before="22" w:after="22"/>
        <w:ind w:left="280" w:right="160"/>
      </w:pPr>
      <w:r>
        <w:rPr>
          <w:rFonts w:ascii="Courier New" w:cs="Courier New" w:eastAsia="Courier New" w:hAnsi="Courier New"/>
          <w:color w:val="1A4A2A"/>
          <w:sz w:val="17"/>
          <w:szCs w:val="17"/>
        </w:rPr>
        <w:t xml:space="preserve">▶ Loaded master panel: (4283, 35)</w:t>
      </w:r>
    </w:p>
    <w:p>
      <w:pPr>
        <w:shd w:fill="EDF7ED" w:val="clear"/>
        <w:spacing w:before="22" w:after="22"/>
        <w:ind w:left="280" w:right="160"/>
      </w:pPr>
      <w:r>
        <w:rPr>
          <w:rFonts w:ascii="Courier New" w:cs="Courier New" w:eastAsia="Courier New" w:hAnsi="Courier New"/>
          <w:color w:val="1A4A2A"/>
          <w:sz w:val="17"/>
          <w:szCs w:val="17"/>
        </w:rPr>
        <w:t xml:space="preserve">✅ Saved → data/curated/tableau_export.csv</w:t>
      </w:r>
    </w:p>
    <w:p>
      <w:pPr>
        <w:shd w:fill="EDF7ED" w:val="clear"/>
        <w:spacing w:before="22" w:after="22"/>
        <w:ind w:left="280" w:right="160"/>
      </w:pPr>
      <w:r>
        <w:rPr>
          <w:rFonts w:ascii="Courier New" w:cs="Courier New" w:eastAsia="Courier New" w:hAnsi="Courier New"/>
          <w:color w:val="1A4A2A"/>
          <w:sz w:val="17"/>
          <w:szCs w:val="17"/>
        </w:rPr>
        <w:t xml:space="preserve">   Shape    : (4283, 28)</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Column names (sample):</w:t>
      </w:r>
    </w:p>
    <w:p>
      <w:pPr>
        <w:shd w:fill="EDF7ED" w:val="clear"/>
        <w:spacing w:before="22" w:after="22"/>
        <w:ind w:left="280" w:right="160"/>
      </w:pPr>
      <w:r>
        <w:rPr>
          <w:rFonts w:ascii="Courier New" w:cs="Courier New" w:eastAsia="Courier New" w:hAnsi="Courier New"/>
          <w:color w:val="1A4A2A"/>
          <w:sz w:val="17"/>
          <w:szCs w:val="17"/>
        </w:rPr>
        <w:t xml:space="preserve">   'Country', 'ISO3', 'Year', 'Region',</w:t>
      </w:r>
    </w:p>
    <w:p>
      <w:pPr>
        <w:shd w:fill="EDF7ED" w:val="clear"/>
        <w:spacing w:before="22" w:after="22"/>
        <w:ind w:left="280" w:right="160"/>
      </w:pPr>
      <w:r>
        <w:rPr>
          <w:rFonts w:ascii="Courier New" w:cs="Courier New" w:eastAsia="Courier New" w:hAnsi="Courier New"/>
          <w:color w:val="1A4A2A"/>
          <w:sz w:val="17"/>
          <w:szCs w:val="17"/>
        </w:rPr>
        <w:t xml:space="preserve">   'Gold Value (USD bn)', 'Gold Share of Reserves (%)',</w:t>
      </w:r>
    </w:p>
    <w:p>
      <w:pPr>
        <w:shd w:fill="EDF7ED" w:val="clear"/>
        <w:spacing w:before="22" w:after="22"/>
        <w:ind w:left="280" w:right="160"/>
      </w:pPr>
      <w:r>
        <w:rPr>
          <w:rFonts w:ascii="Courier New" w:cs="Courier New" w:eastAsia="Courier New" w:hAnsi="Courier New"/>
          <w:color w:val="1A4A2A"/>
          <w:sz w:val="17"/>
          <w:szCs w:val="17"/>
        </w:rPr>
        <w:t xml:space="preserve">   'Gold YoY Change (USD bn)', 'Is Accumulating',</w:t>
      </w:r>
    </w:p>
    <w:p>
      <w:pPr>
        <w:shd w:fill="EDF7ED" w:val="clear"/>
        <w:spacing w:before="22" w:after="22"/>
        <w:ind w:left="280" w:right="160"/>
      </w:pPr>
      <w:r>
        <w:rPr>
          <w:rFonts w:ascii="Courier New" w:cs="Courier New" w:eastAsia="Courier New" w:hAnsi="Courier New"/>
          <w:color w:val="1A4A2A"/>
          <w:sz w:val="17"/>
          <w:szCs w:val="17"/>
        </w:rPr>
        <w:t xml:space="preserve">   'Accumulation Streak (yrs)', 'USD Share of Global Reserves (%)',</w:t>
      </w:r>
    </w:p>
    <w:p>
      <w:pPr>
        <w:shd w:fill="EDF7ED" w:val="clear"/>
        <w:spacing w:before="22" w:after="22"/>
        <w:ind w:left="280" w:right="160"/>
      </w:pPr>
      <w:r>
        <w:rPr>
          <w:rFonts w:ascii="Courier New" w:cs="Courier New" w:eastAsia="Courier New" w:hAnsi="Courier New"/>
          <w:color w:val="1A4A2A"/>
          <w:sz w:val="17"/>
          <w:szCs w:val="17"/>
        </w:rPr>
        <w:t xml:space="preserve">   'Geopolitical Bloc', 'Geo Risk Score', 'Geo Risk Tier'</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   Sample (top gold holders 2024):</w:t>
      </w:r>
    </w:p>
    <w:p>
      <w:pPr>
        <w:shd w:fill="EDF7ED" w:val="clear"/>
        <w:spacing w:before="22" w:after="22"/>
        <w:ind w:left="280" w:right="160"/>
      </w:pPr>
      <w:r>
        <w:rPr>
          <w:rFonts w:ascii="Courier New" w:cs="Courier New" w:eastAsia="Courier New" w:hAnsi="Courier New"/>
          <w:color w:val="1A4A2A"/>
          <w:sz w:val="17"/>
          <w:szCs w:val="17"/>
        </w:rPr>
        <w:t xml:space="preserve">   United States  $682.3B  74.97%  neutral       streak=2</w:t>
      </w:r>
    </w:p>
    <w:p>
      <w:pPr>
        <w:shd w:fill="EDF7ED" w:val="clear"/>
        <w:spacing w:before="22" w:after="22"/>
        <w:ind w:left="280" w:right="160"/>
      </w:pPr>
      <w:r>
        <w:rPr>
          <w:rFonts w:ascii="Courier New" w:cs="Courier New" w:eastAsia="Courier New" w:hAnsi="Courier New"/>
          <w:color w:val="1A4A2A"/>
          <w:sz w:val="17"/>
          <w:szCs w:val="17"/>
        </w:rPr>
        <w:t xml:space="preserve">         Germany  $281.1B  74.39%  US_allied     streak=2</w:t>
      </w:r>
    </w:p>
    <w:p>
      <w:pPr>
        <w:shd w:fill="EDF7ED" w:val="clear"/>
        <w:spacing w:before="22" w:after="22"/>
        <w:ind w:left="280" w:right="160"/>
      </w:pPr>
      <w:r>
        <w:rPr>
          <w:rFonts w:ascii="Courier New" w:cs="Courier New" w:eastAsia="Courier New" w:hAnsi="Courier New"/>
          <w:color w:val="1A4A2A"/>
          <w:sz w:val="17"/>
          <w:szCs w:val="17"/>
        </w:rPr>
        <w:t xml:space="preserve">           China  $191.2B   5.53%  us_divergent  streak=3</w:t>
      </w:r>
    </w:p>
    <w:p>
      <w:pPr>
        <w:shd w:fill="EDF7ED" w:val="clear"/>
        <w:spacing w:before="22" w:after="22"/>
        <w:ind w:left="280" w:right="160"/>
      </w:pPr>
      <w:r>
        <w:rPr>
          <w:rFonts w:ascii="Courier New" w:cs="Courier New" w:eastAsia="Courier New" w:hAnsi="Courier New"/>
          <w:color w:val="1A4A2A"/>
          <w:sz w:val="17"/>
          <w:szCs w:val="17"/>
        </w:rPr>
        <w:t xml:space="preserve">           India   $73.5B  11.43%  neutral       streak=9</w:t>
      </w:r>
    </w:p>
    <w:p>
      <w:pPr>
        <w:shd w:fill="F0EEE8" w:val="clear"/>
        <w:spacing w:before="28" w:after="28"/>
        <w:ind w:left="280" w:right="160"/>
      </w:pPr>
      <w:r>
        <w:rPr>
          <w:rFonts w:ascii="Courier New" w:cs="Courier New" w:eastAsia="Courier New" w:hAnsi="Courier New"/>
          <w:color w:val="2E4057"/>
          <w:sz w:val="17"/>
          <w:szCs w:val="17"/>
        </w:rPr>
        <w:t xml:space="preserve">git commit -m "feat(dashboard): Tableau export script"</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11/12 — 9d9f493 — Tableau export script</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23 — v3 Tableau Dashboard — 5 Sheets Step by Step</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23.1  Connecting Data in Tableau Public</w:t>
      </w:r>
    </w:p>
    <w:p>
      <w:pPr>
        <w:spacing w:before="80" w:after="80"/>
      </w:pPr>
      <w:r>
        <w:rPr>
          <w:rFonts w:ascii="Arial" w:cs="Arial" w:eastAsia="Arial" w:hAnsi="Arial"/>
          <w:b w:val="false"/>
          <w:bCs w:val="false"/>
          <w:i w:val="false"/>
          <w:iCs w:val="false"/>
          <w:color w:val="1C1C1C"/>
          <w:sz w:val="21"/>
          <w:szCs w:val="21"/>
        </w:rPr>
        <w:t xml:space="preserve">1. Open Tableau Public → Connect → Text File → navigate to data/curated/tableau_export.csv</w:t>
      </w:r>
    </w:p>
    <w:p>
      <w:pPr>
        <w:spacing w:before="80" w:after="80"/>
      </w:pPr>
      <w:r>
        <w:rPr>
          <w:rFonts w:ascii="Arial" w:cs="Arial" w:eastAsia="Arial" w:hAnsi="Arial"/>
          <w:b w:val="false"/>
          <w:bCs w:val="false"/>
          <w:i w:val="false"/>
          <w:iCs w:val="false"/>
          <w:color w:val="1C1C1C"/>
          <w:sz w:val="21"/>
          <w:szCs w:val="21"/>
        </w:rPr>
        <w:t xml:space="preserve">2. Verify Year is a Number (Whole) not a Date — right-click header → Change Data Type if needed</w:t>
      </w:r>
    </w:p>
    <w:p>
      <w:pPr>
        <w:spacing w:before="80" w:after="80"/>
      </w:pPr>
      <w:r>
        <w:rPr>
          <w:rFonts w:ascii="Arial" w:cs="Arial" w:eastAsia="Arial" w:hAnsi="Arial"/>
          <w:b w:val="false"/>
          <w:bCs w:val="false"/>
          <w:i w:val="false"/>
          <w:iCs w:val="false"/>
          <w:color w:val="1C1C1C"/>
          <w:sz w:val="21"/>
          <w:szCs w:val="21"/>
        </w:rPr>
        <w:t xml:space="preserve">3. Click 'Sheet 1' to start building</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23.2  Sheet 1 — Gold Share World Map</w:t>
      </w:r>
    </w:p>
    <w:p>
      <w:pPr>
        <w:spacing w:before="80" w:after="80"/>
      </w:pPr>
      <w:r>
        <w:rPr>
          <w:rFonts w:ascii="Arial" w:cs="Arial" w:eastAsia="Arial" w:hAnsi="Arial"/>
          <w:b w:val="false"/>
          <w:bCs w:val="false"/>
          <w:i w:val="false"/>
          <w:iCs w:val="false"/>
          <w:color w:val="1C1C1C"/>
          <w:sz w:val="21"/>
          <w:szCs w:val="21"/>
        </w:rPr>
        <w:t xml:space="preserve">Steps:</w:t>
      </w:r>
    </w:p>
    <w:p>
      <w:pPr>
        <w:pStyle w:val="ListParagraph"/>
        <w:numPr>
          <w:ilvl w:val="0"/>
          <w:numId w:val="3"/>
        </w:numPr>
        <w:spacing w:before="60" w:after="60"/>
      </w:pPr>
      <w:r>
        <w:rPr>
          <w:rFonts w:ascii="Arial" w:cs="Arial" w:eastAsia="Arial" w:hAnsi="Arial"/>
          <w:color w:val="1C1C1C"/>
          <w:sz w:val="21"/>
          <w:szCs w:val="21"/>
        </w:rPr>
        <w:t xml:space="preserve">Drag ISO3 to canvas → Tableau auto-detects geographic → shows map</w:t>
      </w:r>
    </w:p>
    <w:p>
      <w:pPr>
        <w:pStyle w:val="ListParagraph"/>
        <w:numPr>
          <w:ilvl w:val="0"/>
          <w:numId w:val="3"/>
        </w:numPr>
        <w:spacing w:before="60" w:after="60"/>
      </w:pPr>
      <w:r>
        <w:rPr>
          <w:rFonts w:ascii="Arial" w:cs="Arial" w:eastAsia="Arial" w:hAnsi="Arial"/>
          <w:color w:val="1C1C1C"/>
          <w:sz w:val="21"/>
          <w:szCs w:val="21"/>
        </w:rPr>
        <w:t xml:space="preserve">Drag 'Gold Share of Reserves (%)' to Color on Marks card</w:t>
      </w:r>
    </w:p>
    <w:p>
      <w:pPr>
        <w:pStyle w:val="ListParagraph"/>
        <w:numPr>
          <w:ilvl w:val="0"/>
          <w:numId w:val="3"/>
        </w:numPr>
        <w:spacing w:before="60" w:after="60"/>
      </w:pPr>
      <w:r>
        <w:rPr>
          <w:rFonts w:ascii="Arial" w:cs="Arial" w:eastAsia="Arial" w:hAnsi="Arial"/>
          <w:color w:val="1C1C1C"/>
          <w:sz w:val="21"/>
          <w:szCs w:val="21"/>
        </w:rPr>
        <w:t xml:space="preserve">Change mark type to Filled Map if not automatic</w:t>
      </w:r>
    </w:p>
    <w:p>
      <w:pPr>
        <w:pStyle w:val="ListParagraph"/>
        <w:numPr>
          <w:ilvl w:val="0"/>
          <w:numId w:val="3"/>
        </w:numPr>
        <w:spacing w:before="60" w:after="60"/>
      </w:pPr>
      <w:r>
        <w:rPr>
          <w:rFonts w:ascii="Arial" w:cs="Arial" w:eastAsia="Arial" w:hAnsi="Arial"/>
          <w:color w:val="1C1C1C"/>
          <w:sz w:val="21"/>
          <w:szCs w:val="21"/>
        </w:rPr>
        <w:t xml:space="preserve">Drag Year to Filters → select 2024 → right-click → Show Filter</w:t>
      </w:r>
    </w:p>
    <w:p>
      <w:pPr>
        <w:pStyle w:val="ListParagraph"/>
        <w:numPr>
          <w:ilvl w:val="0"/>
          <w:numId w:val="3"/>
        </w:numPr>
        <w:spacing w:before="60" w:after="60"/>
      </w:pPr>
      <w:r>
        <w:rPr>
          <w:rFonts w:ascii="Arial" w:cs="Arial" w:eastAsia="Arial" w:hAnsi="Arial"/>
          <w:color w:val="1C1C1C"/>
          <w:sz w:val="21"/>
          <w:szCs w:val="21"/>
        </w:rPr>
        <w:t xml:space="preserve">Edit Colors → choose Orange-Gold sequential palette</w:t>
      </w:r>
    </w:p>
    <w:p>
      <w:pPr>
        <w:pStyle w:val="ListParagraph"/>
        <w:numPr>
          <w:ilvl w:val="0"/>
          <w:numId w:val="3"/>
        </w:numPr>
        <w:spacing w:before="60" w:after="60"/>
      </w:pPr>
      <w:r>
        <w:rPr>
          <w:rFonts w:ascii="Arial" w:cs="Arial" w:eastAsia="Arial" w:hAnsi="Arial"/>
          <w:color w:val="1C1C1C"/>
          <w:sz w:val="21"/>
          <w:szCs w:val="21"/>
        </w:rPr>
        <w:t xml:space="preserve">Rename tab: Gold Share Map</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23.3  Sheet 2 — Top Accumulators Bar Chart</w:t>
      </w:r>
    </w:p>
    <w:p>
      <w:pPr>
        <w:pStyle w:val="ListParagraph"/>
        <w:numPr>
          <w:ilvl w:val="0"/>
          <w:numId w:val="3"/>
        </w:numPr>
        <w:spacing w:before="60" w:after="60"/>
      </w:pPr>
      <w:r>
        <w:rPr>
          <w:rFonts w:ascii="Arial" w:cs="Arial" w:eastAsia="Arial" w:hAnsi="Arial"/>
          <w:color w:val="1C1C1C"/>
          <w:sz w:val="21"/>
          <w:szCs w:val="21"/>
        </w:rPr>
        <w:t xml:space="preserve">Drag Country to Rows</w:t>
      </w:r>
    </w:p>
    <w:p>
      <w:pPr>
        <w:pStyle w:val="ListParagraph"/>
        <w:numPr>
          <w:ilvl w:val="0"/>
          <w:numId w:val="3"/>
        </w:numPr>
        <w:spacing w:before="60" w:after="60"/>
      </w:pPr>
      <w:r>
        <w:rPr>
          <w:rFonts w:ascii="Arial" w:cs="Arial" w:eastAsia="Arial" w:hAnsi="Arial"/>
          <w:color w:val="1C1C1C"/>
          <w:sz w:val="21"/>
          <w:szCs w:val="21"/>
        </w:rPr>
        <w:t xml:space="preserve">Drag 'Gold Value (USD bn)' to Columns</w:t>
      </w:r>
    </w:p>
    <w:p>
      <w:pPr>
        <w:pStyle w:val="ListParagraph"/>
        <w:numPr>
          <w:ilvl w:val="0"/>
          <w:numId w:val="3"/>
        </w:numPr>
        <w:spacing w:before="60" w:after="60"/>
      </w:pPr>
      <w:r>
        <w:rPr>
          <w:rFonts w:ascii="Arial" w:cs="Arial" w:eastAsia="Arial" w:hAnsi="Arial"/>
          <w:color w:val="1C1C1C"/>
          <w:sz w:val="21"/>
          <w:szCs w:val="21"/>
        </w:rPr>
        <w:t xml:space="preserve">Drag Year to Filters → 2024</w:t>
      </w:r>
    </w:p>
    <w:p>
      <w:pPr>
        <w:pStyle w:val="ListParagraph"/>
        <w:numPr>
          <w:ilvl w:val="0"/>
          <w:numId w:val="3"/>
        </w:numPr>
        <w:spacing w:before="60" w:after="60"/>
      </w:pPr>
      <w:r>
        <w:rPr>
          <w:rFonts w:ascii="Arial" w:cs="Arial" w:eastAsia="Arial" w:hAnsi="Arial"/>
          <w:color w:val="1C1C1C"/>
          <w:sz w:val="21"/>
          <w:szCs w:val="21"/>
        </w:rPr>
        <w:t xml:space="preserve">Right-click Country pill → Filter → Top → Top 15 by Gold Value (USD bn)</w:t>
      </w:r>
    </w:p>
    <w:p>
      <w:pPr>
        <w:pStyle w:val="ListParagraph"/>
        <w:numPr>
          <w:ilvl w:val="0"/>
          <w:numId w:val="3"/>
        </w:numPr>
        <w:spacing w:before="60" w:after="60"/>
      </w:pPr>
      <w:r>
        <w:rPr>
          <w:rFonts w:ascii="Arial" w:cs="Arial" w:eastAsia="Arial" w:hAnsi="Arial"/>
          <w:color w:val="1C1C1C"/>
          <w:sz w:val="21"/>
          <w:szCs w:val="21"/>
        </w:rPr>
        <w:t xml:space="preserve">Click Sort Descending on axis</w:t>
      </w:r>
    </w:p>
    <w:p>
      <w:pPr>
        <w:pStyle w:val="ListParagraph"/>
        <w:numPr>
          <w:ilvl w:val="0"/>
          <w:numId w:val="3"/>
        </w:numPr>
        <w:spacing w:before="60" w:after="60"/>
      </w:pPr>
      <w:r>
        <w:rPr>
          <w:rFonts w:ascii="Arial" w:cs="Arial" w:eastAsia="Arial" w:hAnsi="Arial"/>
          <w:color w:val="1C1C1C"/>
          <w:sz w:val="21"/>
          <w:szCs w:val="21"/>
        </w:rPr>
        <w:t xml:space="preserve">Drag Geopolitical Bloc to Color</w:t>
      </w:r>
    </w:p>
    <w:p>
      <w:pPr>
        <w:pStyle w:val="ListParagraph"/>
        <w:numPr>
          <w:ilvl w:val="0"/>
          <w:numId w:val="3"/>
        </w:numPr>
        <w:spacing w:before="60" w:after="60"/>
      </w:pPr>
      <w:r>
        <w:rPr>
          <w:rFonts w:ascii="Arial" w:cs="Arial" w:eastAsia="Arial" w:hAnsi="Arial"/>
          <w:color w:val="1C1C1C"/>
          <w:sz w:val="21"/>
          <w:szCs w:val="21"/>
        </w:rPr>
        <w:t xml:space="preserve">Set colors: US_allied=#2E4057, neutral=#B8860B, us_divergent=#993C1D</w:t>
      </w:r>
    </w:p>
    <w:p>
      <w:pPr>
        <w:pStyle w:val="ListParagraph"/>
        <w:numPr>
          <w:ilvl w:val="0"/>
          <w:numId w:val="3"/>
        </w:numPr>
        <w:spacing w:before="60" w:after="60"/>
      </w:pPr>
      <w:r>
        <w:rPr>
          <w:rFonts w:ascii="Arial" w:cs="Arial" w:eastAsia="Arial" w:hAnsi="Arial"/>
          <w:color w:val="1C1C1C"/>
          <w:sz w:val="21"/>
          <w:szCs w:val="21"/>
        </w:rPr>
        <w:t xml:space="preserve">Rename tab: Top Accumulators</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23.4  Sheet 3 — USD vs Gold Thesis (Dual Axis)</w:t>
      </w:r>
    </w:p>
    <w:p>
      <w:pPr>
        <w:pStyle w:val="ListParagraph"/>
        <w:numPr>
          <w:ilvl w:val="0"/>
          <w:numId w:val="3"/>
        </w:numPr>
        <w:spacing w:before="60" w:after="60"/>
      </w:pPr>
      <w:r>
        <w:rPr>
          <w:rFonts w:ascii="Arial" w:cs="Arial" w:eastAsia="Arial" w:hAnsi="Arial"/>
          <w:color w:val="1C1C1C"/>
          <w:sz w:val="21"/>
          <w:szCs w:val="21"/>
        </w:rPr>
        <w:t xml:space="preserve">Drag Year to Columns</w:t>
      </w:r>
    </w:p>
    <w:p>
      <w:pPr>
        <w:pStyle w:val="ListParagraph"/>
        <w:numPr>
          <w:ilvl w:val="0"/>
          <w:numId w:val="3"/>
        </w:numPr>
        <w:spacing w:before="60" w:after="60"/>
      </w:pPr>
      <w:r>
        <w:rPr>
          <w:rFonts w:ascii="Arial" w:cs="Arial" w:eastAsia="Arial" w:hAnsi="Arial"/>
          <w:color w:val="1C1C1C"/>
          <w:sz w:val="21"/>
          <w:szCs w:val="21"/>
        </w:rPr>
        <w:t xml:space="preserve">Drag 'USD Share of Global Reserves (%)' to Rows</w:t>
      </w:r>
    </w:p>
    <w:p>
      <w:pPr>
        <w:pStyle w:val="ListParagraph"/>
        <w:numPr>
          <w:ilvl w:val="0"/>
          <w:numId w:val="3"/>
        </w:numPr>
        <w:spacing w:before="60" w:after="60"/>
      </w:pPr>
      <w:r>
        <w:rPr>
          <w:rFonts w:ascii="Arial" w:cs="Arial" w:eastAsia="Arial" w:hAnsi="Arial"/>
          <w:color w:val="1C1C1C"/>
          <w:sz w:val="21"/>
          <w:szCs w:val="21"/>
        </w:rPr>
        <w:t xml:space="preserve">Drag 'World Gold Reserves (USD bn)' to right side of Rows → Dual Axis</w:t>
      </w:r>
    </w:p>
    <w:p>
      <w:pPr>
        <w:pStyle w:val="ListParagraph"/>
        <w:numPr>
          <w:ilvl w:val="0"/>
          <w:numId w:val="3"/>
        </w:numPr>
        <w:spacing w:before="60" w:after="60"/>
      </w:pPr>
      <w:r>
        <w:rPr>
          <w:rFonts w:ascii="Arial" w:cs="Arial" w:eastAsia="Arial" w:hAnsi="Arial"/>
          <w:color w:val="1C1C1C"/>
          <w:sz w:val="21"/>
          <w:szCs w:val="21"/>
        </w:rPr>
        <w:t xml:space="preserve">Right-click right axis → uncheck Synchronize Axis (different scales)</w:t>
      </w:r>
    </w:p>
    <w:p>
      <w:pPr>
        <w:pStyle w:val="ListParagraph"/>
        <w:numPr>
          <w:ilvl w:val="0"/>
          <w:numId w:val="3"/>
        </w:numPr>
        <w:spacing w:before="60" w:after="60"/>
      </w:pPr>
      <w:r>
        <w:rPr>
          <w:rFonts w:ascii="Arial" w:cs="Arial" w:eastAsia="Arial" w:hAnsi="Arial"/>
          <w:color w:val="1C1C1C"/>
          <w:sz w:val="21"/>
          <w:szCs w:val="21"/>
        </w:rPr>
        <w:t xml:space="preserve">Set left line color to navy #2E4057, right line color to gold #B8860B</w:t>
      </w:r>
    </w:p>
    <w:p>
      <w:pPr>
        <w:pStyle w:val="ListParagraph"/>
        <w:numPr>
          <w:ilvl w:val="0"/>
          <w:numId w:val="3"/>
        </w:numPr>
        <w:spacing w:before="60" w:after="60"/>
      </w:pPr>
      <w:r>
        <w:rPr>
          <w:rFonts w:ascii="Arial" w:cs="Arial" w:eastAsia="Arial" w:hAnsi="Arial"/>
          <w:color w:val="1C1C1C"/>
          <w:sz w:val="21"/>
          <w:szCs w:val="21"/>
        </w:rPr>
        <w:t xml:space="preserve">Right-click right axis → Format → set number format to $#,##0B</w:t>
      </w:r>
    </w:p>
    <w:p>
      <w:pPr>
        <w:pStyle w:val="ListParagraph"/>
        <w:numPr>
          <w:ilvl w:val="0"/>
          <w:numId w:val="3"/>
        </w:numPr>
        <w:spacing w:before="60" w:after="60"/>
      </w:pPr>
      <w:r>
        <w:rPr>
          <w:rFonts w:ascii="Arial" w:cs="Arial" w:eastAsia="Arial" w:hAnsi="Arial"/>
          <w:color w:val="1C1C1C"/>
          <w:sz w:val="21"/>
          <w:szCs w:val="21"/>
        </w:rPr>
        <w:t xml:space="preserve">Rename tab: USD vs Gold Thesis</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23.5  Sheet 4 — Geo Risk Scatter</w:t>
      </w:r>
    </w:p>
    <w:p>
      <w:pPr>
        <w:pStyle w:val="ListParagraph"/>
        <w:numPr>
          <w:ilvl w:val="0"/>
          <w:numId w:val="3"/>
        </w:numPr>
        <w:spacing w:before="60" w:after="60"/>
      </w:pPr>
      <w:r>
        <w:rPr>
          <w:rFonts w:ascii="Arial" w:cs="Arial" w:eastAsia="Arial" w:hAnsi="Arial"/>
          <w:color w:val="1C1C1C"/>
          <w:sz w:val="21"/>
          <w:szCs w:val="21"/>
        </w:rPr>
        <w:t xml:space="preserve">Drag 'Geo Risk Score' to Columns</w:t>
      </w:r>
    </w:p>
    <w:p>
      <w:pPr>
        <w:pStyle w:val="ListParagraph"/>
        <w:numPr>
          <w:ilvl w:val="0"/>
          <w:numId w:val="3"/>
        </w:numPr>
        <w:spacing w:before="60" w:after="60"/>
      </w:pPr>
      <w:r>
        <w:rPr>
          <w:rFonts w:ascii="Arial" w:cs="Arial" w:eastAsia="Arial" w:hAnsi="Arial"/>
          <w:color w:val="1C1C1C"/>
          <w:sz w:val="21"/>
          <w:szCs w:val="21"/>
        </w:rPr>
        <w:t xml:space="preserve">Drag 'Gold YoY Change (USD bn)' to Rows</w:t>
      </w:r>
    </w:p>
    <w:p>
      <w:pPr>
        <w:pStyle w:val="ListParagraph"/>
        <w:numPr>
          <w:ilvl w:val="0"/>
          <w:numId w:val="3"/>
        </w:numPr>
        <w:spacing w:before="60" w:after="60"/>
      </w:pPr>
      <w:r>
        <w:rPr>
          <w:rFonts w:ascii="Arial" w:cs="Arial" w:eastAsia="Arial" w:hAnsi="Arial"/>
          <w:color w:val="1C1C1C"/>
          <w:sz w:val="21"/>
          <w:szCs w:val="21"/>
        </w:rPr>
        <w:t xml:space="preserve">Change mark type to Circle</w:t>
      </w:r>
    </w:p>
    <w:p>
      <w:pPr>
        <w:pStyle w:val="ListParagraph"/>
        <w:numPr>
          <w:ilvl w:val="0"/>
          <w:numId w:val="3"/>
        </w:numPr>
        <w:spacing w:before="60" w:after="60"/>
      </w:pPr>
      <w:r>
        <w:rPr>
          <w:rFonts w:ascii="Arial" w:cs="Arial" w:eastAsia="Arial" w:hAnsi="Arial"/>
          <w:color w:val="1C1C1C"/>
          <w:sz w:val="21"/>
          <w:szCs w:val="21"/>
        </w:rPr>
        <w:t xml:space="preserve">Drag Country to Detail on Marks</w:t>
      </w:r>
    </w:p>
    <w:p>
      <w:pPr>
        <w:pStyle w:val="ListParagraph"/>
        <w:numPr>
          <w:ilvl w:val="0"/>
          <w:numId w:val="3"/>
        </w:numPr>
        <w:spacing w:before="60" w:after="60"/>
      </w:pPr>
      <w:r>
        <w:rPr>
          <w:rFonts w:ascii="Arial" w:cs="Arial" w:eastAsia="Arial" w:hAnsi="Arial"/>
          <w:color w:val="1C1C1C"/>
          <w:sz w:val="21"/>
          <w:szCs w:val="21"/>
        </w:rPr>
        <w:t xml:space="preserve">Drag 'Total Reserves (USD bn)' to Size</w:t>
      </w:r>
    </w:p>
    <w:p>
      <w:pPr>
        <w:pStyle w:val="ListParagraph"/>
        <w:numPr>
          <w:ilvl w:val="0"/>
          <w:numId w:val="3"/>
        </w:numPr>
        <w:spacing w:before="60" w:after="60"/>
      </w:pPr>
      <w:r>
        <w:rPr>
          <w:rFonts w:ascii="Arial" w:cs="Arial" w:eastAsia="Arial" w:hAnsi="Arial"/>
          <w:color w:val="1C1C1C"/>
          <w:sz w:val="21"/>
          <w:szCs w:val="21"/>
        </w:rPr>
        <w:t xml:space="preserve">Drag Geopolitical Bloc to Color (same colors as Sheet 2)</w:t>
      </w:r>
    </w:p>
    <w:p>
      <w:pPr>
        <w:pStyle w:val="ListParagraph"/>
        <w:numPr>
          <w:ilvl w:val="0"/>
          <w:numId w:val="3"/>
        </w:numPr>
        <w:spacing w:before="60" w:after="60"/>
      </w:pPr>
      <w:r>
        <w:rPr>
          <w:rFonts w:ascii="Arial" w:cs="Arial" w:eastAsia="Arial" w:hAnsi="Arial"/>
          <w:color w:val="1C1C1C"/>
          <w:sz w:val="21"/>
          <w:szCs w:val="21"/>
        </w:rPr>
        <w:t xml:space="preserve">Drag Year to Filters → 2024</w:t>
      </w:r>
    </w:p>
    <w:p>
      <w:pPr>
        <w:pStyle w:val="ListParagraph"/>
        <w:numPr>
          <w:ilvl w:val="0"/>
          <w:numId w:val="3"/>
        </w:numPr>
        <w:spacing w:before="60" w:after="60"/>
      </w:pPr>
      <w:r>
        <w:rPr>
          <w:rFonts w:ascii="Arial" w:cs="Arial" w:eastAsia="Arial" w:hAnsi="Arial"/>
          <w:color w:val="1C1C1C"/>
          <w:sz w:val="21"/>
          <w:szCs w:val="21"/>
        </w:rPr>
        <w:t xml:space="preserve">Rename tab: Geo Risk Scatter</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24 — Sheet 5 — Country Deep Dive (3 Iterations)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24.1  First Attempt — Problems</w:t>
      </w:r>
    </w:p>
    <w:p>
      <w:pPr>
        <w:pBdr>
          <w:left w:val="single" w:color="1A6B3C" w:sz="20" w:space="8"/>
        </w:pBdr>
        <w:shd w:fill="E8F5E3" w:val="clear"/>
        <w:spacing w:before="160" w:after="80"/>
        <w:ind w:left="280" w:right="160"/>
      </w:pPr>
      <w:r>
        <w:rPr>
          <w:rFonts w:ascii="Arial" w:cs="Arial" w:eastAsia="Arial" w:hAnsi="Arial"/>
          <w:b/>
          <w:bCs/>
          <w:color w:val="1A6B3C"/>
          <w:sz w:val="18"/>
          <w:szCs w:val="18"/>
        </w:rPr>
        <w:t xml:space="preserve">YOU  </w:t>
      </w:r>
      <w:r>
        <w:rPr>
          <w:rFonts w:ascii="Arial" w:cs="Arial" w:eastAsia="Arial" w:hAnsi="Arial"/>
          <w:color w:val="1A4A2A"/>
          <w:sz w:val="21"/>
          <w:szCs w:val="21"/>
        </w:rPr>
        <w:t xml:space="preserve">sheet 5 is not proper [screenshot uploaded]</w:t>
      </w:r>
    </w:p>
    <w:p>
      <w:pPr>
        <w:spacing w:before="80" w:after="80"/>
      </w:pPr>
      <w:r>
        <w:rPr>
          <w:rFonts w:ascii="Arial" w:cs="Arial" w:eastAsia="Arial" w:hAnsi="Arial"/>
          <w:b w:val="false"/>
          <w:bCs w:val="false"/>
          <w:i w:val="false"/>
          <w:iCs w:val="false"/>
          <w:color w:val="1C1C1C"/>
          <w:sz w:val="21"/>
          <w:szCs w:val="21"/>
        </w:rPr>
        <w:t xml:space="preserve">The screenshot showed:</w:t>
      </w:r>
    </w:p>
    <w:p>
      <w:pPr>
        <w:pStyle w:val="ListParagraph"/>
        <w:numPr>
          <w:ilvl w:val="0"/>
          <w:numId w:val="2"/>
        </w:numPr>
        <w:spacing w:before="60" w:after="60"/>
      </w:pPr>
      <w:r>
        <w:rPr>
          <w:rFonts w:ascii="Arial" w:cs="Arial" w:eastAsia="Arial" w:hAnsi="Arial"/>
          <w:b w:val="false"/>
          <w:bCs w:val="false"/>
          <w:color w:val="1C1C1C"/>
          <w:sz w:val="21"/>
          <w:szCs w:val="21"/>
        </w:rPr>
        <w:t xml:space="preserve">Accumulation streak displayed as a bar chart instead of a clean line</w:t>
      </w:r>
    </w:p>
    <w:p>
      <w:pPr>
        <w:pStyle w:val="ListParagraph"/>
        <w:numPr>
          <w:ilvl w:val="0"/>
          <w:numId w:val="2"/>
        </w:numPr>
        <w:spacing w:before="60" w:after="60"/>
      </w:pPr>
      <w:r>
        <w:rPr>
          <w:rFonts w:ascii="Arial" w:cs="Arial" w:eastAsia="Arial" w:hAnsi="Arial"/>
          <w:b w:val="false"/>
          <w:bCs w:val="false"/>
          <w:color w:val="1C1C1C"/>
          <w:sz w:val="21"/>
          <w:szCs w:val="21"/>
        </w:rPr>
        <w:t xml:space="preserve">Is Accumulating showing as a continuous blue color gradient (0 to 1) instead of discrete gold/grey</w:t>
      </w:r>
    </w:p>
    <w:p>
      <w:pPr>
        <w:pStyle w:val="ListParagraph"/>
        <w:numPr>
          <w:ilvl w:val="0"/>
          <w:numId w:val="2"/>
        </w:numPr>
        <w:spacing w:before="60" w:after="60"/>
      </w:pPr>
      <w:r>
        <w:rPr>
          <w:rFonts w:ascii="Arial" w:cs="Arial" w:eastAsia="Arial" w:hAnsi="Arial"/>
          <w:b w:val="false"/>
          <w:bCs w:val="false"/>
          <w:color w:val="1C1C1C"/>
          <w:sz w:val="21"/>
          <w:szCs w:val="21"/>
        </w:rPr>
        <w:t xml:space="preserve">Teal background on the right axis pane</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The issues were caused by: (1) both measures on the first Marks card sharing the same color encoding, (2) Is Accumulating treated as continuous number instead of discrete category.</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24.2  Second Attempt — Discrete Color Issue</w:t>
      </w:r>
    </w:p>
    <w:p>
      <w:pPr>
        <w:pBdr>
          <w:left w:val="single" w:color="1A6B3C" w:sz="20" w:space="8"/>
        </w:pBdr>
        <w:shd w:fill="E8F5E3" w:val="clear"/>
        <w:spacing w:before="160" w:after="80"/>
        <w:ind w:left="280" w:right="160"/>
      </w:pPr>
      <w:r>
        <w:rPr>
          <w:rFonts w:ascii="Arial" w:cs="Arial" w:eastAsia="Arial" w:hAnsi="Arial"/>
          <w:b/>
          <w:bCs/>
          <w:color w:val="1A6B3C"/>
          <w:sz w:val="18"/>
          <w:szCs w:val="18"/>
        </w:rPr>
        <w:t xml:space="preserve">YOU  </w:t>
      </w:r>
      <w:r>
        <w:rPr>
          <w:rFonts w:ascii="Arial" w:cs="Arial" w:eastAsia="Arial" w:hAnsi="Arial"/>
          <w:color w:val="1A4A2A"/>
          <w:sz w:val="21"/>
          <w:szCs w:val="21"/>
        </w:rPr>
        <w:t xml:space="preserve">step 3, i am getting continuous color scale [screenshot of Edit Colors dialog]</w:t>
      </w:r>
    </w:p>
    <w:p>
      <w:pPr>
        <w:spacing w:before="80" w:after="80"/>
      </w:pPr>
      <w:r>
        <w:rPr>
          <w:rFonts w:ascii="Arial" w:cs="Arial" w:eastAsia="Arial" w:hAnsi="Arial"/>
          <w:b w:val="false"/>
          <w:bCs w:val="false"/>
          <w:i w:val="false"/>
          <w:iCs w:val="false"/>
          <w:color w:val="1C1C1C"/>
          <w:sz w:val="21"/>
          <w:szCs w:val="21"/>
        </w:rPr>
        <w:t xml:space="preserve">The screenshot showed a continuous blue scale from 0 to 1 — Tableau was treating Is Accumulating as a continuous measure.</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Right-click the Is Accumulating pill on the Marks card Color → Convert to Discrete. This immediately switches from a continuous ramp to two separate color boxes: one for 0 and one for 1.</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24.3  Third Attempt — 4 Color Combinations</w:t>
      </w:r>
    </w:p>
    <w:p>
      <w:pPr>
        <w:pBdr>
          <w:left w:val="single" w:color="1A6B3C" w:sz="20" w:space="8"/>
        </w:pBdr>
        <w:shd w:fill="E8F5E3" w:val="clear"/>
        <w:spacing w:before="160" w:after="80"/>
        <w:ind w:left="280" w:right="160"/>
      </w:pPr>
      <w:r>
        <w:rPr>
          <w:rFonts w:ascii="Arial" w:cs="Arial" w:eastAsia="Arial" w:hAnsi="Arial"/>
          <w:b/>
          <w:bCs/>
          <w:color w:val="1A6B3C"/>
          <w:sz w:val="18"/>
          <w:szCs w:val="18"/>
        </w:rPr>
        <w:t xml:space="preserve">YOU  </w:t>
      </w:r>
      <w:r>
        <w:rPr>
          <w:rFonts w:ascii="Arial" w:cs="Arial" w:eastAsia="Arial" w:hAnsi="Arial"/>
          <w:color w:val="1A4A2A"/>
          <w:sz w:val="21"/>
          <w:szCs w:val="21"/>
        </w:rPr>
        <w:t xml:space="preserve">step 4 [screenshot of Edit Colors showing 4 items]</w:t>
      </w:r>
    </w:p>
    <w:p>
      <w:pPr>
        <w:spacing w:before="80" w:after="80"/>
      </w:pPr>
      <w:r>
        <w:rPr>
          <w:rFonts w:ascii="Arial" w:cs="Arial" w:eastAsia="Arial" w:hAnsi="Arial"/>
          <w:b w:val="false"/>
          <w:bCs w:val="false"/>
          <w:i w:val="false"/>
          <w:iCs w:val="false"/>
          <w:color w:val="1C1C1C"/>
          <w:sz w:val="21"/>
          <w:szCs w:val="21"/>
        </w:rPr>
        <w:t xml:space="preserve">The Edit Colors dialog showed 4 items:</w:t>
      </w:r>
    </w:p>
    <w:p>
      <w:pPr>
        <w:pStyle w:val="ListParagraph"/>
        <w:numPr>
          <w:ilvl w:val="0"/>
          <w:numId w:val="2"/>
        </w:numPr>
        <w:spacing w:before="60" w:after="60"/>
      </w:pPr>
      <w:r>
        <w:rPr>
          <w:rFonts w:ascii="Arial" w:cs="Arial" w:eastAsia="Arial" w:hAnsi="Arial"/>
          <w:b w:val="false"/>
          <w:bCs w:val="false"/>
          <w:color w:val="1C1C1C"/>
          <w:sz w:val="21"/>
          <w:szCs w:val="21"/>
        </w:rPr>
        <w:t xml:space="preserve">0, Gold Share of Reserves (%)</w:t>
      </w:r>
    </w:p>
    <w:p>
      <w:pPr>
        <w:pStyle w:val="ListParagraph"/>
        <w:numPr>
          <w:ilvl w:val="0"/>
          <w:numId w:val="2"/>
        </w:numPr>
        <w:spacing w:before="60" w:after="60"/>
      </w:pPr>
      <w:r>
        <w:rPr>
          <w:rFonts w:ascii="Arial" w:cs="Arial" w:eastAsia="Arial" w:hAnsi="Arial"/>
          <w:b w:val="false"/>
          <w:bCs w:val="false"/>
          <w:color w:val="1C1C1C"/>
          <w:sz w:val="21"/>
          <w:szCs w:val="21"/>
        </w:rPr>
        <w:t xml:space="preserve">0, Gold Value (USD bn)</w:t>
      </w:r>
    </w:p>
    <w:p>
      <w:pPr>
        <w:pStyle w:val="ListParagraph"/>
        <w:numPr>
          <w:ilvl w:val="0"/>
          <w:numId w:val="2"/>
        </w:numPr>
        <w:spacing w:before="60" w:after="60"/>
      </w:pPr>
      <w:r>
        <w:rPr>
          <w:rFonts w:ascii="Arial" w:cs="Arial" w:eastAsia="Arial" w:hAnsi="Arial"/>
          <w:b w:val="false"/>
          <w:bCs w:val="false"/>
          <w:color w:val="1C1C1C"/>
          <w:sz w:val="21"/>
          <w:szCs w:val="21"/>
        </w:rPr>
        <w:t xml:space="preserve">1, Gold Share of Reserves (%)</w:t>
      </w:r>
    </w:p>
    <w:p>
      <w:pPr>
        <w:pStyle w:val="ListParagraph"/>
        <w:numPr>
          <w:ilvl w:val="0"/>
          <w:numId w:val="2"/>
        </w:numPr>
        <w:spacing w:before="60" w:after="60"/>
      </w:pPr>
      <w:r>
        <w:rPr>
          <w:rFonts w:ascii="Arial" w:cs="Arial" w:eastAsia="Arial" w:hAnsi="Arial"/>
          <w:b w:val="false"/>
          <w:bCs w:val="false"/>
          <w:color w:val="1C1C1C"/>
          <w:sz w:val="21"/>
          <w:szCs w:val="21"/>
        </w:rPr>
        <w:t xml:space="preserve">1, Gold Value (USD bn)</w:t>
      </w:r>
    </w:p>
    <w:p>
      <w:pPr>
        <w:spacing w:before="80" w:after="80"/>
      </w:pPr>
      <w:r>
        <w:rPr>
          <w:rFonts w:ascii="Arial" w:cs="Arial" w:eastAsia="Arial" w:hAnsi="Arial"/>
          <w:b w:val="false"/>
          <w:bCs w:val="false"/>
          <w:i w:val="false"/>
          <w:iCs w:val="false"/>
          <w:color w:val="1C1C1C"/>
          <w:sz w:val="21"/>
          <w:szCs w:val="21"/>
        </w:rPr>
        <w:t xml:space="preserve">This happened because the dual axis created two Marks cards, and Is Accumulating was on the color encoding for BOTH — creating all 4 combinations.</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Click the SECOND Marks card (the one for Gold Value line), then drag Is Accumulating OFF the Color shelf. Color encoding should only be on the first Marks card (the bars). The line chart uses a fixed navy color set directly on the second Marks card.</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24.4  Final Correct Chart</w:t>
      </w:r>
    </w:p>
    <w:p>
      <w:pPr>
        <w:pBdr>
          <w:left w:val="single" w:color="1A6B3C" w:sz="20" w:space="8"/>
        </w:pBdr>
        <w:shd w:fill="E8F5E3" w:val="clear"/>
        <w:spacing w:before="160" w:after="80"/>
        <w:ind w:left="280" w:right="160"/>
      </w:pPr>
      <w:r>
        <w:rPr>
          <w:rFonts w:ascii="Arial" w:cs="Arial" w:eastAsia="Arial" w:hAnsi="Arial"/>
          <w:b/>
          <w:bCs/>
          <w:color w:val="1A6B3C"/>
          <w:sz w:val="18"/>
          <w:szCs w:val="18"/>
        </w:rPr>
        <w:t xml:space="preserve">YOU  </w:t>
      </w:r>
      <w:r>
        <w:rPr>
          <w:rFonts w:ascii="Arial" w:cs="Arial" w:eastAsia="Arial" w:hAnsi="Arial"/>
          <w:color w:val="1A4A2A"/>
          <w:sz w:val="21"/>
          <w:szCs w:val="21"/>
        </w:rPr>
        <w:t xml:space="preserve">[screenshot of correct Country Deep Dive chart uploaded]</w:t>
      </w:r>
    </w:p>
    <w:p>
      <w:pPr>
        <w:spacing w:before="80" w:after="80"/>
      </w:pPr>
      <w:r>
        <w:rPr>
          <w:rFonts w:ascii="Arial" w:cs="Arial" w:eastAsia="Arial" w:hAnsi="Arial"/>
          <w:b w:val="false"/>
          <w:bCs w:val="false"/>
          <w:i w:val="false"/>
          <w:iCs w:val="false"/>
          <w:color w:val="1C1C1C"/>
          <w:sz w:val="21"/>
          <w:szCs w:val="21"/>
        </w:rPr>
        <w:t xml:space="preserve">The final chart shows:</w:t>
      </w:r>
    </w:p>
    <w:p>
      <w:pPr>
        <w:pStyle w:val="ListParagraph"/>
        <w:numPr>
          <w:ilvl w:val="0"/>
          <w:numId w:val="2"/>
        </w:numPr>
        <w:spacing w:before="60" w:after="60"/>
      </w:pPr>
      <w:r>
        <w:rPr>
          <w:rFonts w:ascii="Arial" w:cs="Arial" w:eastAsia="Arial" w:hAnsi="Arial"/>
          <w:b w:val="false"/>
          <w:bCs w:val="false"/>
          <w:color w:val="1C1C1C"/>
          <w:sz w:val="21"/>
          <w:szCs w:val="21"/>
        </w:rPr>
        <w:t xml:space="preserve">Gold bars for years India was buying gold (is_accumulating = 1)</w:t>
      </w:r>
    </w:p>
    <w:p>
      <w:pPr>
        <w:pStyle w:val="ListParagraph"/>
        <w:numPr>
          <w:ilvl w:val="0"/>
          <w:numId w:val="2"/>
        </w:numPr>
        <w:spacing w:before="60" w:after="60"/>
      </w:pPr>
      <w:r>
        <w:rPr>
          <w:rFonts w:ascii="Arial" w:cs="Arial" w:eastAsia="Arial" w:hAnsi="Arial"/>
          <w:b w:val="false"/>
          <w:bCs w:val="false"/>
          <w:color w:val="1C1C1C"/>
          <w:sz w:val="21"/>
          <w:szCs w:val="21"/>
        </w:rPr>
        <w:t xml:space="preserve">Grey bars for years India was not buying (is_accumulating = 0)</w:t>
      </w:r>
    </w:p>
    <w:p>
      <w:pPr>
        <w:pStyle w:val="ListParagraph"/>
        <w:numPr>
          <w:ilvl w:val="0"/>
          <w:numId w:val="2"/>
        </w:numPr>
        <w:spacing w:before="60" w:after="60"/>
      </w:pPr>
      <w:r>
        <w:rPr>
          <w:rFonts w:ascii="Arial" w:cs="Arial" w:eastAsia="Arial" w:hAnsi="Arial"/>
          <w:b w:val="false"/>
          <w:bCs w:val="false"/>
          <w:color w:val="1C1C1C"/>
          <w:sz w:val="21"/>
          <w:szCs w:val="21"/>
        </w:rPr>
        <w:t xml:space="preserve">Navy blue line showing gold value (USD bn) rising over time on right axis</w:t>
      </w:r>
    </w:p>
    <w:p>
      <w:pPr>
        <w:pStyle w:val="ListParagraph"/>
        <w:numPr>
          <w:ilvl w:val="0"/>
          <w:numId w:val="2"/>
        </w:numPr>
        <w:spacing w:before="60" w:after="60"/>
      </w:pPr>
      <w:r>
        <w:rPr>
          <w:rFonts w:ascii="Arial" w:cs="Arial" w:eastAsia="Arial" w:hAnsi="Arial"/>
          <w:b w:val="false"/>
          <w:bCs w:val="false"/>
          <w:color w:val="1C1C1C"/>
          <w:sz w:val="21"/>
          <w:szCs w:val="21"/>
        </w:rPr>
        <w:t xml:space="preserve">Country dropdown in top-right for switching between countries</w:t>
      </w:r>
    </w:p>
    <w:p>
      <w:pPr>
        <w:spacing w:before="80" w:after="80"/>
      </w:pPr>
      <w:r>
        <w:rPr>
          <w:rFonts w:ascii="Arial" w:cs="Arial" w:eastAsia="Arial" w:hAnsi="Arial"/>
          <w:b w:val="false"/>
          <w:bCs w:val="false"/>
          <w:i w:val="false"/>
          <w:iCs w:val="false"/>
          <w:color w:val="1C1C1C"/>
          <w:sz w:val="21"/>
          <w:szCs w:val="21"/>
        </w:rPr>
        <w:t xml:space="preserve">The chart tells India's story perfectly: mostly gold bars (consistent buying) with a few grey gaps in 2000, 2013-2015, and the value line shooting up steeply post-2020.</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Sheet 5 finalized on third iteration. The key lesson: when using dual axis in Tableau, always check which Marks card each encoding belongs to — encodings on the wrong card create unwanted cross-products.</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25 — Tableau Publish &amp; README Update</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25.1  Publishing to Tableau Public</w:t>
      </w:r>
    </w:p>
    <w:p>
      <w:pPr>
        <w:spacing w:before="80" w:after="80"/>
      </w:pPr>
      <w:r>
        <w:rPr>
          <w:rFonts w:ascii="Arial" w:cs="Arial" w:eastAsia="Arial" w:hAnsi="Arial"/>
          <w:b w:val="false"/>
          <w:bCs w:val="false"/>
          <w:i w:val="false"/>
          <w:iCs w:val="false"/>
          <w:color w:val="1C1C1C"/>
          <w:sz w:val="21"/>
          <w:szCs w:val="21"/>
        </w:rPr>
        <w:t xml:space="preserve">File → Save to Tableau Public As → signed into Tableau Public account → named 'Gold Reserve Analytics Platform' → published.</w:t>
      </w:r>
    </w:p>
    <w:p>
      <w:pPr>
        <w:spacing w:before="80" w:after="80"/>
      </w:pPr>
      <w:r>
        <w:rPr>
          <w:rFonts w:ascii="Arial" w:cs="Arial" w:eastAsia="Arial" w:hAnsi="Arial"/>
          <w:b w:val="false"/>
          <w:bCs w:val="false"/>
          <w:i w:val="false"/>
          <w:iCs w:val="false"/>
          <w:color w:val="1C1C1C"/>
          <w:sz w:val="21"/>
          <w:szCs w:val="21"/>
        </w:rPr>
        <w:t xml:space="preserve">Live URL: https://public.tableau.com/app/profile/sathwik.arroju3800/viz/Book1_17742304990500/Dashboard1</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25.2  README Update — Paste Error</w:t>
      </w:r>
    </w:p>
    <w:p>
      <w:pPr>
        <w:pBdr>
          <w:left w:val="single" w:color="1A6B3C" w:sz="20" w:space="8"/>
        </w:pBdr>
        <w:shd w:fill="E8F5E3" w:val="clear"/>
        <w:spacing w:before="160" w:after="80"/>
        <w:ind w:left="280" w:right="160"/>
      </w:pPr>
      <w:r>
        <w:rPr>
          <w:rFonts w:ascii="Arial" w:cs="Arial" w:eastAsia="Arial" w:hAnsi="Arial"/>
          <w:b/>
          <w:bCs/>
          <w:color w:val="1A6B3C"/>
          <w:sz w:val="18"/>
          <w:szCs w:val="18"/>
        </w:rPr>
        <w:t xml:space="preserve">YOU  </w:t>
      </w:r>
      <w:r>
        <w:rPr>
          <w:rFonts w:ascii="Arial" w:cs="Arial" w:eastAsia="Arial" w:hAnsi="Arial"/>
          <w:color w:val="1A4A2A"/>
          <w:sz w:val="21"/>
          <w:szCs w:val="21"/>
        </w:rPr>
        <w:t xml:space="preserve">pasted the comment line into terminal instead of VS Code</w:t>
      </w:r>
    </w:p>
    <w:p>
      <w:pPr>
        <w:shd w:fill="FCEBEB" w:val="clear"/>
        <w:spacing w:before="22" w:after="22"/>
        <w:ind w:left="280" w:right="160"/>
      </w:pPr>
      <w:r>
        <w:rPr>
          <w:rFonts w:ascii="Courier New" w:cs="Courier New" w:eastAsia="Courier New" w:hAnsi="Courier New"/>
          <w:color w:val="993C1D"/>
          <w:sz w:val="17"/>
          <w:szCs w:val="17"/>
        </w:rPr>
        <w:t xml:space="preserve">zsh: parse error near `)'</w:t>
      </w:r>
    </w:p>
    <w:p>
      <w:pPr>
        <w:pBdr>
          <w:left w:val="single" w:color="C85A30" w:sz="18" w:space="8"/>
        </w:pBdr>
        <w:shd w:fill="FFF8E1" w:val="clear"/>
        <w:spacing w:before="120" w:after="120"/>
        <w:ind w:left="280" w:right="160"/>
      </w:pPr>
      <w:r>
        <w:rPr>
          <w:rFonts w:ascii="Arial" w:cs="Arial" w:eastAsia="Arial" w:hAnsi="Arial"/>
          <w:b/>
          <w:bCs/>
          <w:color w:val="C85A30"/>
          <w:sz w:val="18"/>
          <w:szCs w:val="18"/>
        </w:rPr>
        <w:t xml:space="preserve">FIX  </w:t>
      </w:r>
      <w:r>
        <w:rPr>
          <w:rFonts w:ascii="Arial" w:cs="Arial" w:eastAsia="Arial" w:hAnsi="Arial"/>
          <w:color w:val="1C1C1C"/>
          <w:sz w:val="21"/>
          <w:szCs w:val="21"/>
        </w:rPr>
        <w:t xml:space="preserve">The comment was pasted into terminal instead of the editor. Open README with: code README.md — then edit in VS Code, then save, then commit.</w:t>
      </w:r>
    </w:p>
    <w:p>
      <w:pPr>
        <w:shd w:fill="F0EEE8" w:val="clear"/>
        <w:spacing w:before="28" w:after="28"/>
        <w:ind w:left="280" w:right="160"/>
      </w:pPr>
      <w:r>
        <w:rPr>
          <w:rFonts w:ascii="Courier New" w:cs="Courier New" w:eastAsia="Courier New" w:hAnsi="Courier New"/>
          <w:color w:val="2E4057"/>
          <w:sz w:val="17"/>
          <w:szCs w:val="17"/>
        </w:rPr>
        <w:t xml:space="preserve">code README.md</w:t>
      </w:r>
    </w:p>
    <w:p>
      <w:pPr>
        <w:spacing w:before="80" w:after="80"/>
      </w:pPr>
      <w:r>
        <w:rPr>
          <w:rFonts w:ascii="Arial" w:cs="Arial" w:eastAsia="Arial" w:hAnsi="Arial"/>
          <w:b w:val="false"/>
          <w:bCs w:val="false"/>
          <w:i w:val="false"/>
          <w:iCs w:val="false"/>
          <w:color w:val="1C1C1C"/>
          <w:sz w:val="21"/>
          <w:szCs w:val="21"/>
        </w:rPr>
        <w:t xml:space="preserve">Added to README under Stack section:</w:t>
      </w:r>
    </w:p>
    <w:p>
      <w:pPr>
        <w:shd w:fill="F0EEE8" w:val="clear"/>
        <w:spacing w:before="28" w:after="28"/>
        <w:ind w:left="280" w:right="160"/>
      </w:pPr>
      <w:r>
        <w:rPr>
          <w:rFonts w:ascii="Courier New" w:cs="Courier New" w:eastAsia="Courier New" w:hAnsi="Courier New"/>
          <w:color w:val="2E4057"/>
          <w:sz w:val="17"/>
          <w:szCs w:val="17"/>
        </w:rPr>
        <w:t xml:space="preserve">**Dashboard**: [Live Tableau Dashboard](https://public.tableau.com/app/profile/sathwik.arroju3800/viz/Book1_17742304990500/Dashboard1)</w:t>
      </w:r>
    </w:p>
    <w:p>
      <w:pPr>
        <w:shd w:fill="F0EEE8" w:val="clear"/>
        <w:spacing w:before="28" w:after="28"/>
        <w:ind w:left="280" w:right="160"/>
      </w:pPr>
      <w:r>
        <w:rPr>
          <w:rFonts w:ascii="Courier New" w:cs="Courier New" w:eastAsia="Courier New" w:hAnsi="Courier New"/>
          <w:color w:val="2E4057"/>
          <w:sz w:val="17"/>
          <w:szCs w:val="17"/>
        </w:rPr>
        <w:t xml:space="preserve">git commit -m "docs: add Tableau Public dashboard link to README"</w:t>
      </w:r>
    </w:p>
    <w:p>
      <w:pPr>
        <w:shd w:fill="EDF7ED" w:val="clear"/>
        <w:spacing w:before="22" w:after="22"/>
        <w:ind w:left="280" w:right="160"/>
      </w:pPr>
      <w:r>
        <w:rPr>
          <w:rFonts w:ascii="Courier New" w:cs="Courier New" w:eastAsia="Courier New" w:hAnsi="Courier New"/>
          <w:color w:val="1A4A2A"/>
          <w:sz w:val="17"/>
          <w:szCs w:val="17"/>
        </w:rPr>
        <w:t xml:space="preserve">[main e62c1d6] docs: add Tableau Public dashboard link to README</w:t>
      </w:r>
    </w:p>
    <w:p>
      <w:pPr>
        <w:shd w:fill="EDF7ED" w:val="clear"/>
        <w:spacing w:before="22" w:after="22"/>
        <w:ind w:left="280" w:right="160"/>
      </w:pPr>
      <w:r>
        <w:rPr>
          <w:rFonts w:ascii="Courier New" w:cs="Courier New" w:eastAsia="Courier New" w:hAnsi="Courier New"/>
          <w:color w:val="1A4A2A"/>
          <w:sz w:val="17"/>
          <w:szCs w:val="17"/>
        </w:rPr>
        <w:t xml:space="preserve"> 1 file changed, 3 insertions(+), 1 deletion(-)</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COMMIT 12/12 — e62c1d6 — Tableau dashboard link added to README. v3 complete.</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26 — Complete Git History</w:t>
      </w:r>
    </w:p>
    <w:p>
      <w:pPr>
        <w:shd w:fill="EDF7ED" w:val="clear"/>
        <w:spacing w:before="22" w:after="22"/>
        <w:ind w:left="280" w:right="160"/>
      </w:pPr>
      <w:r>
        <w:rPr>
          <w:rFonts w:ascii="Courier New" w:cs="Courier New" w:eastAsia="Courier New" w:hAnsi="Courier New"/>
          <w:color w:val="1A4A2A"/>
          <w:sz w:val="17"/>
          <w:szCs w:val="17"/>
        </w:rPr>
        <w:t xml:space="preserve">e62c1d6  docs: add Tableau Public dashboard link to README</w:t>
      </w:r>
    </w:p>
    <w:p>
      <w:pPr>
        <w:shd w:fill="EDF7ED" w:val="clear"/>
        <w:spacing w:before="22" w:after="22"/>
        <w:ind w:left="280" w:right="160"/>
      </w:pPr>
      <w:r>
        <w:rPr>
          <w:rFonts w:ascii="Courier New" w:cs="Courier New" w:eastAsia="Courier New" w:hAnsi="Courier New"/>
          <w:color w:val="1A4A2A"/>
          <w:sz w:val="17"/>
          <w:szCs w:val="17"/>
        </w:rPr>
        <w:t xml:space="preserve">9d9f493  feat(dashboard): Tableau export script</w:t>
      </w:r>
    </w:p>
    <w:p>
      <w:pPr>
        <w:shd w:fill="EDF7ED" w:val="clear"/>
        <w:spacing w:before="22" w:after="22"/>
        <w:ind w:left="280" w:right="160"/>
      </w:pPr>
      <w:r>
        <w:rPr>
          <w:rFonts w:ascii="Courier New" w:cs="Courier New" w:eastAsia="Courier New" w:hAnsi="Courier New"/>
          <w:color w:val="1A4A2A"/>
          <w:sz w:val="17"/>
          <w:szCs w:val="17"/>
        </w:rPr>
        <w:t xml:space="preserve">           - human-readable column names, region added, values in USD billions</w:t>
      </w:r>
    </w:p>
    <w:p>
      <w:pPr>
        <w:shd w:fill="EDF7ED" w:val="clear"/>
        <w:spacing w:before="22" w:after="22"/>
        <w:ind w:left="280" w:right="160"/>
      </w:pPr>
      <w:r>
        <w:rPr>
          <w:rFonts w:ascii="Courier New" w:cs="Courier New" w:eastAsia="Courier New" w:hAnsi="Courier New"/>
          <w:color w:val="1A4A2A"/>
          <w:sz w:val="17"/>
          <w:szCs w:val="17"/>
        </w:rPr>
        <w:t xml:space="preserve">441d9f5  feat(v2b): geopolitical EDA notebook + 4 charts</w:t>
      </w:r>
    </w:p>
    <w:p>
      <w:pPr>
        <w:shd w:fill="EDF7ED" w:val="clear"/>
        <w:spacing w:before="22" w:after="22"/>
        <w:ind w:left="280" w:right="160"/>
      </w:pPr>
      <w:r>
        <w:rPr>
          <w:rFonts w:ascii="Courier New" w:cs="Courier New" w:eastAsia="Courier New" w:hAnsi="Courier New"/>
          <w:color w:val="1A4A2A"/>
          <w:sz w:val="17"/>
          <w:szCs w:val="17"/>
        </w:rPr>
        <w:t xml:space="preserve">           - geo bloc accumulation, geo risk scatter, sanctions trend, UN alignment</w:t>
      </w:r>
    </w:p>
    <w:p>
      <w:pPr>
        <w:shd w:fill="EDF7ED" w:val="clear"/>
        <w:spacing w:before="22" w:after="22"/>
        <w:ind w:left="280" w:right="160"/>
      </w:pPr>
      <w:r>
        <w:rPr>
          <w:rFonts w:ascii="Courier New" w:cs="Courier New" w:eastAsia="Courier New" w:hAnsi="Courier New"/>
          <w:color w:val="1A4A2A"/>
          <w:sz w:val="17"/>
          <w:szCs w:val="17"/>
        </w:rPr>
        <w:t xml:space="preserve">7e942e7  feat(v2b): geopolitical scoring layer</w:t>
      </w:r>
    </w:p>
    <w:p>
      <w:pPr>
        <w:shd w:fill="EDF7ED" w:val="clear"/>
        <w:spacing w:before="22" w:after="22"/>
        <w:ind w:left="280" w:right="160"/>
      </w:pPr>
      <w:r>
        <w:rPr>
          <w:rFonts w:ascii="Courier New" w:cs="Courier New" w:eastAsia="Courier New" w:hAnsi="Courier New"/>
          <w:color w:val="1A4A2A"/>
          <w:sz w:val="17"/>
          <w:szCs w:val="17"/>
        </w:rPr>
        <w:t xml:space="preserve">           - OFAC 19 countries, UN alignment 119 countries, composite geo_risk_score</w:t>
      </w:r>
    </w:p>
    <w:p>
      <w:pPr>
        <w:shd w:fill="EDF7ED" w:val="clear"/>
        <w:spacing w:before="22" w:after="22"/>
        <w:ind w:left="280" w:right="160"/>
      </w:pPr>
      <w:r>
        <w:rPr>
          <w:rFonts w:ascii="Courier New" w:cs="Courier New" w:eastAsia="Courier New" w:hAnsi="Courier New"/>
          <w:color w:val="1A4A2A"/>
          <w:sz w:val="17"/>
          <w:szCs w:val="17"/>
        </w:rPr>
        <w:t xml:space="preserve">           - master_panel_geo.csv: 4283 rows x 35 columns</w:t>
      </w:r>
    </w:p>
    <w:p>
      <w:pPr>
        <w:shd w:fill="EDF7ED" w:val="clear"/>
        <w:spacing w:before="22" w:after="22"/>
        <w:ind w:left="280" w:right="160"/>
      </w:pPr>
      <w:r>
        <w:rPr>
          <w:rFonts w:ascii="Courier New" w:cs="Courier New" w:eastAsia="Courier New" w:hAnsi="Courier New"/>
          <w:color w:val="1A4A2A"/>
          <w:sz w:val="17"/>
          <w:szCs w:val="17"/>
        </w:rPr>
        <w:t xml:space="preserve">8e6ae59  feat(v2a): add USD vs gold EDA notebook</w:t>
      </w:r>
    </w:p>
    <w:p>
      <w:pPr>
        <w:shd w:fill="EDF7ED" w:val="clear"/>
        <w:spacing w:before="22" w:after="22"/>
        <w:ind w:left="280" w:right="160"/>
      </w:pPr>
      <w:r>
        <w:rPr>
          <w:rFonts w:ascii="Courier New" w:cs="Courier New" w:eastAsia="Courier New" w:hAnsi="Courier New"/>
          <w:color w:val="1A4A2A"/>
          <w:sz w:val="17"/>
          <w:szCs w:val="17"/>
        </w:rPr>
        <w:t xml:space="preserve">           - notebooks/02_eda_usd_vs_gold.ipynb</w:t>
      </w:r>
    </w:p>
    <w:p>
      <w:pPr>
        <w:shd w:fill="EDF7ED" w:val="clear"/>
        <w:spacing w:before="22" w:after="22"/>
        <w:ind w:left="280" w:right="160"/>
      </w:pPr>
      <w:r>
        <w:rPr>
          <w:rFonts w:ascii="Courier New" w:cs="Courier New" w:eastAsia="Courier New" w:hAnsi="Courier New"/>
          <w:color w:val="1A4A2A"/>
          <w:sz w:val="17"/>
          <w:szCs w:val="17"/>
        </w:rPr>
        <w:t xml:space="preserve">e9cc7f6  feat(v2a): USD vs gold EDA charts + gitignore update</w:t>
      </w:r>
    </w:p>
    <w:p>
      <w:pPr>
        <w:shd w:fill="EDF7ED" w:val="clear"/>
        <w:spacing w:before="22" w:after="22"/>
        <w:ind w:left="280" w:right="160"/>
      </w:pPr>
      <w:r>
        <w:rPr>
          <w:rFonts w:ascii="Courier New" w:cs="Courier New" w:eastAsia="Courier New" w:hAnsi="Courier New"/>
          <w:color w:val="1A4A2A"/>
          <w:sz w:val="17"/>
          <w:szCs w:val="17"/>
        </w:rPr>
        <w:t xml:space="preserve">           - thesis chart, aligned countries bar, drawdown scatter</w:t>
      </w:r>
    </w:p>
    <w:p>
      <w:pPr>
        <w:shd w:fill="EDF7ED" w:val="clear"/>
        <w:spacing w:before="22" w:after="22"/>
        <w:ind w:left="280" w:right="160"/>
      </w:pPr>
      <w:r>
        <w:rPr>
          <w:rFonts w:ascii="Courier New" w:cs="Courier New" w:eastAsia="Courier New" w:hAnsi="Courier New"/>
          <w:color w:val="1A4A2A"/>
          <w:sz w:val="17"/>
          <w:szCs w:val="17"/>
        </w:rPr>
        <w:t xml:space="preserve">4d09a53  feat(v2a): USD dominance layer + master panel</w:t>
      </w:r>
    </w:p>
    <w:p>
      <w:pPr>
        <w:shd w:fill="EDF7ED" w:val="clear"/>
        <w:spacing w:before="22" w:after="22"/>
        <w:ind w:left="280" w:right="160"/>
      </w:pPr>
      <w:r>
        <w:rPr>
          <w:rFonts w:ascii="Courier New" w:cs="Courier New" w:eastAsia="Courier New" w:hAnsi="Courier New"/>
          <w:color w:val="1A4A2A"/>
          <w:sz w:val="17"/>
          <w:szCs w:val="17"/>
        </w:rPr>
        <w:t xml:space="preserve">           - imf_cofer.py, clean_usd_dominance.py, build_master_panel.py</w:t>
      </w:r>
    </w:p>
    <w:p>
      <w:pPr>
        <w:shd w:fill="EDF7ED" w:val="clear"/>
        <w:spacing w:before="22" w:after="22"/>
        <w:ind w:left="280" w:right="160"/>
      </w:pPr>
      <w:r>
        <w:rPr>
          <w:rFonts w:ascii="Courier New" w:cs="Courier New" w:eastAsia="Courier New" w:hAnsi="Courier New"/>
          <w:color w:val="1A4A2A"/>
          <w:sz w:val="17"/>
          <w:szCs w:val="17"/>
        </w:rPr>
        <w:t xml:space="preserve">           - master_panel.csv: 4283 rows x 28 columns</w:t>
      </w:r>
    </w:p>
    <w:p>
      <w:pPr>
        <w:shd w:fill="EDF7ED" w:val="clear"/>
        <w:spacing w:before="22" w:after="22"/>
        <w:ind w:left="280" w:right="160"/>
      </w:pPr>
      <w:r>
        <w:rPr>
          <w:rFonts w:ascii="Courier New" w:cs="Courier New" w:eastAsia="Courier New" w:hAnsi="Courier New"/>
          <w:color w:val="1A4A2A"/>
          <w:sz w:val="17"/>
          <w:szCs w:val="17"/>
        </w:rPr>
        <w:t xml:space="preserve">d452d73  feat(notebooks): EDA notebook for gold reserves v1</w:t>
      </w:r>
    </w:p>
    <w:p>
      <w:pPr>
        <w:shd w:fill="EDF7ED" w:val="clear"/>
        <w:spacing w:before="22" w:after="22"/>
        <w:ind w:left="280" w:right="160"/>
      </w:pPr>
      <w:r>
        <w:rPr>
          <w:rFonts w:ascii="Courier New" w:cs="Courier New" w:eastAsia="Courier New" w:hAnsi="Courier New"/>
          <w:color w:val="1A4A2A"/>
          <w:sz w:val="17"/>
          <w:szCs w:val="17"/>
        </w:rPr>
        <w:t xml:space="preserve">           - 3 charts: top holders, geo accumulators, accumulation heatmap</w:t>
      </w:r>
    </w:p>
    <w:p>
      <w:pPr>
        <w:shd w:fill="EDF7ED" w:val="clear"/>
        <w:spacing w:before="22" w:after="22"/>
        <w:ind w:left="280" w:right="160"/>
      </w:pPr>
      <w:r>
        <w:rPr>
          <w:rFonts w:ascii="Courier New" w:cs="Courier New" w:eastAsia="Courier New" w:hAnsi="Courier New"/>
          <w:color w:val="1A4A2A"/>
          <w:sz w:val="17"/>
          <w:szCs w:val="17"/>
        </w:rPr>
        <w:t xml:space="preserve">33a8604  feat(features): gold layer feature engineering</w:t>
      </w:r>
    </w:p>
    <w:p>
      <w:pPr>
        <w:shd w:fill="EDF7ED" w:val="clear"/>
        <w:spacing w:before="22" w:after="22"/>
        <w:ind w:left="280" w:right="160"/>
      </w:pPr>
      <w:r>
        <w:rPr>
          <w:rFonts w:ascii="Courier New" w:cs="Courier New" w:eastAsia="Courier New" w:hAnsi="Courier New"/>
          <w:color w:val="1A4A2A"/>
          <w:sz w:val="17"/>
          <w:szCs w:val="17"/>
        </w:rPr>
        <w:t xml:space="preserve">           - YoY changes, streak, is_accumulating, gold_rank</w:t>
      </w:r>
    </w:p>
    <w:p>
      <w:pPr>
        <w:shd w:fill="EDF7ED" w:val="clear"/>
        <w:spacing w:before="22" w:after="22"/>
        <w:ind w:left="280" w:right="160"/>
      </w:pPr>
      <w:r>
        <w:rPr>
          <w:rFonts w:ascii="Courier New" w:cs="Courier New" w:eastAsia="Courier New" w:hAnsi="Courier New"/>
          <w:color w:val="1A4A2A"/>
          <w:sz w:val="17"/>
          <w:szCs w:val="17"/>
        </w:rPr>
        <w:t xml:space="preserve">a712900  feat(cleaning): silver layer reserves cleaning script</w:t>
      </w:r>
    </w:p>
    <w:p>
      <w:pPr>
        <w:shd w:fill="EDF7ED" w:val="clear"/>
        <w:spacing w:before="22" w:after="22"/>
        <w:ind w:left="280" w:right="160"/>
      </w:pPr>
      <w:r>
        <w:rPr>
          <w:rFonts w:ascii="Courier New" w:cs="Courier New" w:eastAsia="Courier New" w:hAnsi="Courier New"/>
          <w:color w:val="1A4A2A"/>
          <w:sz w:val="17"/>
          <w:szCs w:val="17"/>
        </w:rPr>
        <w:t xml:space="preserve">           - 178 countries, gold_value derived, 7 columns</w:t>
      </w:r>
    </w:p>
    <w:p>
      <w:pPr>
        <w:shd w:fill="EDF7ED" w:val="clear"/>
        <w:spacing w:before="22" w:after="22"/>
        <w:ind w:left="280" w:right="160"/>
      </w:pPr>
      <w:r>
        <w:rPr>
          <w:rFonts w:ascii="Courier New" w:cs="Courier New" w:eastAsia="Courier New" w:hAnsi="Courier New"/>
          <w:color w:val="1A4A2A"/>
          <w:sz w:val="17"/>
          <w:szCs w:val="17"/>
        </w:rPr>
        <w:t xml:space="preserve">0c025ac  feat(ingestion): World Bank reserves ingestion script</w:t>
      </w:r>
    </w:p>
    <w:p>
      <w:pPr>
        <w:shd w:fill="EDF7ED" w:val="clear"/>
        <w:spacing w:before="22" w:after="22"/>
        <w:ind w:left="280" w:right="160"/>
      </w:pPr>
      <w:r>
        <w:rPr>
          <w:rFonts w:ascii="Courier New" w:cs="Courier New" w:eastAsia="Courier New" w:hAnsi="Courier New"/>
          <w:color w:val="1A4A2A"/>
          <w:sz w:val="17"/>
          <w:szCs w:val="17"/>
        </w:rPr>
        <w:t xml:space="preserve">           - 13,050 rows, 261 countries, 2000-2024</w:t>
      </w:r>
    </w:p>
    <w:p>
      <w:pPr>
        <w:shd w:fill="EDF7ED" w:val="clear"/>
        <w:spacing w:before="22" w:after="22"/>
        <w:ind w:left="280" w:right="160"/>
      </w:pPr>
      <w:r>
        <w:rPr>
          <w:rFonts w:ascii="Courier New" w:cs="Courier New" w:eastAsia="Courier New" w:hAnsi="Courier New"/>
          <w:color w:val="1A4A2A"/>
          <w:sz w:val="17"/>
          <w:szCs w:val="17"/>
        </w:rPr>
        <w:t xml:space="preserve">48e96a7  feat: initial project scaffold</w:t>
      </w:r>
    </w:p>
    <w:p>
      <w:pPr>
        <w:shd w:fill="EDF7ED" w:val="clear"/>
        <w:spacing w:before="22" w:after="22"/>
        <w:ind w:left="280" w:right="160"/>
      </w:pPr>
      <w:r>
        <w:rPr>
          <w:rFonts w:ascii="Courier New" w:cs="Courier New" w:eastAsia="Courier New" w:hAnsi="Courier New"/>
          <w:color w:val="1A4A2A"/>
          <w:sz w:val="17"/>
          <w:szCs w:val="17"/>
        </w:rPr>
        <w:t xml:space="preserve">           - folder structure, requirements.txt, .gitignore, .env, README</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27 — Complete File Inventory</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27.1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37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Location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Filename</w:t>
            </w:r>
          </w:p>
        </w:tc>
        <w:tc>
          <w:tcPr>
            <w:tcW w:type="dxa" w:w="3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Contents</w:t>
            </w:r>
          </w:p>
        </w:tc>
      </w:tr>
      <w:tr>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Bronze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data/raw/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world_bank_reserves_20260322.csv</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13,050 rows | long format | 5 cols</w:t>
            </w:r>
          </w:p>
        </w:tc>
      </w:tr>
      <w:tr>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Bronze</w:t>
            </w:r>
          </w:p>
        </w:tc>
        <w:tc>
          <w:tcPr>
            <w:tcW w:type="dxa" w:w="14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data/raw/</w:t>
            </w:r>
          </w:p>
        </w:tc>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usd_dominance_20260322.csv</w:t>
            </w:r>
          </w:p>
        </w:tc>
        <w:tc>
          <w:tcPr>
            <w:tcW w:type="dxa" w:w="37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25 rows | 11 cols | raw World Bank + COFER</w:t>
            </w:r>
          </w:p>
        </w:tc>
      </w:tr>
      <w:tr>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Bronze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data/raw/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ofac_sanctions_20260322.csv</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475 rows | 19 countries x 25 years</w:t>
            </w:r>
          </w:p>
        </w:tc>
      </w:tr>
      <w:tr>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Bronze</w:t>
            </w:r>
          </w:p>
        </w:tc>
        <w:tc>
          <w:tcPr>
            <w:tcW w:type="dxa" w:w="14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data/raw/</w:t>
            </w:r>
          </w:p>
        </w:tc>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un_votes_20260322.csv</w:t>
            </w:r>
          </w:p>
        </w:tc>
        <w:tc>
          <w:tcPr>
            <w:tcW w:type="dxa" w:w="37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2,975 rows | 119 countries x 25 years</w:t>
            </w:r>
          </w:p>
        </w:tc>
      </w:tr>
      <w:tr>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bCs/>
                <w:color w:val="1A6B3C"/>
                <w:sz w:val="19"/>
                <w:szCs w:val="19"/>
              </w:rPr>
              <w:t xml:space="preserve">Silver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data/staging/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reserves_clean.csv</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4,283 rows | 7 cols | 178 countries</w:t>
            </w:r>
          </w:p>
        </w:tc>
      </w:tr>
      <w:tr>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bCs/>
                <w:color w:val="1A6B3C"/>
                <w:sz w:val="19"/>
                <w:szCs w:val="19"/>
              </w:rPr>
              <w:t xml:space="preserve">Silver</w:t>
            </w:r>
          </w:p>
        </w:tc>
        <w:tc>
          <w:tcPr>
            <w:tcW w:type="dxa" w:w="14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data/staging/</w:t>
            </w:r>
          </w:p>
        </w:tc>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usd_dominance_clean.csv</w:t>
            </w:r>
          </w:p>
        </w:tc>
        <w:tc>
          <w:tcPr>
            <w:tcW w:type="dxa" w:w="37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25 rows | 13 cols | scaled, drawdown derived</w:t>
            </w:r>
          </w:p>
        </w:tc>
      </w:tr>
      <w:tr>
        <w:tc>
          <w:tcPr>
            <w:tcW w:type="dxa" w:w="1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left"/>
            </w:pPr>
            <w:r>
              <w:rPr>
                <w:rFonts w:ascii="Arial" w:cs="Arial" w:eastAsia="Arial" w:hAnsi="Arial"/>
                <w:b/>
                <w:bCs/>
                <w:color w:val="1A6B3C"/>
                <w:sz w:val="19"/>
                <w:szCs w:val="19"/>
              </w:rPr>
              <w:t xml:space="preserve">Silver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data/staging/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geopolitical_clean.csv</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2,975 rows | 9 cols | geo_risk_score, tiers</w:t>
            </w:r>
          </w:p>
        </w:tc>
      </w:tr>
      <w:tr>
        <w:tc>
          <w:tcPr>
            <w:tcW w:type="dxa" w:w="1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bCs/>
                <w:color w:val="185FA5"/>
                <w:sz w:val="19"/>
                <w:szCs w:val="19"/>
              </w:rPr>
              <w:t xml:space="preserve">Gold</w:t>
            </w:r>
          </w:p>
        </w:tc>
        <w:tc>
          <w:tcPr>
            <w:tcW w:type="dxa" w:w="14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data/curated/</w:t>
            </w:r>
          </w:p>
        </w:tc>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gold_features.csv</w:t>
            </w:r>
          </w:p>
        </w:tc>
        <w:tc>
          <w:tcPr>
            <w:tcW w:type="dxa" w:w="37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4,283 rows | 13 cols | YoY, streak, rank</w:t>
            </w:r>
          </w:p>
        </w:tc>
      </w:tr>
      <w:tr>
        <w:tc>
          <w:tcPr>
            <w:tcW w:type="dxa" w:w="1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bCs/>
                <w:color w:val="185FA5"/>
                <w:sz w:val="19"/>
                <w:szCs w:val="19"/>
              </w:rPr>
              <w:t xml:space="preserve">Gold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data/curated/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master_panel.csv</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4,283 rows | 28 cols | gold + USD merged</w:t>
            </w:r>
          </w:p>
        </w:tc>
      </w:tr>
      <w:tr>
        <w:tc>
          <w:tcPr>
            <w:tcW w:type="dxa" w:w="1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left"/>
            </w:pPr>
            <w:r>
              <w:rPr>
                <w:rFonts w:ascii="Arial" w:cs="Arial" w:eastAsia="Arial" w:hAnsi="Arial"/>
                <w:b/>
                <w:bCs/>
                <w:color w:val="185FA5"/>
                <w:sz w:val="19"/>
                <w:szCs w:val="19"/>
              </w:rPr>
              <w:t xml:space="preserve">Gold</w:t>
            </w:r>
          </w:p>
        </w:tc>
        <w:tc>
          <w:tcPr>
            <w:tcW w:type="dxa" w:w="14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data/curated/</w:t>
            </w:r>
          </w:p>
        </w:tc>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master_panel_geo.csv</w:t>
            </w:r>
          </w:p>
        </w:tc>
        <w:tc>
          <w:tcPr>
            <w:tcW w:type="dxa" w:w="37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4,283 rows | 35 cols | full master table</w:t>
            </w:r>
          </w:p>
        </w:tc>
      </w:tr>
      <w:tr>
        <w:tc>
          <w:tcPr>
            <w:tcW w:type="dxa" w:w="1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Dashboard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data/curated/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tableau_export.csv</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4,283 rows | 28 cols | human-readable labels</w:t>
            </w:r>
          </w:p>
        </w:tc>
      </w:tr>
    </w:tbl>
    <w:p>
      <w:pPr>
        <w:spacing w:before="12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27.2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Script</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4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src/ingestion/world_bank.py</w:t>
            </w:r>
          </w:p>
        </w:tc>
        <w:tc>
          <w:tcPr>
            <w:tcW w:type="dxa" w:w="53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World Bank API — gold reserves, 261 countries, 2000-2024</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src/ingestion/imf_cofer.py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USD dominance — World Bank GDP + IMF COFER seeded data</w:t>
            </w:r>
          </w:p>
        </w:tc>
      </w:tr>
      <w:tr>
        <w:tc>
          <w:tcPr>
            <w:tcW w:type="dxa" w:w="4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src/ingestion/geopolitical.py</w:t>
            </w:r>
          </w:p>
        </w:tc>
        <w:tc>
          <w:tcPr>
            <w:tcW w:type="dxa" w:w="53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OFAC sanctions panel + UN voting alignment panel</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src/cleaning/clean_reserves.py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Silver layer — drop aggregates, pivot, derive gold value + share</w:t>
            </w:r>
          </w:p>
        </w:tc>
      </w:tr>
      <w:tr>
        <w:tc>
          <w:tcPr>
            <w:tcW w:type="dxa" w:w="4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src/cleaning/clean_usd_dominance.py</w:t>
            </w:r>
          </w:p>
        </w:tc>
        <w:tc>
          <w:tcPr>
            <w:tcW w:type="dxa" w:w="53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USD dominance clean — scale to billions, drawdown, gold share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src/cleaning/clean_geopolitical.py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Geo scoring — merge sanctions + UN, composite geo_risk_score</w:t>
            </w:r>
          </w:p>
        </w:tc>
      </w:tr>
      <w:tr>
        <w:tc>
          <w:tcPr>
            <w:tcW w:type="dxa" w:w="4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src/features/build_features.py</w:t>
            </w:r>
          </w:p>
        </w:tc>
        <w:tc>
          <w:tcPr>
            <w:tcW w:type="dxa" w:w="53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Gold layer — YoY changes, is_accumulating, streak, rank</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src/features/build_master_panel.py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Merge gold features + USD dominance on year key</w:t>
            </w:r>
          </w:p>
        </w:tc>
      </w:tr>
      <w:tr>
        <w:tc>
          <w:tcPr>
            <w:tcW w:type="dxa" w:w="4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src/features/build_geo_features.py</w:t>
            </w:r>
          </w:p>
        </w:tc>
        <w:tc>
          <w:tcPr>
            <w:tcW w:type="dxa" w:w="53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Merge geo scores into master panel — 28 → 35 columns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src/dashboard/prepare_tableau.py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Tableau export — human labels, regions, USD billions</w:t>
            </w:r>
          </w:p>
        </w:tc>
      </w:tr>
    </w:tbl>
    <w:p>
      <w:pPr>
        <w:spacing w:before="12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27.3  Notebooks &amp; Charts</w:t>
      </w:r>
    </w:p>
    <w:p>
      <w:pPr>
        <w:shd w:fill="EDF7ED" w:val="clear"/>
        <w:spacing w:before="22" w:after="22"/>
        <w:ind w:left="280" w:right="160"/>
      </w:pPr>
      <w:r>
        <w:rPr>
          <w:rFonts w:ascii="Courier New" w:cs="Courier New" w:eastAsia="Courier New" w:hAnsi="Courier New"/>
          <w:color w:val="1A4A2A"/>
          <w:sz w:val="17"/>
          <w:szCs w:val="17"/>
        </w:rPr>
        <w:t xml:space="preserve">notebooks/01_eda_gold_reserves.ipynb    — v1 EDA, 3 charts</w:t>
      </w:r>
    </w:p>
    <w:p>
      <w:pPr>
        <w:shd w:fill="EDF7ED" w:val="clear"/>
        <w:spacing w:before="22" w:after="22"/>
        <w:ind w:left="280" w:right="160"/>
      </w:pPr>
      <w:r>
        <w:rPr>
          <w:rFonts w:ascii="Courier New" w:cs="Courier New" w:eastAsia="Courier New" w:hAnsi="Courier New"/>
          <w:color w:val="1A4A2A"/>
          <w:sz w:val="17"/>
          <w:szCs w:val="17"/>
        </w:rPr>
        <w:t xml:space="preserve">notebooks/02_eda_usd_vs_gold.ipynb      — v2a EDA, 3 charts</w:t>
      </w:r>
    </w:p>
    <w:p>
      <w:pPr>
        <w:shd w:fill="EDF7ED" w:val="clear"/>
        <w:spacing w:before="22" w:after="22"/>
        <w:ind w:left="280" w:right="160"/>
      </w:pPr>
      <w:r>
        <w:rPr>
          <w:rFonts w:ascii="Courier New" w:cs="Courier New" w:eastAsia="Courier New" w:hAnsi="Courier New"/>
          <w:color w:val="1A4A2A"/>
          <w:sz w:val="17"/>
          <w:szCs w:val="17"/>
        </w:rPr>
        <w:t xml:space="preserve">notebooks/03_eda_geopolitical.ipynb     — v2b EDA, 4 charts</w:t>
      </w:r>
    </w:p>
    <w:p>
      <w:pPr>
        <w:shd w:fill="EDF7ED" w:val="clear"/>
        <w:spacing w:before="22" w:after="22"/>
        <w:ind w:left="280" w:right="160"/>
      </w:pPr>
      <w:r>
        <w:rPr>
          <w:rFonts w:ascii="Courier New" w:cs="Courier New" w:eastAsia="Courier New" w:hAnsi="Courier New"/>
          <w:color w:val="1A4A2A"/>
          <w:sz w:val="17"/>
          <w:szCs w:val="17"/>
        </w:rPr>
        <w:t xml:space="preserve"> </w:t>
      </w:r>
    </w:p>
    <w:p>
      <w:pPr>
        <w:shd w:fill="EDF7ED" w:val="clear"/>
        <w:spacing w:before="22" w:after="22"/>
        <w:ind w:left="280" w:right="160"/>
      </w:pPr>
      <w:r>
        <w:rPr>
          <w:rFonts w:ascii="Courier New" w:cs="Courier New" w:eastAsia="Courier New" w:hAnsi="Courier New"/>
          <w:color w:val="1A4A2A"/>
          <w:sz w:val="17"/>
          <w:szCs w:val="17"/>
        </w:rPr>
        <w:t xml:space="preserve">docs/top10_gold_holders.png             — line chart: top 10 gold value 2000-2024</w:t>
      </w:r>
    </w:p>
    <w:p>
      <w:pPr>
        <w:shd w:fill="EDF7ED" w:val="clear"/>
        <w:spacing w:before="22" w:after="22"/>
        <w:ind w:left="280" w:right="160"/>
      </w:pPr>
      <w:r>
        <w:rPr>
          <w:rFonts w:ascii="Courier New" w:cs="Courier New" w:eastAsia="Courier New" w:hAnsi="Courier New"/>
          <w:color w:val="1A4A2A"/>
          <w:sz w:val="17"/>
          <w:szCs w:val="17"/>
        </w:rPr>
        <w:t xml:space="preserve">docs/geo_accumulators_share.png         — line chart: gold share % for 6 geo buyers</w:t>
      </w:r>
    </w:p>
    <w:p>
      <w:pPr>
        <w:shd w:fill="EDF7ED" w:val="clear"/>
        <w:spacing w:before="22" w:after="22"/>
        <w:ind w:left="280" w:right="160"/>
      </w:pPr>
      <w:r>
        <w:rPr>
          <w:rFonts w:ascii="Courier New" w:cs="Courier New" w:eastAsia="Courier New" w:hAnsi="Courier New"/>
          <w:color w:val="1A4A2A"/>
          <w:sz w:val="17"/>
          <w:szCs w:val="17"/>
        </w:rPr>
        <w:t xml:space="preserve">docs/accumulation_heatmap.png           — heatmap: is_accumulating by country x year</w:t>
      </w:r>
    </w:p>
    <w:p>
      <w:pPr>
        <w:shd w:fill="EDF7ED" w:val="clear"/>
        <w:spacing w:before="22" w:after="22"/>
        <w:ind w:left="280" w:right="160"/>
      </w:pPr>
      <w:r>
        <w:rPr>
          <w:rFonts w:ascii="Courier New" w:cs="Courier New" w:eastAsia="Courier New" w:hAnsi="Courier New"/>
          <w:color w:val="1A4A2A"/>
          <w:sz w:val="17"/>
          <w:szCs w:val="17"/>
        </w:rPr>
        <w:t xml:space="preserve">docs/usd_vs_gold_thesis.png             — dual-axis: USD share vs world gold reserves</w:t>
      </w:r>
    </w:p>
    <w:p>
      <w:pPr>
        <w:shd w:fill="EDF7ED" w:val="clear"/>
        <w:spacing w:before="22" w:after="22"/>
        <w:ind w:left="280" w:right="160"/>
      </w:pPr>
      <w:r>
        <w:rPr>
          <w:rFonts w:ascii="Courier New" w:cs="Courier New" w:eastAsia="Courier New" w:hAnsi="Courier New"/>
          <w:color w:val="1A4A2A"/>
          <w:sz w:val="17"/>
          <w:szCs w:val="17"/>
        </w:rPr>
        <w:t xml:space="preserve">docs/accumulation_vs_usd_decline.png    — bar: countries by years aligned w/ USD decline</w:t>
      </w:r>
    </w:p>
    <w:p>
      <w:pPr>
        <w:shd w:fill="EDF7ED" w:val="clear"/>
        <w:spacing w:before="22" w:after="22"/>
        <w:ind w:left="280" w:right="160"/>
      </w:pPr>
      <w:r>
        <w:rPr>
          <w:rFonts w:ascii="Courier New" w:cs="Courier New" w:eastAsia="Courier New" w:hAnsi="Courier New"/>
          <w:color w:val="1A4A2A"/>
          <w:sz w:val="17"/>
          <w:szCs w:val="17"/>
        </w:rPr>
        <w:t xml:space="preserve">docs/usd_drawdown_vs_gold_share.png     — scatter: drawdown vs gold share, one dot/year</w:t>
      </w:r>
    </w:p>
    <w:p>
      <w:pPr>
        <w:shd w:fill="EDF7ED" w:val="clear"/>
        <w:spacing w:before="22" w:after="22"/>
        <w:ind w:left="280" w:right="160"/>
      </w:pPr>
      <w:r>
        <w:rPr>
          <w:rFonts w:ascii="Courier New" w:cs="Courier New" w:eastAsia="Courier New" w:hAnsi="Courier New"/>
          <w:color w:val="1A4A2A"/>
          <w:sz w:val="17"/>
          <w:szCs w:val="17"/>
        </w:rPr>
        <w:t xml:space="preserve">docs/geo_bloc_accumulation.png          — line: accumulation rate by geo bloc over time</w:t>
      </w:r>
    </w:p>
    <w:p>
      <w:pPr>
        <w:shd w:fill="EDF7ED" w:val="clear"/>
        <w:spacing w:before="22" w:after="22"/>
        <w:ind w:left="280" w:right="160"/>
      </w:pPr>
      <w:r>
        <w:rPr>
          <w:rFonts w:ascii="Courier New" w:cs="Courier New" w:eastAsia="Courier New" w:hAnsi="Courier New"/>
          <w:color w:val="1A4A2A"/>
          <w:sz w:val="17"/>
          <w:szCs w:val="17"/>
        </w:rPr>
        <w:t xml:space="preserve">docs/geo_risk_vs_gold.png               — scatter: geo risk vs gold added 2019-2024</w:t>
      </w:r>
    </w:p>
    <w:p>
      <w:pPr>
        <w:shd w:fill="EDF7ED" w:val="clear"/>
        <w:spacing w:before="22" w:after="22"/>
        <w:ind w:left="280" w:right="160"/>
      </w:pPr>
      <w:r>
        <w:rPr>
          <w:rFonts w:ascii="Courier New" w:cs="Courier New" w:eastAsia="Courier New" w:hAnsi="Courier New"/>
          <w:color w:val="1A4A2A"/>
          <w:sz w:val="17"/>
          <w:szCs w:val="17"/>
        </w:rPr>
        <w:t xml:space="preserve">docs/sanctions_vs_gold_share.png        — line: sanctioned vs non-sanctioned gold share</w:t>
      </w:r>
    </w:p>
    <w:p>
      <w:pPr>
        <w:shd w:fill="EDF7ED" w:val="clear"/>
        <w:spacing w:before="22" w:after="22"/>
        <w:ind w:left="280" w:right="160"/>
      </w:pPr>
      <w:r>
        <w:rPr>
          <w:rFonts w:ascii="Courier New" w:cs="Courier New" w:eastAsia="Courier New" w:hAnsi="Courier New"/>
          <w:color w:val="1A4A2A"/>
          <w:sz w:val="17"/>
          <w:szCs w:val="17"/>
        </w:rPr>
        <w:t xml:space="preserve">docs/un_alignment_vs_streak.png         — bar: UN alignment vs avg accumulation streak</w:t>
      </w:r>
    </w:p>
    <w:p>
      <w:pPr>
        <w:pBdr>
          <w:bottom w:val="single" w:color="CCCCCC" w:sz="2"/>
        </w:pBdr>
        <w:spacing w:before="200" w:after="200"/>
      </w:pPr>
      <w:r>
        <w:t xml:space="preserve"/>
      </w:r>
    </w:p>
    <w:p>
      <w:r>
        <w:br w:type="page"/>
      </w:r>
    </w:p>
    <w:p>
      <w:pPr>
        <w:pStyle w:val="Heading1"/>
        <w:pBdr>
          <w:bottom w:val="single" w:color="B8860B" w:sz="8" w:space="5"/>
        </w:pBdr>
        <w:spacing w:before="480" w:after="180"/>
      </w:pPr>
      <w:r>
        <w:rPr>
          <w:rFonts w:ascii="Arial" w:cs="Arial" w:eastAsia="Arial" w:hAnsi="Arial"/>
          <w:b/>
          <w:bCs/>
          <w:color w:val="2E4057"/>
          <w:sz w:val="38"/>
          <w:szCs w:val="38"/>
        </w:rPr>
        <w:t xml:space="preserve">Section 28 — Key Findings Summary — All Phases</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28.1  v1 Findings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1: India has the longest consecutive gold accumulation streak in the dataset — 9 years as of 2024. This represents deliberate, uninterrupted central bank policy, not price-driven revaluation.</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2: Russia's gold share rose from ~5% in 2007 to 25.9% in 2024 — a deliberate shift that accelerated sharply after each round of Western sanctions (2014 Crimea, 2022 Ukraine invasion).</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3: US/Germany/France/Italy all hold 65-75% of reserves in gold — but this is Bretton Woods legacy, not active buying. Their large absolute dollar values are driven by gold price appreciation, not new purchases.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4: China holds only 5.53% of reserves in gold despite being #5 globally. With $3.3T in total reserves, even matching the world average of 17.44% would require $388B in new gold purchases — the single largest potential future demand in the dataset.</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28.2  v2a Findings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5: USD share of global reserves fell from 71.13% (2000) to 57.08% (2024) — a 14.05 percentage point decline. The trend has been consistent across every macroeconomic cycle for 25 years.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6: World gold reserves grew from $248B to $2,473B over 25 years — a 10x increase. World gold share of total reserves hit 17.44% in 2024, the highest in the dataset.</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7: India leads the 'accumulating during USD decline' signal with 16 aligned years — more than any other country. China: 14 years, adding $187.7B. These two countries are the strongest proof of the de-dollarization thesis.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8: The 2022 Russia sanctions shock is the most significant accelerant of de-dollarization. World gold reserves grew by $654B in 2022-2024 — the fastest 2-year pace in the dataset. Every non-Western central bank drew the same lesson: USD assets can be seized.</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28.3  v2b Findings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9: Lower UN alignment with the US correlates with longer gold accumulation streaks. Countries voting against the US most often (score 10-25) show the highest average streak lengths — the clearest visualization of the geopolitical thesis.</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10: The medium geo-risk tier (China, India, Turkey, Saudi Arabia, Kazakhstan) is where the most deliberate policy-driven gold accumulation is occurring. These countries are not holding legacy gold — they are actively building it.</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Finding 11: Separating accumulators by geo bloc reveals: US/Germany/France large dollar totals = legacy position + price appreciation. China/Russia/Uzbekistan = deliberate active buying by us_divergent states.</w:t>
      </w:r>
    </w:p>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29 — Resume Line &amp; Project Value</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29.1  Resume Line</w:t>
      </w:r>
    </w:p>
    <w:p>
      <w:pPr>
        <w:pBdr>
          <w:left w:val="single" w:color="B8860B" w:sz="18" w:space="8"/>
        </w:pBdr>
        <w:shd w:fill="FDFAF0" w:val="clear"/>
        <w:spacing w:before="140" w:after="140"/>
        <w:ind w:left="280" w:right="160"/>
      </w:pPr>
      <w:r>
        <w:rPr>
          <w:rFonts w:ascii="Arial" w:cs="Arial" w:eastAsia="Arial" w:hAnsi="Arial"/>
          <w:b/>
          <w:bCs/>
          <w:color w:val="B8860B"/>
          <w:sz w:val="18"/>
          <w:szCs w:val="18"/>
        </w:rPr>
        <w:t xml:space="preserve">RESULT  </w:t>
      </w:r>
      <w:r>
        <w:rPr>
          <w:rFonts w:ascii="Arial" w:cs="Arial" w:eastAsia="Arial" w:hAnsi="Arial"/>
          <w:b/>
          <w:bCs/>
          <w:color w:val="1C1C1C"/>
          <w:sz w:val="21"/>
          <w:szCs w:val="21"/>
        </w:rPr>
        <w:t xml:space="preserve">Built an end-to-end geopolitical analytics platform integrating central bank gold reserves, global USD dominance metrics, OFAC sanctions exposure, UN voting alignment scores, and NLP-derived financial narratives to analyze and predict country-level gold accumulation behavior.</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29.2  What This Project Demonstrates to Recruiters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Skill</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Evidence in this project</w:t>
            </w:r>
          </w:p>
        </w:tc>
      </w:tr>
      <w:tr>
        <w:tc>
          <w:tcPr>
            <w:tcW w:type="dxa" w:w="2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bCs/>
                <w:color w:val="1C1C1C"/>
                <w:sz w:val="19"/>
                <w:szCs w:val="19"/>
              </w:rPr>
              <w:t xml:space="preserve">Data engineering</w:t>
            </w:r>
          </w:p>
        </w:tc>
        <w:tc>
          <w:tcPr>
            <w:tcW w:type="dxa" w:w="65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Medallion architecture, ETL pipeline, modular scripts, timestamped outputs, gitignored data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C1C1C"/>
                <w:sz w:val="19"/>
                <w:szCs w:val="19"/>
              </w:rPr>
              <w:t xml:space="preserve">API integration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World Bank paginated API, IMF data handling, error handling for 403s</w:t>
            </w:r>
          </w:p>
        </w:tc>
      </w:tr>
      <w:tr>
        <w:tc>
          <w:tcPr>
            <w:tcW w:type="dxa" w:w="2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bCs/>
                <w:color w:val="1C1C1C"/>
                <w:sz w:val="19"/>
                <w:szCs w:val="19"/>
              </w:rPr>
              <w:t xml:space="preserve">Python / pandas</w:t>
            </w:r>
          </w:p>
        </w:tc>
        <w:tc>
          <w:tcPr>
            <w:tcW w:type="dxa" w:w="65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groupby, pivot_table, merge, diff, pct_change, cut, custom streak function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C1C1C"/>
                <w:sz w:val="19"/>
                <w:szCs w:val="19"/>
              </w:rPr>
              <w:t xml:space="preserve">Feature engineering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YoY changes, streak, accumulation flags, composite scores, derived signals</w:t>
            </w:r>
          </w:p>
        </w:tc>
      </w:tr>
      <w:tr>
        <w:tc>
          <w:tcPr>
            <w:tcW w:type="dxa" w:w="2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bCs/>
                <w:color w:val="1C1C1C"/>
                <w:sz w:val="19"/>
                <w:szCs w:val="19"/>
              </w:rPr>
              <w:t xml:space="preserve">Data visualization</w:t>
            </w:r>
          </w:p>
        </w:tc>
        <w:tc>
          <w:tcPr>
            <w:tcW w:type="dxa" w:w="65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10 publication-quality matplotlib/seaborn charts, Tableau 5-view interactive dashboard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C1C1C"/>
                <w:sz w:val="19"/>
                <w:szCs w:val="19"/>
              </w:rPr>
              <w:t xml:space="preserve">Git / version control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12 meaningful commits, Conventional Commits format, clean history, private GitHub repo</w:t>
            </w:r>
          </w:p>
        </w:tc>
      </w:tr>
      <w:tr>
        <w:tc>
          <w:tcPr>
            <w:tcW w:type="dxa" w:w="2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bCs/>
                <w:color w:val="1C1C1C"/>
                <w:sz w:val="19"/>
                <w:szCs w:val="19"/>
              </w:rPr>
              <w:t xml:space="preserve">Problem-solving</w:t>
            </w:r>
          </w:p>
        </w:tc>
        <w:tc>
          <w:tcPr>
            <w:tcW w:type="dxa" w:w="65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IMF 403 workaround, matplotlib compile fix, pivot silent-drop bug, Tableau dual-axis color fix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C1C1C"/>
                <w:sz w:val="19"/>
                <w:szCs w:val="19"/>
              </w:rPr>
              <w:t xml:space="preserve">Domain knowledge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Understands Bretton Woods legacy, COFER, OFAC sanctions regimes, UNGA voting dynamics</w:t>
            </w:r>
          </w:p>
        </w:tc>
      </w:tr>
    </w:tbl>
    <w:p>
      <w:pPr>
        <w:pBdr>
          <w:bottom w:val="single" w:color="CCCCCC" w:sz="2"/>
        </w:pBdr>
        <w:spacing w:before="200" w:after="200"/>
      </w:pPr>
      <w:r>
        <w:t xml:space="preserve"/>
      </w:r>
    </w:p>
    <w:p>
      <w:pPr>
        <w:pStyle w:val="Heading1"/>
        <w:pBdr>
          <w:bottom w:val="single" w:color="B8860B" w:sz="8" w:space="5"/>
        </w:pBdr>
        <w:spacing w:before="480" w:after="180"/>
      </w:pPr>
      <w:r>
        <w:rPr>
          <w:rFonts w:ascii="Arial" w:cs="Arial" w:eastAsia="Arial" w:hAnsi="Arial"/>
          <w:b/>
          <w:bCs/>
          <w:color w:val="2E4057"/>
          <w:sz w:val="38"/>
          <w:szCs w:val="38"/>
        </w:rPr>
        <w:t xml:space="preserve">Section 30 — Next Steps — v4 ML Model Plan</w:t>
      </w:r>
    </w:p>
    <w:p>
      <w:pPr>
        <w:pStyle w:val="Heading2"/>
        <w:pBdr>
          <w:left w:val="single" w:color="B8860B" w:sz="14" w:space="8"/>
        </w:pBdr>
        <w:spacing w:before="320" w:after="140"/>
        <w:ind w:left="180"/>
      </w:pPr>
      <w:r>
        <w:rPr>
          <w:rFonts w:ascii="Arial" w:cs="Arial" w:eastAsia="Arial" w:hAnsi="Arial"/>
          <w:b/>
          <w:bCs/>
          <w:color w:val="2E4057"/>
          <w:sz w:val="28"/>
          <w:szCs w:val="28"/>
        </w:rPr>
        <w:t xml:space="preserve">30.1  The Prediction Problem</w:t>
      </w:r>
    </w:p>
    <w:p>
      <w:pPr>
        <w:spacing w:before="80" w:after="80"/>
      </w:pPr>
      <w:r>
        <w:rPr>
          <w:rFonts w:ascii="Arial" w:cs="Arial" w:eastAsia="Arial" w:hAnsi="Arial"/>
          <w:b w:val="false"/>
          <w:bCs w:val="false"/>
          <w:i w:val="false"/>
          <w:iCs w:val="false"/>
          <w:color w:val="1C1C1C"/>
          <w:sz w:val="21"/>
          <w:szCs w:val="21"/>
        </w:rPr>
        <w:t xml:space="preserve">The v4 ML model will predict: will this country increase gold reserves next year? This is a binary classification problem with a clear business application — predicting central bank gold demand has direct implications for gold price forecasting, portfolio allocation, and geopolitical risk analysis.</w:t>
      </w:r>
    </w:p>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30.2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4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 predictive</w:t>
            </w:r>
          </w:p>
        </w:tc>
      </w:tr>
      <w:tr>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accumulation_streak</w:t>
            </w:r>
          </w:p>
        </w:tc>
        <w:tc>
          <w:tcPr>
            <w:tcW w:type="dxa" w:w="1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Integer</w:t>
            </w:r>
          </w:p>
        </w:tc>
        <w:tc>
          <w:tcPr>
            <w:tcW w:type="dxa" w:w="45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Most powerful feature — a country on a 9yr streak is very likely to continue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geo_risk_score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Continuous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Higher risk = stronger motivation to diversify away from USD</w:t>
            </w:r>
          </w:p>
        </w:tc>
      </w:tr>
      <w:tr>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usd_share_yoy_change</w:t>
            </w:r>
          </w:p>
        </w:tc>
        <w:tc>
          <w:tcPr>
            <w:tcW w:type="dxa" w:w="1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Continuous</w:t>
            </w:r>
          </w:p>
        </w:tc>
        <w:tc>
          <w:tcPr>
            <w:tcW w:type="dxa" w:w="45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USD weakening year = higher probability of gold buying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gold_share_pct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Continuous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Countries far below world average (5.53% vs 17.44%) have room and motivation to buy</w:t>
            </w:r>
          </w:p>
        </w:tc>
      </w:tr>
      <w:tr>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sanctions_score</w:t>
            </w:r>
          </w:p>
        </w:tc>
        <w:tc>
          <w:tcPr>
            <w:tcW w:type="dxa" w:w="1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Ordinal (0-3)</w:t>
            </w:r>
          </w:p>
        </w:tc>
        <w:tc>
          <w:tcPr>
            <w:tcW w:type="dxa" w:w="45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Direct USD vulnerability from sanctions exposure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un_divergence_score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Continuous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Political distance from US correlates with reserve diversification</w:t>
            </w:r>
          </w:p>
        </w:tc>
      </w:tr>
      <w:tr>
        <w:tc>
          <w:tcPr>
            <w:tcW w:type="dxa" w:w="30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gold_yoy_change_pct</w:t>
            </w:r>
          </w:p>
        </w:tc>
        <w:tc>
          <w:tcPr>
            <w:tcW w:type="dxa" w:w="180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Continuous</w:t>
            </w:r>
          </w:p>
        </w:tc>
        <w:tc>
          <w:tcPr>
            <w:tcW w:type="dxa" w:w="4560"/>
            <w:tcBorders>
              <w:top w:val="single" w:color="DDDDDD" w:sz="1"/>
              <w:left w:val="single" w:color="DDDDDD" w:sz="1"/>
              <w:bottom w:val="single" w:color="DDDDDD" w:sz="1"/>
              <w:right w:val="single" w:color="DDDDDD" w:sz="1"/>
            </w:tcBorders>
            <w:shd w:fill="F7F6F1" w:val="clear"/>
            <w:tcMar>
              <w:top w:type="dxa" w:w="80"/>
              <w:left w:type="dxa" w:w="120"/>
              <w:bottom w:type="dxa" w:w="80"/>
              <w:right w:type="dxa" w:w="120"/>
            </w:tcMar>
          </w:tcPr>
          <w:p>
            <w:pPr>
              <w:jc w:val="left"/>
            </w:pPr>
            <w:r>
              <w:rPr>
                <w:rFonts w:ascii="Arial" w:cs="Arial" w:eastAsia="Arial" w:hAnsi="Arial"/>
                <w:b w:val="false"/>
                <w:bCs w:val="false"/>
                <w:color w:val="1C1C1C"/>
                <w:sz w:val="19"/>
                <w:szCs w:val="19"/>
              </w:rPr>
              <w:t xml:space="preserve">Momentum — countries that grew gold fast last year often continue</w:t>
            </w:r>
          </w:p>
        </w:tc>
      </w:tr>
    </w:tbl>
    <w:p>
      <w:pPr>
        <w:spacing w:before="80" w:after="0"/>
      </w:pPr>
      <w:r>
        <w:t xml:space="preserve"/>
      </w:r>
    </w:p>
    <w:p>
      <w:pPr>
        <w:pStyle w:val="Heading2"/>
        <w:pBdr>
          <w:left w:val="single" w:color="B8860B" w:sz="14" w:space="8"/>
        </w:pBdr>
        <w:spacing w:before="320" w:after="140"/>
        <w:ind w:left="180"/>
      </w:pPr>
      <w:r>
        <w:rPr>
          <w:rFonts w:ascii="Arial" w:cs="Arial" w:eastAsia="Arial" w:hAnsi="Arial"/>
          <w:b/>
          <w:bCs/>
          <w:color w:val="2E4057"/>
          <w:sz w:val="28"/>
          <w:szCs w:val="28"/>
        </w:rPr>
        <w:t xml:space="preserve">30.3  Model Architecture</w:t>
      </w:r>
    </w:p>
    <w:p>
      <w:pPr>
        <w:shd w:fill="F0EEE8" w:val="clear"/>
        <w:spacing w:before="28" w:after="28"/>
        <w:ind w:left="280" w:right="160"/>
      </w:pPr>
      <w:r>
        <w:rPr>
          <w:rFonts w:ascii="Courier New" w:cs="Courier New" w:eastAsia="Courier New" w:hAnsi="Courier New"/>
          <w:color w:val="2E4057"/>
          <w:sz w:val="17"/>
          <w:szCs w:val="17"/>
        </w:rPr>
        <w:t xml:space="preserve">from sklearn.model_selection import TimeSeriesSplit</w:t>
      </w:r>
    </w:p>
    <w:p>
      <w:pPr>
        <w:shd w:fill="F0EEE8" w:val="clear"/>
        <w:spacing w:before="28" w:after="28"/>
        <w:ind w:left="280" w:right="160"/>
      </w:pPr>
      <w:r>
        <w:rPr>
          <w:rFonts w:ascii="Courier New" w:cs="Courier New" w:eastAsia="Courier New" w:hAnsi="Courier New"/>
          <w:color w:val="2E4057"/>
          <w:sz w:val="17"/>
          <w:szCs w:val="17"/>
        </w:rPr>
        <w:t xml:space="preserve">from xgboost import XGBClassifier</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Target: will this country accumulate gold NEXT year?</w:t>
      </w:r>
    </w:p>
    <w:p>
      <w:pPr>
        <w:shd w:fill="F0EEE8" w:val="clear"/>
        <w:spacing w:before="28" w:after="28"/>
        <w:ind w:left="280" w:right="160"/>
      </w:pPr>
      <w:r>
        <w:rPr>
          <w:rFonts w:ascii="Courier New" w:cs="Courier New" w:eastAsia="Courier New" w:hAnsi="Courier New"/>
          <w:color w:val="2E4057"/>
          <w:sz w:val="17"/>
          <w:szCs w:val="17"/>
        </w:rPr>
        <w:t xml:space="preserve"># Shift is_accumulating back by 1 year within each country</w:t>
      </w:r>
    </w:p>
    <w:p>
      <w:pPr>
        <w:shd w:fill="F0EEE8" w:val="clear"/>
        <w:spacing w:before="28" w:after="28"/>
        <w:ind w:left="280" w:right="160"/>
      </w:pPr>
      <w:r>
        <w:rPr>
          <w:rFonts w:ascii="Courier New" w:cs="Courier New" w:eastAsia="Courier New" w:hAnsi="Courier New"/>
          <w:color w:val="2E4057"/>
          <w:sz w:val="17"/>
          <w:szCs w:val="17"/>
        </w:rPr>
        <w:t xml:space="preserve">panel['target'] = panel.groupby('country_code')['is_accumulating'].shift(-1)</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Features from current year</w:t>
      </w:r>
    </w:p>
    <w:p>
      <w:pPr>
        <w:shd w:fill="F0EEE8" w:val="clear"/>
        <w:spacing w:before="28" w:after="28"/>
        <w:ind w:left="280" w:right="160"/>
      </w:pPr>
      <w:r>
        <w:rPr>
          <w:rFonts w:ascii="Courier New" w:cs="Courier New" w:eastAsia="Courier New" w:hAnsi="Courier New"/>
          <w:color w:val="2E4057"/>
          <w:sz w:val="17"/>
          <w:szCs w:val="17"/>
        </w:rPr>
        <w:t xml:space="preserve">features = [</w:t>
      </w:r>
    </w:p>
    <w:p>
      <w:pPr>
        <w:shd w:fill="F0EEE8" w:val="clear"/>
        <w:spacing w:before="28" w:after="28"/>
        <w:ind w:left="280" w:right="160"/>
      </w:pPr>
      <w:r>
        <w:rPr>
          <w:rFonts w:ascii="Courier New" w:cs="Courier New" w:eastAsia="Courier New" w:hAnsi="Courier New"/>
          <w:color w:val="2E4057"/>
          <w:sz w:val="17"/>
          <w:szCs w:val="17"/>
        </w:rPr>
        <w:t xml:space="preserve">    'accumulation_streak', 'geo_risk_score', 'usd_share_yoy_change',</w:t>
      </w:r>
    </w:p>
    <w:p>
      <w:pPr>
        <w:shd w:fill="F0EEE8" w:val="clear"/>
        <w:spacing w:before="28" w:after="28"/>
        <w:ind w:left="280" w:right="160"/>
      </w:pPr>
      <w:r>
        <w:rPr>
          <w:rFonts w:ascii="Courier New" w:cs="Courier New" w:eastAsia="Courier New" w:hAnsi="Courier New"/>
          <w:color w:val="2E4057"/>
          <w:sz w:val="17"/>
          <w:szCs w:val="17"/>
        </w:rPr>
        <w:t xml:space="preserve">    'gold_share_pct', 'sanctions_score', 'un_divergence_score',</w:t>
      </w:r>
    </w:p>
    <w:p>
      <w:pPr>
        <w:shd w:fill="F0EEE8" w:val="clear"/>
        <w:spacing w:before="28" w:after="28"/>
        <w:ind w:left="280" w:right="160"/>
      </w:pPr>
      <w:r>
        <w:rPr>
          <w:rFonts w:ascii="Courier New" w:cs="Courier New" w:eastAsia="Courier New" w:hAnsi="Courier New"/>
          <w:color w:val="2E4057"/>
          <w:sz w:val="17"/>
          <w:szCs w:val="17"/>
        </w:rPr>
        <w:t xml:space="preserve">    'gold_yoy_change_pct', 'gold_share_vs_world',</w:t>
      </w:r>
    </w:p>
    <w:p>
      <w:pPr>
        <w:shd w:fill="F0EEE8" w:val="clear"/>
        <w:spacing w:before="28" w:after="28"/>
        <w:ind w:left="280" w:right="160"/>
      </w:pPr>
      <w:r>
        <w:rPr>
          <w:rFonts w:ascii="Courier New" w:cs="Courier New" w:eastAsia="Courier New" w:hAnsi="Courier New"/>
          <w:color w:val="2E4057"/>
          <w:sz w:val="17"/>
          <w:szCs w:val="17"/>
        </w:rPr>
        <w:t xml:space="preserve">]</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 Time-series cross validation — no data leakage</w:t>
      </w:r>
    </w:p>
    <w:p>
      <w:pPr>
        <w:shd w:fill="F0EEE8" w:val="clear"/>
        <w:spacing w:before="28" w:after="28"/>
        <w:ind w:left="280" w:right="160"/>
      </w:pPr>
      <w:r>
        <w:rPr>
          <w:rFonts w:ascii="Courier New" w:cs="Courier New" w:eastAsia="Courier New" w:hAnsi="Courier New"/>
          <w:color w:val="2E4057"/>
          <w:sz w:val="17"/>
          <w:szCs w:val="17"/>
        </w:rPr>
        <w:t xml:space="preserve">tscv = TimeSeriesSplit(n_splits=5)</w:t>
      </w:r>
    </w:p>
    <w:p>
      <w:pPr>
        <w:shd w:fill="F0EEE8" w:val="clear"/>
        <w:spacing w:before="28" w:after="28"/>
        <w:ind w:left="280" w:right="160"/>
      </w:pPr>
      <w:r>
        <w:rPr>
          <w:rFonts w:ascii="Courier New" w:cs="Courier New" w:eastAsia="Courier New" w:hAnsi="Courier New"/>
          <w:color w:val="2E4057"/>
          <w:sz w:val="17"/>
          <w:szCs w:val="17"/>
        </w:rPr>
        <w:t xml:space="preserve"> </w:t>
      </w:r>
    </w:p>
    <w:p>
      <w:pPr>
        <w:shd w:fill="F0EEE8" w:val="clear"/>
        <w:spacing w:before="28" w:after="28"/>
        <w:ind w:left="280" w:right="160"/>
      </w:pPr>
      <w:r>
        <w:rPr>
          <w:rFonts w:ascii="Courier New" w:cs="Courier New" w:eastAsia="Courier New" w:hAnsi="Courier New"/>
          <w:color w:val="2E4057"/>
          <w:sz w:val="17"/>
          <w:szCs w:val="17"/>
        </w:rPr>
        <w:t xml:space="preserve">model = XGBClassifier(</w:t>
      </w:r>
    </w:p>
    <w:p>
      <w:pPr>
        <w:shd w:fill="F0EEE8" w:val="clear"/>
        <w:spacing w:before="28" w:after="28"/>
        <w:ind w:left="280" w:right="160"/>
      </w:pPr>
      <w:r>
        <w:rPr>
          <w:rFonts w:ascii="Courier New" w:cs="Courier New" w:eastAsia="Courier New" w:hAnsi="Courier New"/>
          <w:color w:val="2E4057"/>
          <w:sz w:val="17"/>
          <w:szCs w:val="17"/>
        </w:rPr>
        <w:t xml:space="preserve">    n_estimators=200, max_depth=4, learning_rate=0.05,</w:t>
      </w:r>
    </w:p>
    <w:p>
      <w:pPr>
        <w:shd w:fill="F0EEE8" w:val="clear"/>
        <w:spacing w:before="28" w:after="28"/>
        <w:ind w:left="280" w:right="160"/>
      </w:pPr>
      <w:r>
        <w:rPr>
          <w:rFonts w:ascii="Courier New" w:cs="Courier New" w:eastAsia="Courier New" w:hAnsi="Courier New"/>
          <w:color w:val="2E4057"/>
          <w:sz w:val="17"/>
          <w:szCs w:val="17"/>
        </w:rPr>
        <w:t xml:space="preserve">    subsample=0.8, colsample_bytree=0.8, random_state=42</w:t>
      </w:r>
    </w:p>
    <w:p>
      <w:pPr>
        <w:shd w:fill="F0EEE8" w:val="clear"/>
        <w:spacing w:before="28" w:after="28"/>
        <w:ind w:left="280" w:right="160"/>
      </w:pPr>
      <w:r>
        <w:rPr>
          <w:rFonts w:ascii="Courier New" w:cs="Courier New" w:eastAsia="Courier New" w:hAnsi="Courier New"/>
          <w:color w:val="2E4057"/>
          <w:sz w:val="17"/>
          <w:szCs w:val="17"/>
        </w:rPr>
        <w:t xml:space="preserve">)</w:t>
      </w:r>
    </w:p>
    <w:p>
      <w:pPr>
        <w:pBdr>
          <w:left w:val="single" w:color="185FA5" w:sz="18" w:space="8"/>
        </w:pBdr>
        <w:shd w:fill="EDF4FF" w:val="clear"/>
        <w:spacing w:before="120" w:after="120"/>
        <w:ind w:left="280" w:right="160"/>
      </w:pPr>
      <w:r>
        <w:rPr>
          <w:rFonts w:ascii="Arial" w:cs="Arial" w:eastAsia="Arial" w:hAnsi="Arial"/>
          <w:b/>
          <w:bCs/>
          <w:color w:val="185FA5"/>
          <w:sz w:val="18"/>
          <w:szCs w:val="18"/>
        </w:rPr>
        <w:t xml:space="preserve">WHY  </w:t>
      </w:r>
      <w:r>
        <w:rPr>
          <w:rFonts w:ascii="Arial" w:cs="Arial" w:eastAsia="Arial" w:hAnsi="Arial"/>
          <w:i/>
          <w:iCs/>
          <w:color w:val="1C1C1C"/>
          <w:sz w:val="21"/>
          <w:szCs w:val="21"/>
        </w:rPr>
        <w:t xml:space="preserve">TimeSeriesSplit is essential here — standard k-fold cross validation would leak future data into training. TimeSeriesSplit always trains on earlier years and tests on later years, respecting the temporal structure of the data.</w:t>
      </w:r>
    </w:p>
    <w:p>
      <w:pPr>
        <w:spacing w:before="80" w:after="0"/>
      </w:pPr>
      <w:r>
        <w:t xml:space="preserve"/>
      </w:r>
    </w:p>
    <w:p>
      <w:pPr>
        <w:spacing w:before="80" w:after="80"/>
      </w:pPr>
      <w:r>
        <w:rPr>
          <w:rFonts w:ascii="Arial" w:cs="Arial" w:eastAsia="Arial" w:hAnsi="Arial"/>
          <w:b w:val="false"/>
          <w:bCs w:val="false"/>
          <w:i w:val="false"/>
          <w:iCs w:val="false"/>
          <w:color w:val="1C1C1C"/>
          <w:sz w:val="21"/>
          <w:szCs w:val="21"/>
        </w:rPr>
        <w:t xml:space="preserve">Expected deliverables from v4:</w:t>
      </w:r>
    </w:p>
    <w:p>
      <w:pPr>
        <w:pStyle w:val="ListParagraph"/>
        <w:numPr>
          <w:ilvl w:val="0"/>
          <w:numId w:val="2"/>
        </w:numPr>
        <w:spacing w:before="60" w:after="60"/>
      </w:pPr>
      <w:r>
        <w:rPr>
          <w:rFonts w:ascii="Arial" w:cs="Arial" w:eastAsia="Arial" w:hAnsi="Arial"/>
          <w:b w:val="false"/>
          <w:bCs w:val="false"/>
          <w:color w:val="1C1C1C"/>
          <w:sz w:val="21"/>
          <w:szCs w:val="21"/>
        </w:rPr>
        <w:t xml:space="preserve">Trained XGBoost model saved as model.pkl</w:t>
      </w:r>
    </w:p>
    <w:p>
      <w:pPr>
        <w:pStyle w:val="ListParagraph"/>
        <w:numPr>
          <w:ilvl w:val="0"/>
          <w:numId w:val="2"/>
        </w:numPr>
        <w:spacing w:before="60" w:after="60"/>
      </w:pPr>
      <w:r>
        <w:rPr>
          <w:rFonts w:ascii="Arial" w:cs="Arial" w:eastAsia="Arial" w:hAnsi="Arial"/>
          <w:b w:val="false"/>
          <w:bCs w:val="false"/>
          <w:color w:val="1C1C1C"/>
          <w:sz w:val="21"/>
          <w:szCs w:val="21"/>
        </w:rPr>
        <w:t xml:space="preserve">Feature importance chart — which features drive gold accumulation predictions</w:t>
      </w:r>
    </w:p>
    <w:p>
      <w:pPr>
        <w:pStyle w:val="ListParagraph"/>
        <w:numPr>
          <w:ilvl w:val="0"/>
          <w:numId w:val="2"/>
        </w:numPr>
        <w:spacing w:before="60" w:after="60"/>
      </w:pPr>
      <w:r>
        <w:rPr>
          <w:rFonts w:ascii="Arial" w:cs="Arial" w:eastAsia="Arial" w:hAnsi="Arial"/>
          <w:b w:val="false"/>
          <w:bCs w:val="false"/>
          <w:color w:val="1C1C1C"/>
          <w:sz w:val="21"/>
          <w:szCs w:val="21"/>
        </w:rPr>
        <w:t xml:space="preserve">Top 10 countries predicted to increase gold reserves in 2025</w:t>
      </w:r>
    </w:p>
    <w:p>
      <w:pPr>
        <w:pStyle w:val="ListParagraph"/>
        <w:numPr>
          <w:ilvl w:val="0"/>
          <w:numId w:val="2"/>
        </w:numPr>
        <w:spacing w:before="60" w:after="60"/>
      </w:pPr>
      <w:r>
        <w:rPr>
          <w:rFonts w:ascii="Arial" w:cs="Arial" w:eastAsia="Arial" w:hAnsi="Arial"/>
          <w:b w:val="false"/>
          <w:bCs w:val="false"/>
          <w:color w:val="1C1C1C"/>
          <w:sz w:val="21"/>
          <w:szCs w:val="21"/>
        </w:rPr>
        <w:t xml:space="preserve">Probability scores for all 178 countries</w:t>
      </w:r>
    </w:p>
    <w:p>
      <w:pPr>
        <w:pStyle w:val="ListParagraph"/>
        <w:numPr>
          <w:ilvl w:val="0"/>
          <w:numId w:val="2"/>
        </w:numPr>
        <w:spacing w:before="60" w:after="60"/>
      </w:pPr>
      <w:r>
        <w:rPr>
          <w:rFonts w:ascii="Arial" w:cs="Arial" w:eastAsia="Arial" w:hAnsi="Arial"/>
          <w:b w:val="false"/>
          <w:bCs w:val="false"/>
          <w:color w:val="1C1C1C"/>
          <w:sz w:val="21"/>
          <w:szCs w:val="21"/>
        </w:rPr>
        <w:t xml:space="preserve">Model evaluation: precision, recall, AUC-ROC on holdout test set</w:t>
      </w:r>
    </w:p>
    <w:p>
      <w:pPr>
        <w:spacing w:before="200" w:after="0"/>
      </w:pPr>
      <w:r>
        <w:t xml:space="preserve"/>
      </w:r>
    </w:p>
    <w:p>
      <w:pPr>
        <w:pBdr>
          <w:bottom w:val="single" w:color="CCCCCC" w:sz="2"/>
        </w:pBdr>
        <w:spacing w:before="200" w:after="200"/>
      </w:pPr>
      <w:r>
        <w:t xml:space="preserve"/>
      </w:r>
    </w:p>
    <w:p>
      <w:pPr>
        <w:jc w:val="center"/>
      </w:pPr>
      <w:r>
        <w:rPr>
          <w:rFonts w:ascii="Arial" w:cs="Arial" w:eastAsia="Arial" w:hAnsi="Arial"/>
          <w:color w:val="666666"/>
          <w:sz w:val="17"/>
          <w:szCs w:val="17"/>
        </w:rPr>
        <w:t xml:space="preserve">Gold Reserve Analytics Platform  |  Complete Build Conversation Log  |  March 22, 2026  |  github.com/sathwikarr/gold-reserve-platform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2E4057"/>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2026-03-25T00:47:48.332Z</dcterms:created>
  <dcterms:modified xsi:type="dcterms:W3CDTF">2026-03-25T00:47:48.334Z</dcterms:modified>
</cp:coreProperties>
</file>

<file path=docProps/custom.xml><?xml version="1.0" encoding="utf-8"?>
<Properties xmlns="http://schemas.openxmlformats.org/officeDocument/2006/custom-properties" xmlns:vt="http://schemas.openxmlformats.org/officeDocument/2006/docPropsVTypes"/>
</file>