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3B84" w14:textId="77777777" w:rsidR="00BE488B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DD72BFB" wp14:editId="52BF2ADA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0ADBD1E7" wp14:editId="2E104331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0BB2" w14:textId="77777777" w:rsidR="00BE488B" w:rsidRDefault="00000000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21AF9637" w14:textId="77777777" w:rsidR="00BE488B" w:rsidRDefault="00BE488B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BE488B" w14:paraId="13B47C57" w14:textId="77777777">
        <w:trPr>
          <w:trHeight w:val="419"/>
        </w:trPr>
        <w:tc>
          <w:tcPr>
            <w:tcW w:w="2820" w:type="dxa"/>
          </w:tcPr>
          <w:p w14:paraId="68227AB1" w14:textId="77777777" w:rsidR="00BE488B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DC9D9C8" w14:textId="5B454A99" w:rsidR="00BE488B" w:rsidRDefault="00E04DD7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29 September 2026</w:t>
            </w:r>
          </w:p>
        </w:tc>
      </w:tr>
      <w:tr w:rsidR="00BE488B" w14:paraId="71884449" w14:textId="77777777">
        <w:trPr>
          <w:trHeight w:val="420"/>
        </w:trPr>
        <w:tc>
          <w:tcPr>
            <w:tcW w:w="2820" w:type="dxa"/>
          </w:tcPr>
          <w:p w14:paraId="0E12CF4E" w14:textId="77777777" w:rsidR="00BE488B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2A79192" w14:textId="70FBDB71" w:rsidR="00BE488B" w:rsidRDefault="00E04DD7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SWTID-2026-1735</w:t>
            </w:r>
          </w:p>
        </w:tc>
      </w:tr>
      <w:tr w:rsidR="00BE488B" w14:paraId="2E4BB2FB" w14:textId="77777777">
        <w:trPr>
          <w:trHeight w:val="399"/>
        </w:trPr>
        <w:tc>
          <w:tcPr>
            <w:tcW w:w="2820" w:type="dxa"/>
          </w:tcPr>
          <w:p w14:paraId="13B091D8" w14:textId="77777777" w:rsidR="00BE488B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77D7D678" w14:textId="65541999" w:rsidR="00BE488B" w:rsidRDefault="00E04DD7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AI Weather Wise API</w:t>
            </w:r>
          </w:p>
        </w:tc>
      </w:tr>
      <w:tr w:rsidR="00BE488B" w14:paraId="6DD2BA21" w14:textId="77777777">
        <w:trPr>
          <w:trHeight w:val="420"/>
        </w:trPr>
        <w:tc>
          <w:tcPr>
            <w:tcW w:w="2820" w:type="dxa"/>
          </w:tcPr>
          <w:p w14:paraId="291E048D" w14:textId="77777777" w:rsidR="00BE488B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FA165FE" w14:textId="77777777" w:rsidR="00BE488B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483B83BE" w14:textId="77777777" w:rsidR="00BE488B" w:rsidRDefault="00BE488B">
      <w:pPr>
        <w:pStyle w:val="BodyText"/>
        <w:spacing w:before="210"/>
        <w:rPr>
          <w:rFonts w:ascii="Arial"/>
          <w:b/>
          <w:sz w:val="28"/>
        </w:rPr>
      </w:pPr>
    </w:p>
    <w:p w14:paraId="2E39DE53" w14:textId="77777777" w:rsidR="00BE488B" w:rsidRDefault="00000000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7D12E8DF" w14:textId="77777777" w:rsidR="00BE488B" w:rsidRDefault="00000000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597CA13B" w14:textId="77777777" w:rsidR="00BE488B" w:rsidRDefault="00BE488B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BE488B" w14:paraId="02537C2A" w14:textId="77777777">
        <w:trPr>
          <w:trHeight w:val="839"/>
        </w:trPr>
        <w:tc>
          <w:tcPr>
            <w:tcW w:w="580" w:type="dxa"/>
          </w:tcPr>
          <w:p w14:paraId="1D4235C5" w14:textId="77777777" w:rsidR="00BE488B" w:rsidRDefault="00BE488B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1015782C" w14:textId="77777777" w:rsidR="00BE488B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22AFECE7" w14:textId="77777777" w:rsidR="00BE488B" w:rsidRDefault="00BE488B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5220273E" w14:textId="77777777" w:rsidR="00BE488B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368E60BF" w14:textId="77777777" w:rsidR="00BE488B" w:rsidRDefault="00BE488B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0F225675" w14:textId="77777777" w:rsidR="00BE488B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335B7C87" w14:textId="77777777" w:rsidR="00BE488B" w:rsidRDefault="00BE488B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57C51F75" w14:textId="77777777" w:rsidR="00BE488B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4054B23B" w14:textId="77777777" w:rsidR="00BE488B" w:rsidRDefault="00000000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0C465C66" w14:textId="77777777" w:rsidR="00BE488B" w:rsidRDefault="00000000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BE488B" w14:paraId="18F9D892" w14:textId="77777777">
        <w:trPr>
          <w:trHeight w:val="619"/>
        </w:trPr>
        <w:tc>
          <w:tcPr>
            <w:tcW w:w="580" w:type="dxa"/>
          </w:tcPr>
          <w:p w14:paraId="57CF1932" w14:textId="77777777" w:rsidR="00BE488B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3F066703" w14:textId="404F2DC8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Reshma S</w:t>
            </w:r>
          </w:p>
        </w:tc>
        <w:tc>
          <w:tcPr>
            <w:tcW w:w="1700" w:type="dxa"/>
          </w:tcPr>
          <w:p w14:paraId="73AAB262" w14:textId="4730E633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 w:rsidRPr="00E04DD7">
              <w:rPr>
                <w:rFonts w:ascii="Times New Roman"/>
                <w:sz w:val="18"/>
              </w:rPr>
              <w:t>Technical Architecture &amp; Development Lead</w:t>
            </w:r>
          </w:p>
        </w:tc>
        <w:tc>
          <w:tcPr>
            <w:tcW w:w="1980" w:type="dxa"/>
          </w:tcPr>
          <w:p w14:paraId="768A40B3" w14:textId="14998B3E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 w:rsidRPr="00E04DD7">
              <w:rPr>
                <w:rFonts w:ascii="Times New Roman"/>
                <w:sz w:val="18"/>
              </w:rPr>
              <w:t>Tech Architecture, User Flow, MVC Pattern, Development &amp; Execution</w:t>
            </w:r>
          </w:p>
        </w:tc>
        <w:tc>
          <w:tcPr>
            <w:tcW w:w="1980" w:type="dxa"/>
          </w:tcPr>
          <w:p w14:paraId="30E110D5" w14:textId="04B44D82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 w:rsidRPr="00E04DD7">
              <w:rPr>
                <w:rFonts w:ascii="Times New Roman"/>
                <w:sz w:val="18"/>
              </w:rPr>
              <w:t>Explained the overall technical architecture, user flow, MVC pattern, development process, execution flow, and creation of database schemas and models.</w:t>
            </w:r>
          </w:p>
        </w:tc>
        <w:tc>
          <w:tcPr>
            <w:tcW w:w="2100" w:type="dxa"/>
          </w:tcPr>
          <w:p w14:paraId="454F9452" w14:textId="3529AC90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Active</w:t>
            </w:r>
          </w:p>
        </w:tc>
      </w:tr>
      <w:tr w:rsidR="00BE488B" w14:paraId="0BA8EB01" w14:textId="77777777">
        <w:trPr>
          <w:trHeight w:val="600"/>
        </w:trPr>
        <w:tc>
          <w:tcPr>
            <w:tcW w:w="580" w:type="dxa"/>
          </w:tcPr>
          <w:p w14:paraId="43F61728" w14:textId="77777777" w:rsidR="00BE488B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52E32343" w14:textId="415AAB2F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 w:rsidRPr="00E04DD7">
              <w:rPr>
                <w:rFonts w:ascii="Times New Roman"/>
                <w:sz w:val="18"/>
              </w:rPr>
              <w:t>Vidya Varshini S</w:t>
            </w:r>
          </w:p>
        </w:tc>
        <w:tc>
          <w:tcPr>
            <w:tcW w:w="1700" w:type="dxa"/>
          </w:tcPr>
          <w:p w14:paraId="6ECC90FC" w14:textId="4E2A7792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 w:rsidRPr="00E04DD7">
              <w:rPr>
                <w:rFonts w:ascii="Times New Roman"/>
                <w:sz w:val="18"/>
              </w:rPr>
              <w:t>Backend &amp; Database Contributor</w:t>
            </w:r>
          </w:p>
        </w:tc>
        <w:tc>
          <w:tcPr>
            <w:tcW w:w="1980" w:type="dxa"/>
          </w:tcPr>
          <w:p w14:paraId="38E316F9" w14:textId="16775559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 w:rsidRPr="00E04DD7">
              <w:rPr>
                <w:rFonts w:ascii="Times New Roman"/>
                <w:sz w:val="18"/>
              </w:rPr>
              <w:t>ER Diagram, Features, Backend Structure, Database Connection</w:t>
            </w:r>
          </w:p>
        </w:tc>
        <w:tc>
          <w:tcPr>
            <w:tcW w:w="1980" w:type="dxa"/>
          </w:tcPr>
          <w:p w14:paraId="7AF51902" w14:textId="1CBE477B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 w:rsidRPr="00E04DD7">
              <w:rPr>
                <w:rFonts w:ascii="Times New Roman"/>
                <w:sz w:val="18"/>
              </w:rPr>
              <w:t xml:space="preserve">Explained the ER diagram, major project features, backend structure, and demonstrated the database connection used in the AI </w:t>
            </w:r>
            <w:proofErr w:type="spellStart"/>
            <w:r w:rsidRPr="00E04DD7">
              <w:rPr>
                <w:rFonts w:ascii="Times New Roman"/>
                <w:sz w:val="18"/>
              </w:rPr>
              <w:t>WeatherWise</w:t>
            </w:r>
            <w:proofErr w:type="spellEnd"/>
            <w:r w:rsidRPr="00E04DD7">
              <w:rPr>
                <w:rFonts w:ascii="Times New Roman"/>
                <w:sz w:val="18"/>
              </w:rPr>
              <w:t xml:space="preserve"> API.</w:t>
            </w:r>
          </w:p>
        </w:tc>
        <w:tc>
          <w:tcPr>
            <w:tcW w:w="2100" w:type="dxa"/>
          </w:tcPr>
          <w:p w14:paraId="27CD57AA" w14:textId="0F152233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Active</w:t>
            </w:r>
          </w:p>
        </w:tc>
      </w:tr>
      <w:tr w:rsidR="00BE488B" w14:paraId="2AFC8AA6" w14:textId="77777777">
        <w:trPr>
          <w:trHeight w:val="619"/>
        </w:trPr>
        <w:tc>
          <w:tcPr>
            <w:tcW w:w="580" w:type="dxa"/>
          </w:tcPr>
          <w:p w14:paraId="6A4C3B76" w14:textId="77777777" w:rsidR="00BE488B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0991FD41" w14:textId="120CC21F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E04DD7">
              <w:rPr>
                <w:rFonts w:ascii="Times New Roman"/>
                <w:sz w:val="18"/>
              </w:rPr>
              <w:t>Varunikaa</w:t>
            </w:r>
            <w:proofErr w:type="spellEnd"/>
            <w:r w:rsidRPr="00E04DD7">
              <w:rPr>
                <w:rFonts w:ascii="Times New Roman"/>
                <w:sz w:val="18"/>
              </w:rPr>
              <w:t xml:space="preserve"> P</w:t>
            </w:r>
          </w:p>
        </w:tc>
        <w:tc>
          <w:tcPr>
            <w:tcW w:w="1700" w:type="dxa"/>
          </w:tcPr>
          <w:p w14:paraId="40AD62DB" w14:textId="0A42CC37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 w:rsidRPr="00E04DD7">
              <w:rPr>
                <w:rFonts w:ascii="Times New Roman"/>
                <w:sz w:val="18"/>
              </w:rPr>
              <w:t>Project Setup &amp; Execution Contributor</w:t>
            </w:r>
          </w:p>
        </w:tc>
        <w:tc>
          <w:tcPr>
            <w:tcW w:w="1980" w:type="dxa"/>
          </w:tcPr>
          <w:p w14:paraId="56B646E5" w14:textId="3C4D28A8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 w:rsidRPr="00E04DD7">
              <w:rPr>
                <w:rFonts w:ascii="Times New Roman"/>
                <w:sz w:val="18"/>
              </w:rPr>
              <w:t>Project Folder Creation, Server Setup, Project Execution Steps, Output Screenshots</w:t>
            </w:r>
          </w:p>
        </w:tc>
        <w:tc>
          <w:tcPr>
            <w:tcW w:w="1980" w:type="dxa"/>
          </w:tcPr>
          <w:p w14:paraId="29CAA924" w14:textId="3D109D52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 w:rsidRPr="00E04DD7">
              <w:rPr>
                <w:rFonts w:ascii="Times New Roman"/>
                <w:sz w:val="18"/>
              </w:rPr>
              <w:t>Explained the initial project folder structure, server setup process, steps required to execute the project, and presented the output screenshots.</w:t>
            </w:r>
          </w:p>
        </w:tc>
        <w:tc>
          <w:tcPr>
            <w:tcW w:w="2100" w:type="dxa"/>
          </w:tcPr>
          <w:p w14:paraId="5EC79DC5" w14:textId="00FDAB0B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Active</w:t>
            </w:r>
          </w:p>
        </w:tc>
      </w:tr>
      <w:tr w:rsidR="00BE488B" w14:paraId="1FD887CC" w14:textId="77777777">
        <w:trPr>
          <w:trHeight w:val="600"/>
        </w:trPr>
        <w:tc>
          <w:tcPr>
            <w:tcW w:w="580" w:type="dxa"/>
          </w:tcPr>
          <w:p w14:paraId="355FD45A" w14:textId="77777777" w:rsidR="00BE488B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38625690" w14:textId="3FB90953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Akshaya N</w:t>
            </w:r>
          </w:p>
        </w:tc>
        <w:tc>
          <w:tcPr>
            <w:tcW w:w="1700" w:type="dxa"/>
          </w:tcPr>
          <w:p w14:paraId="2F9FB24C" w14:textId="2D4B691A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 w:rsidRPr="00E04DD7">
              <w:rPr>
                <w:rFonts w:ascii="Times New Roman"/>
                <w:sz w:val="18"/>
              </w:rPr>
              <w:t>Database &amp; Demonstration Coordinator</w:t>
            </w:r>
          </w:p>
        </w:tc>
        <w:tc>
          <w:tcPr>
            <w:tcW w:w="1980" w:type="dxa"/>
          </w:tcPr>
          <w:p w14:paraId="1C87DB3D" w14:textId="04FB9903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 w:rsidRPr="00E04DD7">
              <w:rPr>
                <w:rFonts w:ascii="Times New Roman"/>
                <w:sz w:val="18"/>
              </w:rPr>
              <w:t>Roles &amp; Responsibilities, MongoDB Configuration, Demo Video</w:t>
            </w:r>
          </w:p>
        </w:tc>
        <w:tc>
          <w:tcPr>
            <w:tcW w:w="1980" w:type="dxa"/>
          </w:tcPr>
          <w:p w14:paraId="22F26D88" w14:textId="01C620C2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 w:rsidRPr="00E04DD7">
              <w:rPr>
                <w:rFonts w:ascii="Times New Roman"/>
                <w:sz w:val="18"/>
              </w:rPr>
              <w:t>Explained the team roles and responsibilities, MongoDB configuration, and presented the project demonstration video.</w:t>
            </w:r>
          </w:p>
        </w:tc>
        <w:tc>
          <w:tcPr>
            <w:tcW w:w="2100" w:type="dxa"/>
          </w:tcPr>
          <w:p w14:paraId="4960C0FD" w14:textId="7BD32397" w:rsidR="00BE488B" w:rsidRDefault="00E04DD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Active</w:t>
            </w:r>
          </w:p>
        </w:tc>
      </w:tr>
      <w:tr w:rsidR="00BE488B" w14:paraId="4348163A" w14:textId="77777777">
        <w:trPr>
          <w:trHeight w:val="620"/>
        </w:trPr>
        <w:tc>
          <w:tcPr>
            <w:tcW w:w="580" w:type="dxa"/>
          </w:tcPr>
          <w:p w14:paraId="50DE6770" w14:textId="77777777" w:rsidR="00BE488B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7F3314B7" w14:textId="77777777" w:rsidR="00BE488B" w:rsidRDefault="00BE48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65AEB94C" w14:textId="77777777" w:rsidR="00BE488B" w:rsidRDefault="00BE48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7B078C85" w14:textId="77777777" w:rsidR="00BE488B" w:rsidRDefault="00BE48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6BA6CA71" w14:textId="77777777" w:rsidR="00BE488B" w:rsidRDefault="00BE48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78B14244" w14:textId="77777777" w:rsidR="00BE488B" w:rsidRDefault="00BE488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488B" w14:paraId="4E479BD1" w14:textId="77777777">
        <w:trPr>
          <w:trHeight w:val="599"/>
        </w:trPr>
        <w:tc>
          <w:tcPr>
            <w:tcW w:w="580" w:type="dxa"/>
          </w:tcPr>
          <w:p w14:paraId="3F897BB9" w14:textId="77777777" w:rsidR="00BE488B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185C3B15" w14:textId="77777777" w:rsidR="00BE488B" w:rsidRDefault="00BE48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2553440F" w14:textId="77777777" w:rsidR="00BE488B" w:rsidRDefault="00BE48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0666CC78" w14:textId="77777777" w:rsidR="00BE488B" w:rsidRDefault="00BE48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30BEC2FA" w14:textId="77777777" w:rsidR="00BE488B" w:rsidRDefault="00BE48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214AD12E" w14:textId="77777777" w:rsidR="00BE488B" w:rsidRDefault="00BE488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C316D0E" w14:textId="77777777" w:rsidR="00BE488B" w:rsidRDefault="00BE488B">
      <w:pPr>
        <w:pStyle w:val="BodyText"/>
      </w:pPr>
    </w:p>
    <w:p w14:paraId="7F317A8A" w14:textId="77777777" w:rsidR="00BE488B" w:rsidRDefault="00BE488B">
      <w:pPr>
        <w:pStyle w:val="BodyText"/>
        <w:spacing w:before="77"/>
      </w:pPr>
    </w:p>
    <w:p w14:paraId="3CB65F86" w14:textId="77777777" w:rsidR="00E04DD7" w:rsidRDefault="00E04DD7">
      <w:pPr>
        <w:pStyle w:val="BodyText"/>
        <w:spacing w:before="77"/>
      </w:pPr>
    </w:p>
    <w:p w14:paraId="0699F134" w14:textId="77777777" w:rsidR="00E04DD7" w:rsidRDefault="00E04DD7">
      <w:pPr>
        <w:pStyle w:val="BodyText"/>
        <w:spacing w:before="77"/>
      </w:pPr>
    </w:p>
    <w:p w14:paraId="216DA26D" w14:textId="77777777" w:rsidR="00E04DD7" w:rsidRDefault="00E04DD7">
      <w:pPr>
        <w:pStyle w:val="BodyText"/>
        <w:spacing w:before="77"/>
      </w:pPr>
    </w:p>
    <w:p w14:paraId="538E8B54" w14:textId="77777777" w:rsidR="00E04DD7" w:rsidRDefault="00E04DD7">
      <w:pPr>
        <w:pStyle w:val="BodyText"/>
        <w:spacing w:before="77"/>
      </w:pPr>
    </w:p>
    <w:p w14:paraId="497365D9" w14:textId="77777777" w:rsidR="00E04DD7" w:rsidRDefault="00E04DD7">
      <w:pPr>
        <w:pStyle w:val="BodyText"/>
        <w:spacing w:before="77"/>
      </w:pPr>
    </w:p>
    <w:p w14:paraId="6DDB1580" w14:textId="77777777" w:rsidR="00E04DD7" w:rsidRDefault="00E04DD7">
      <w:pPr>
        <w:pStyle w:val="BodyText"/>
        <w:spacing w:before="77"/>
      </w:pPr>
    </w:p>
    <w:p w14:paraId="64CF998D" w14:textId="77777777" w:rsidR="00E04DD7" w:rsidRDefault="00E04DD7">
      <w:pPr>
        <w:pStyle w:val="BodyText"/>
        <w:spacing w:before="77"/>
      </w:pPr>
    </w:p>
    <w:p w14:paraId="2836F2C6" w14:textId="77777777" w:rsidR="00BE488B" w:rsidRDefault="00000000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lastRenderedPageBreak/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BE488B" w14:paraId="6DFD8C5C" w14:textId="77777777">
        <w:trPr>
          <w:trHeight w:val="540"/>
        </w:trPr>
        <w:tc>
          <w:tcPr>
            <w:tcW w:w="3420" w:type="dxa"/>
          </w:tcPr>
          <w:p w14:paraId="5F0C6C78" w14:textId="77777777" w:rsidR="00BE488B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7AAA2FED" w14:textId="77777777" w:rsidR="00BE488B" w:rsidRDefault="00000000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BE488B" w14:paraId="778FE442" w14:textId="77777777">
        <w:trPr>
          <w:trHeight w:val="539"/>
        </w:trPr>
        <w:tc>
          <w:tcPr>
            <w:tcW w:w="3420" w:type="dxa"/>
          </w:tcPr>
          <w:p w14:paraId="32FE899A" w14:textId="77777777" w:rsidR="00BE488B" w:rsidRDefault="00000000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69F1AD3D" w14:textId="297B8C94" w:rsidR="00BE488B" w:rsidRDefault="0025170A">
            <w:pPr>
              <w:pStyle w:val="TableParagraph"/>
              <w:rPr>
                <w:rFonts w:ascii="Times New Roman"/>
                <w:sz w:val="18"/>
              </w:rPr>
            </w:pPr>
            <w:r w:rsidRPr="0025170A">
              <w:rPr>
                <w:rFonts w:ascii="Times New Roman"/>
                <w:sz w:val="18"/>
              </w:rPr>
              <w:t>Reshma</w:t>
            </w:r>
          </w:p>
        </w:tc>
      </w:tr>
      <w:tr w:rsidR="00BE488B" w14:paraId="08BAC25D" w14:textId="77777777">
        <w:trPr>
          <w:trHeight w:val="520"/>
        </w:trPr>
        <w:tc>
          <w:tcPr>
            <w:tcW w:w="3420" w:type="dxa"/>
          </w:tcPr>
          <w:p w14:paraId="6634B5C7" w14:textId="77777777" w:rsidR="00BE488B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proofErr w:type="gramStart"/>
            <w:r>
              <w:rPr>
                <w:rFonts w:ascii="Arial MT"/>
                <w:sz w:val="18"/>
              </w:rPr>
              <w:t>Overall</w:t>
            </w:r>
            <w:proofErr w:type="gramEnd"/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0F2E9299" w14:textId="51DCC95F" w:rsidR="00BE488B" w:rsidRDefault="0025170A">
            <w:pPr>
              <w:pStyle w:val="TableParagraph"/>
              <w:rPr>
                <w:rFonts w:ascii="Times New Roman"/>
                <w:sz w:val="18"/>
              </w:rPr>
            </w:pPr>
            <w:r w:rsidRPr="0025170A">
              <w:rPr>
                <w:rFonts w:ascii="Times New Roman"/>
                <w:sz w:val="18"/>
              </w:rPr>
              <w:t>5/5</w:t>
            </w:r>
          </w:p>
        </w:tc>
      </w:tr>
      <w:tr w:rsidR="00BE488B" w14:paraId="0A88B9F5" w14:textId="77777777">
        <w:trPr>
          <w:trHeight w:val="539"/>
        </w:trPr>
        <w:tc>
          <w:tcPr>
            <w:tcW w:w="3420" w:type="dxa"/>
          </w:tcPr>
          <w:p w14:paraId="7FBF27E6" w14:textId="77777777" w:rsidR="00BE488B" w:rsidRDefault="00000000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636A92A5" w14:textId="21B9BB2A" w:rsidR="00BE488B" w:rsidRDefault="0025170A">
            <w:pPr>
              <w:pStyle w:val="TableParagraph"/>
              <w:rPr>
                <w:rFonts w:ascii="Times New Roman"/>
                <w:sz w:val="18"/>
              </w:rPr>
            </w:pPr>
            <w:r w:rsidRPr="0025170A">
              <w:rPr>
                <w:rFonts w:ascii="Times New Roman"/>
                <w:sz w:val="18"/>
              </w:rPr>
              <w:t>Minor coordination and presentation-flow issues were encountered.</w:t>
            </w:r>
          </w:p>
        </w:tc>
      </w:tr>
      <w:tr w:rsidR="00BE488B" w14:paraId="0A0A5CC0" w14:textId="77777777">
        <w:trPr>
          <w:trHeight w:val="540"/>
        </w:trPr>
        <w:tc>
          <w:tcPr>
            <w:tcW w:w="3420" w:type="dxa"/>
          </w:tcPr>
          <w:p w14:paraId="3A52A2B4" w14:textId="77777777" w:rsidR="00BE488B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0F389DCC" w14:textId="622FE074" w:rsidR="00BE488B" w:rsidRDefault="0025170A">
            <w:pPr>
              <w:pStyle w:val="TableParagraph"/>
              <w:rPr>
                <w:rFonts w:ascii="Times New Roman"/>
                <w:sz w:val="18"/>
              </w:rPr>
            </w:pPr>
            <w:r w:rsidRPr="0025170A">
              <w:rPr>
                <w:rFonts w:ascii="Times New Roman"/>
                <w:sz w:val="18"/>
              </w:rPr>
              <w:t>The team coordinated before the demonstration, divided the presentation sections clearly, and rehearsed the complete demo flow</w:t>
            </w:r>
          </w:p>
        </w:tc>
      </w:tr>
    </w:tbl>
    <w:p w14:paraId="4A94E9B9" w14:textId="77777777" w:rsidR="0058279D" w:rsidRDefault="0058279D"/>
    <w:sectPr w:rsidR="0058279D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488B"/>
    <w:rsid w:val="0025170A"/>
    <w:rsid w:val="003622CF"/>
    <w:rsid w:val="0058279D"/>
    <w:rsid w:val="00BE488B"/>
    <w:rsid w:val="00E0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439FF"/>
  <w15:docId w15:val="{497E755F-DB40-4993-8E26-33D38861A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cp:lastModifiedBy>RESHMA S</cp:lastModifiedBy>
  <cp:revision>2</cp:revision>
  <dcterms:created xsi:type="dcterms:W3CDTF">2026-09-30T04:00:00Z</dcterms:created>
  <dcterms:modified xsi:type="dcterms:W3CDTF">2026-09-30T04:24:00Z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