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C76F" w14:textId="77777777" w:rsidR="00A45AC5" w:rsidRDefault="00000000">
      <w:pPr>
        <w:pStyle w:val="TitleCustom"/>
        <w:jc w:val="center"/>
      </w:pPr>
      <w:r>
        <w:t>GenAI and Agentic AI Question Bank for Panel Use</w:t>
      </w:r>
    </w:p>
    <w:p w14:paraId="7D7985FD" w14:textId="77777777" w:rsidR="00A45AC5" w:rsidRDefault="00000000">
      <w:pPr>
        <w:pStyle w:val="SubtitleCustom"/>
        <w:jc w:val="center"/>
      </w:pPr>
      <w:r>
        <w:t>Coverage includes RAG, agents, evaluation, deployment, observability, AWS Bedrock, and Azure AI Foundry</w:t>
      </w:r>
    </w:p>
    <w:p w14:paraId="61D48D36" w14:textId="77777777" w:rsidR="00A45AC5" w:rsidRDefault="00000000">
      <w:pPr>
        <w:pStyle w:val="SectionHead"/>
        <w:spacing w:after="160"/>
      </w:pPr>
      <w:r>
        <w:t>Easy</w:t>
      </w:r>
    </w:p>
    <w:p w14:paraId="323A2E0E" w14:textId="77777777" w:rsidR="00A45AC5" w:rsidRDefault="00000000">
      <w:pPr>
        <w:pStyle w:val="QStyle"/>
        <w:keepNext/>
        <w:spacing w:before="100" w:after="20"/>
      </w:pPr>
      <w:r>
        <w:t>1. Q: What is Generative AI?</w:t>
      </w:r>
    </w:p>
    <w:p w14:paraId="7D0595F7" w14:textId="77777777" w:rsidR="00A45AC5" w:rsidRDefault="00000000">
      <w:pPr>
        <w:pStyle w:val="AStyle"/>
        <w:spacing w:after="80"/>
        <w:ind w:left="360"/>
      </w:pPr>
      <w:r>
        <w:t>A: Generative AI creates new content such as text, code, images, or audio based on patterns learned from data.</w:t>
      </w:r>
    </w:p>
    <w:p w14:paraId="5A571E7D" w14:textId="77777777" w:rsidR="00A45AC5" w:rsidRDefault="00000000">
      <w:pPr>
        <w:pStyle w:val="QStyle"/>
        <w:keepNext/>
        <w:spacing w:before="100" w:after="20"/>
      </w:pPr>
      <w:r>
        <w:t>2. Q: What is the difference between AI, ML, deep learning, and GenAI?</w:t>
      </w:r>
    </w:p>
    <w:p w14:paraId="5B3981B1" w14:textId="77777777" w:rsidR="00A45AC5" w:rsidRDefault="00000000">
      <w:pPr>
        <w:pStyle w:val="AStyle"/>
        <w:spacing w:after="80"/>
        <w:ind w:left="360"/>
      </w:pPr>
      <w:r>
        <w:t>A: AI is the broad field, ML learns from data, deep learning uses neural networks, and GenAI produces new content.</w:t>
      </w:r>
    </w:p>
    <w:p w14:paraId="48314CCD" w14:textId="77777777" w:rsidR="00A45AC5" w:rsidRDefault="00000000">
      <w:pPr>
        <w:pStyle w:val="QStyle"/>
        <w:keepNext/>
        <w:spacing w:before="100" w:after="20"/>
      </w:pPr>
      <w:r>
        <w:t>3. Q: What is an LLM?</w:t>
      </w:r>
    </w:p>
    <w:p w14:paraId="265C24B9" w14:textId="77777777" w:rsidR="00A45AC5" w:rsidRDefault="00000000">
      <w:pPr>
        <w:pStyle w:val="AStyle"/>
        <w:spacing w:after="80"/>
        <w:ind w:left="360"/>
      </w:pPr>
      <w:r>
        <w:t>A: A Large Language Model is a neural model trained on large text corpora to understand and generate language.</w:t>
      </w:r>
    </w:p>
    <w:p w14:paraId="37F9954A" w14:textId="77777777" w:rsidR="00A45AC5" w:rsidRDefault="00000000">
      <w:pPr>
        <w:pStyle w:val="QStyle"/>
        <w:keepNext/>
        <w:spacing w:before="100" w:after="20"/>
      </w:pPr>
      <w:r>
        <w:t>4. Q: What is a token in LLMs?</w:t>
      </w:r>
    </w:p>
    <w:p w14:paraId="7CE107AE" w14:textId="77777777" w:rsidR="00A45AC5" w:rsidRDefault="00000000">
      <w:pPr>
        <w:pStyle w:val="AStyle"/>
        <w:spacing w:after="80"/>
        <w:ind w:left="360"/>
      </w:pPr>
      <w:r>
        <w:t>A: A token is a small text unit used by the model. Token count affects cost, latency, and context size. In production, latency should be broken down by retrieval, model time, network calls, and post-processing.</w:t>
      </w:r>
    </w:p>
    <w:p w14:paraId="5FF08935" w14:textId="77777777" w:rsidR="00A45AC5" w:rsidRDefault="00000000">
      <w:pPr>
        <w:pStyle w:val="QStyle"/>
        <w:keepNext/>
        <w:spacing w:before="100" w:after="20"/>
      </w:pPr>
      <w:r>
        <w:t>5. Q: Why does token count matter in production?</w:t>
      </w:r>
    </w:p>
    <w:p w14:paraId="29CC9EC8" w14:textId="77777777" w:rsidR="00A45AC5" w:rsidRDefault="00000000">
      <w:pPr>
        <w:pStyle w:val="AStyle"/>
        <w:spacing w:after="80"/>
        <w:ind w:left="360"/>
      </w:pPr>
      <w:r>
        <w:t>A: It directly impacts API cost, response time, and whether the prompt fits within the context window.</w:t>
      </w:r>
    </w:p>
    <w:p w14:paraId="29F4210B" w14:textId="77777777" w:rsidR="00A45AC5" w:rsidRDefault="00000000">
      <w:pPr>
        <w:pStyle w:val="QStyle"/>
        <w:keepNext/>
        <w:spacing w:before="100" w:after="20"/>
      </w:pPr>
      <w:r>
        <w:t>6. Q: What is a context window?</w:t>
      </w:r>
    </w:p>
    <w:p w14:paraId="15A47A4A" w14:textId="77777777" w:rsidR="00A45AC5" w:rsidRDefault="00000000">
      <w:pPr>
        <w:pStyle w:val="AStyle"/>
        <w:spacing w:after="80"/>
        <w:ind w:left="360"/>
      </w:pPr>
      <w:r>
        <w:t>A: It is the maximum number of tokens the model can process at one time, including prompt and output. In real projects, more context is not always better; relevance and compression matter more than raw size.</w:t>
      </w:r>
    </w:p>
    <w:p w14:paraId="61F433CF" w14:textId="77777777" w:rsidR="00A45AC5" w:rsidRDefault="00000000">
      <w:pPr>
        <w:pStyle w:val="QStyle"/>
        <w:keepNext/>
        <w:spacing w:before="100" w:after="20"/>
      </w:pPr>
      <w:r>
        <w:t>7. Q: What is prompt engineering?</w:t>
      </w:r>
    </w:p>
    <w:p w14:paraId="70747E9D" w14:textId="77777777" w:rsidR="00A45AC5" w:rsidRDefault="00000000">
      <w:pPr>
        <w:pStyle w:val="AStyle"/>
        <w:spacing w:after="80"/>
        <w:ind w:left="360"/>
      </w:pPr>
      <w:r>
        <w:t>A: It is the practice of designing instructions and context so the model gives reliable, useful outputs.</w:t>
      </w:r>
    </w:p>
    <w:p w14:paraId="402A34E3" w14:textId="77777777" w:rsidR="00A45AC5" w:rsidRDefault="00000000">
      <w:pPr>
        <w:pStyle w:val="QStyle"/>
        <w:keepNext/>
        <w:spacing w:before="100" w:after="20"/>
      </w:pPr>
      <w:r>
        <w:t>8. Q: What is a system prompt?</w:t>
      </w:r>
    </w:p>
    <w:p w14:paraId="2E3BB904" w14:textId="77777777" w:rsidR="00A45AC5" w:rsidRDefault="00000000">
      <w:pPr>
        <w:pStyle w:val="AStyle"/>
        <w:spacing w:after="80"/>
        <w:ind w:left="360"/>
      </w:pPr>
      <w:r>
        <w:t>A: A system prompt sets the assistant role, rules, and response behavior for the session or task.</w:t>
      </w:r>
    </w:p>
    <w:p w14:paraId="44358C0B" w14:textId="77777777" w:rsidR="00A45AC5" w:rsidRDefault="00000000">
      <w:pPr>
        <w:pStyle w:val="QStyle"/>
        <w:keepNext/>
        <w:spacing w:before="100" w:after="20"/>
      </w:pPr>
      <w:r>
        <w:t>9. Q: What is temperature?</w:t>
      </w:r>
    </w:p>
    <w:p w14:paraId="554A67AC" w14:textId="77777777" w:rsidR="00A45AC5" w:rsidRDefault="00000000">
      <w:pPr>
        <w:pStyle w:val="AStyle"/>
        <w:spacing w:after="80"/>
        <w:ind w:left="360"/>
      </w:pPr>
      <w:r>
        <w:t>A: Temperature controls randomness. Lower values give more deterministic answers; higher values give more variety.</w:t>
      </w:r>
    </w:p>
    <w:p w14:paraId="22781DFC" w14:textId="77777777" w:rsidR="00A45AC5" w:rsidRDefault="00000000">
      <w:pPr>
        <w:pStyle w:val="QStyle"/>
        <w:keepNext/>
        <w:spacing w:before="100" w:after="20"/>
      </w:pPr>
      <w:r>
        <w:t>10. Q: What is top_p?</w:t>
      </w:r>
    </w:p>
    <w:p w14:paraId="7523009E" w14:textId="77777777" w:rsidR="00A45AC5" w:rsidRDefault="00000000">
      <w:pPr>
        <w:pStyle w:val="AStyle"/>
        <w:spacing w:after="80"/>
        <w:ind w:left="360"/>
      </w:pPr>
      <w:r>
        <w:t>A: top_p limits token selection to a probability mass. It is another way to control generation diversity.</w:t>
      </w:r>
    </w:p>
    <w:p w14:paraId="5ADBB6D1" w14:textId="77777777" w:rsidR="00A45AC5" w:rsidRDefault="00000000">
      <w:pPr>
        <w:pStyle w:val="QStyle"/>
        <w:keepNext/>
        <w:spacing w:before="100" w:after="20"/>
      </w:pPr>
      <w:r>
        <w:t>11. Q: What is zero-shot prompting?</w:t>
      </w:r>
    </w:p>
    <w:p w14:paraId="3A014EDC" w14:textId="77777777" w:rsidR="00A45AC5" w:rsidRDefault="00000000">
      <w:pPr>
        <w:pStyle w:val="AStyle"/>
        <w:spacing w:after="80"/>
        <w:ind w:left="360"/>
      </w:pPr>
      <w:r>
        <w:t>A: It means asking the model to perform a task without providing examples.</w:t>
      </w:r>
    </w:p>
    <w:p w14:paraId="5F3B2D14" w14:textId="77777777" w:rsidR="00A45AC5" w:rsidRDefault="00000000">
      <w:pPr>
        <w:pStyle w:val="QStyle"/>
        <w:keepNext/>
        <w:spacing w:before="100" w:after="20"/>
      </w:pPr>
      <w:r>
        <w:t>12. Q: What is few-shot prompting?</w:t>
      </w:r>
    </w:p>
    <w:p w14:paraId="7C3D4C54" w14:textId="77777777" w:rsidR="00A45AC5" w:rsidRDefault="00000000">
      <w:pPr>
        <w:pStyle w:val="AStyle"/>
        <w:spacing w:after="80"/>
        <w:ind w:left="360"/>
      </w:pPr>
      <w:r>
        <w:t>A: It means giving a few examples in the prompt so the model learns the expected format or behavior.</w:t>
      </w:r>
    </w:p>
    <w:p w14:paraId="56A61A37" w14:textId="77777777" w:rsidR="00A45AC5" w:rsidRDefault="00000000">
      <w:pPr>
        <w:pStyle w:val="QStyle"/>
        <w:keepNext/>
        <w:spacing w:before="100" w:after="20"/>
      </w:pPr>
      <w:r>
        <w:t>13. Q: What is hallucination in GenAI?</w:t>
      </w:r>
    </w:p>
    <w:p w14:paraId="3D4898CE" w14:textId="77777777" w:rsidR="00A45AC5" w:rsidRDefault="00000000">
      <w:pPr>
        <w:pStyle w:val="AStyle"/>
        <w:spacing w:after="80"/>
        <w:ind w:left="360"/>
      </w:pPr>
      <w:r>
        <w:t>A: It is when the model generates content that sounds correct but is unsupported or false.</w:t>
      </w:r>
    </w:p>
    <w:p w14:paraId="251AF519" w14:textId="77777777" w:rsidR="00A45AC5" w:rsidRDefault="00000000">
      <w:pPr>
        <w:pStyle w:val="QStyle"/>
        <w:keepNext/>
        <w:spacing w:before="100" w:after="20"/>
      </w:pPr>
      <w:r>
        <w:t>14. Q: What is one simple way to reduce hallucination?</w:t>
      </w:r>
    </w:p>
    <w:p w14:paraId="163986E4" w14:textId="77777777" w:rsidR="00A45AC5" w:rsidRDefault="00000000">
      <w:pPr>
        <w:pStyle w:val="AStyle"/>
        <w:spacing w:after="80"/>
        <w:ind w:left="360"/>
      </w:pPr>
      <w:r>
        <w:t>A: Ground the model with retrieved data, structured prompts, and clear instructions to say when information is missing.</w:t>
      </w:r>
    </w:p>
    <w:p w14:paraId="37F8A541" w14:textId="77777777" w:rsidR="00A45AC5" w:rsidRDefault="00000000">
      <w:pPr>
        <w:pStyle w:val="QStyle"/>
        <w:keepNext/>
        <w:spacing w:before="100" w:after="20"/>
      </w:pPr>
      <w:r>
        <w:lastRenderedPageBreak/>
        <w:t>15. Q: What is RAG?</w:t>
      </w:r>
    </w:p>
    <w:p w14:paraId="58E892F1" w14:textId="77777777" w:rsidR="00A45AC5" w:rsidRDefault="00000000">
      <w:pPr>
        <w:pStyle w:val="AStyle"/>
        <w:spacing w:after="80"/>
        <w:ind w:left="360"/>
      </w:pPr>
      <w:r>
        <w:t>A: Retrieval Augmented Generation retrieves relevant data first and then gives it to the model for grounded answers.</w:t>
      </w:r>
    </w:p>
    <w:p w14:paraId="6D5A09B4" w14:textId="77777777" w:rsidR="00A45AC5" w:rsidRDefault="00000000">
      <w:pPr>
        <w:pStyle w:val="QStyle"/>
        <w:keepNext/>
        <w:spacing w:before="100" w:after="20"/>
      </w:pPr>
      <w:r>
        <w:t>16. Q: Why is RAG preferred in enterprise use cases?</w:t>
      </w:r>
    </w:p>
    <w:p w14:paraId="32333CA5" w14:textId="77777777" w:rsidR="00A45AC5" w:rsidRDefault="00000000">
      <w:pPr>
        <w:pStyle w:val="AStyle"/>
        <w:spacing w:after="80"/>
        <w:ind w:left="360"/>
      </w:pPr>
      <w:r>
        <w:t>A: It keeps answers tied to current business data without retraining the base model every time data changes.</w:t>
      </w:r>
    </w:p>
    <w:p w14:paraId="72AA6253" w14:textId="77777777" w:rsidR="00A45AC5" w:rsidRDefault="00000000">
      <w:pPr>
        <w:pStyle w:val="QStyle"/>
        <w:keepNext/>
        <w:spacing w:before="100" w:after="20"/>
      </w:pPr>
      <w:r>
        <w:t>17. Q: What is an embedding?</w:t>
      </w:r>
    </w:p>
    <w:p w14:paraId="0D8B08EF" w14:textId="77777777" w:rsidR="00A45AC5" w:rsidRDefault="00000000">
      <w:pPr>
        <w:pStyle w:val="AStyle"/>
        <w:spacing w:after="80"/>
        <w:ind w:left="360"/>
      </w:pPr>
      <w:r>
        <w:t>A: An embedding is a vector representation of text used for semantic similarity and retrieval. You should also mention that embedding choice affects retrieval quality, latency, and storage cost.</w:t>
      </w:r>
    </w:p>
    <w:p w14:paraId="29E27930" w14:textId="77777777" w:rsidR="00A45AC5" w:rsidRDefault="00000000">
      <w:pPr>
        <w:pStyle w:val="QStyle"/>
        <w:keepNext/>
        <w:spacing w:before="100" w:after="20"/>
      </w:pPr>
      <w:r>
        <w:t>18. Q: Why are embeddings important in RAG?</w:t>
      </w:r>
    </w:p>
    <w:p w14:paraId="70500166" w14:textId="77777777" w:rsidR="00A45AC5" w:rsidRDefault="00000000">
      <w:pPr>
        <w:pStyle w:val="AStyle"/>
        <w:spacing w:after="80"/>
        <w:ind w:left="360"/>
      </w:pPr>
      <w:r>
        <w:t>A: They help match the user query with semantically related chunks in the knowledge base.</w:t>
      </w:r>
    </w:p>
    <w:p w14:paraId="48529386" w14:textId="77777777" w:rsidR="00A45AC5" w:rsidRDefault="00000000">
      <w:pPr>
        <w:pStyle w:val="QStyle"/>
        <w:keepNext/>
        <w:spacing w:before="100" w:after="20"/>
      </w:pPr>
      <w:r>
        <w:t>19. Q: What is chunking?</w:t>
      </w:r>
    </w:p>
    <w:p w14:paraId="22F2640F" w14:textId="77777777" w:rsidR="00A45AC5" w:rsidRDefault="00000000">
      <w:pPr>
        <w:pStyle w:val="AStyle"/>
        <w:spacing w:after="80"/>
        <w:ind w:left="360"/>
      </w:pPr>
      <w:r>
        <w:t>A: Chunking splits documents into smaller pieces so they can be indexed and retrieved efficiently. In real systems, chunking is tuned against document structure, overlap, retrieval scores, and token budget.</w:t>
      </w:r>
    </w:p>
    <w:p w14:paraId="47F547E6" w14:textId="77777777" w:rsidR="00A45AC5" w:rsidRDefault="00000000">
      <w:pPr>
        <w:pStyle w:val="QStyle"/>
        <w:keepNext/>
        <w:spacing w:before="100" w:after="20"/>
      </w:pPr>
      <w:r>
        <w:t>20. Q: What is vector search?</w:t>
      </w:r>
    </w:p>
    <w:p w14:paraId="27D42217" w14:textId="77777777" w:rsidR="00A45AC5" w:rsidRDefault="00000000">
      <w:pPr>
        <w:pStyle w:val="AStyle"/>
        <w:spacing w:after="80"/>
        <w:ind w:left="360"/>
      </w:pPr>
      <w:r>
        <w:t>A: Vector search finds similar embeddings, allowing semantic retrieval instead of exact keyword matching. You should also mention that embedding choice affects retrieval quality, latency, and storage cost.</w:t>
      </w:r>
    </w:p>
    <w:p w14:paraId="102C968A" w14:textId="77777777" w:rsidR="00A45AC5" w:rsidRDefault="00000000">
      <w:pPr>
        <w:pStyle w:val="QStyle"/>
        <w:keepNext/>
        <w:spacing w:before="100" w:after="20"/>
      </w:pPr>
      <w:r>
        <w:t>21. Q: What is a vector database?</w:t>
      </w:r>
    </w:p>
    <w:p w14:paraId="1997D8DE" w14:textId="77777777" w:rsidR="00A45AC5" w:rsidRDefault="00000000">
      <w:pPr>
        <w:pStyle w:val="AStyle"/>
        <w:spacing w:after="80"/>
        <w:ind w:left="360"/>
      </w:pPr>
      <w:r>
        <w:t>A: It stores embeddings and supports fast similarity search for RAG and recommendation use cases.</w:t>
      </w:r>
    </w:p>
    <w:p w14:paraId="716780FB" w14:textId="77777777" w:rsidR="00A45AC5" w:rsidRDefault="00000000">
      <w:pPr>
        <w:pStyle w:val="QStyle"/>
        <w:keepNext/>
        <w:spacing w:before="100" w:after="20"/>
      </w:pPr>
      <w:r>
        <w:t>22. Q: Name a few vector stores used in GenAI solutions.</w:t>
      </w:r>
    </w:p>
    <w:p w14:paraId="2ACC1033" w14:textId="77777777" w:rsidR="00A45AC5" w:rsidRDefault="00000000">
      <w:pPr>
        <w:pStyle w:val="AStyle"/>
        <w:spacing w:after="80"/>
        <w:ind w:left="360"/>
      </w:pPr>
      <w:r>
        <w:t>A: FAISS, Pinecone, Milvus, Weaviate, Qdrant, Chroma, and OpenSearch are commonly used.</w:t>
      </w:r>
    </w:p>
    <w:p w14:paraId="71964778" w14:textId="77777777" w:rsidR="00A45AC5" w:rsidRDefault="00000000">
      <w:pPr>
        <w:pStyle w:val="QStyle"/>
        <w:keepNext/>
        <w:spacing w:before="100" w:after="20"/>
      </w:pPr>
      <w:r>
        <w:t>23. Q: What is hybrid search?</w:t>
      </w:r>
    </w:p>
    <w:p w14:paraId="2D40C9B8" w14:textId="77777777" w:rsidR="00A45AC5" w:rsidRDefault="00000000">
      <w:pPr>
        <w:pStyle w:val="AStyle"/>
        <w:spacing w:after="80"/>
        <w:ind w:left="360"/>
      </w:pPr>
      <w:r>
        <w:t>A: Hybrid search combines keyword search and vector search to improve retrieval quality.</w:t>
      </w:r>
    </w:p>
    <w:p w14:paraId="29876CE4" w14:textId="77777777" w:rsidR="00A45AC5" w:rsidRDefault="00000000">
      <w:pPr>
        <w:pStyle w:val="QStyle"/>
        <w:keepNext/>
        <w:spacing w:before="100" w:after="20"/>
      </w:pPr>
      <w:r>
        <w:t>24. Q: What is re-ranking?</w:t>
      </w:r>
    </w:p>
    <w:p w14:paraId="4B692086" w14:textId="77777777" w:rsidR="00A45AC5" w:rsidRDefault="00000000">
      <w:pPr>
        <w:pStyle w:val="AStyle"/>
        <w:spacing w:after="80"/>
        <w:ind w:left="360"/>
      </w:pPr>
      <w:r>
        <w:t>A: Re-ranking reorders retrieved documents using a stronger model so the most relevant chunks appear first. In real systems, chunking is tuned against document structure, overlap, retrieval scores, and token budget.</w:t>
      </w:r>
    </w:p>
    <w:p w14:paraId="1B118947" w14:textId="77777777" w:rsidR="00A45AC5" w:rsidRDefault="00000000">
      <w:pPr>
        <w:pStyle w:val="QStyle"/>
        <w:keepNext/>
        <w:spacing w:before="100" w:after="20"/>
      </w:pPr>
      <w:r>
        <w:t>25. Q: What is metadata filtering in RAG?</w:t>
      </w:r>
    </w:p>
    <w:p w14:paraId="0ACC1F0B" w14:textId="77777777" w:rsidR="00A45AC5" w:rsidRDefault="00000000">
      <w:pPr>
        <w:pStyle w:val="AStyle"/>
        <w:spacing w:after="80"/>
        <w:ind w:left="360"/>
      </w:pPr>
      <w:r>
        <w:t>A: It restricts retrieval based on fields like source, date, business unit, region, or security level.</w:t>
      </w:r>
    </w:p>
    <w:p w14:paraId="53CFAFF4" w14:textId="77777777" w:rsidR="00A45AC5" w:rsidRDefault="00000000">
      <w:pPr>
        <w:pStyle w:val="QStyle"/>
        <w:keepNext/>
        <w:spacing w:before="100" w:after="20"/>
      </w:pPr>
      <w:r>
        <w:t>26. Q: Why is metadata important in enterprise RAG?</w:t>
      </w:r>
    </w:p>
    <w:p w14:paraId="619DFE01" w14:textId="77777777" w:rsidR="00A45AC5" w:rsidRDefault="00000000">
      <w:pPr>
        <w:pStyle w:val="AStyle"/>
        <w:spacing w:after="80"/>
        <w:ind w:left="360"/>
      </w:pPr>
      <w:r>
        <w:t>A: It improves relevance, supports security filters, and enables domain-specific retrieval.</w:t>
      </w:r>
    </w:p>
    <w:p w14:paraId="05264874" w14:textId="77777777" w:rsidR="00A45AC5" w:rsidRDefault="00000000">
      <w:pPr>
        <w:pStyle w:val="QStyle"/>
        <w:keepNext/>
        <w:spacing w:before="100" w:after="20"/>
      </w:pPr>
      <w:r>
        <w:t>27. Q: What is tool calling?</w:t>
      </w:r>
    </w:p>
    <w:p w14:paraId="28B646AF" w14:textId="77777777" w:rsidR="00A45AC5" w:rsidRDefault="00000000">
      <w:pPr>
        <w:pStyle w:val="AStyle"/>
        <w:spacing w:after="80"/>
        <w:ind w:left="360"/>
      </w:pPr>
      <w:r>
        <w:t>A: Tool calling lets the model request external functions or APIs instead of answering only from its internal knowledge. In real deployments, define tool contracts clearly and add retries, validation, and failure handling.</w:t>
      </w:r>
    </w:p>
    <w:p w14:paraId="73C2786B" w14:textId="77777777" w:rsidR="00A45AC5" w:rsidRDefault="00000000">
      <w:pPr>
        <w:pStyle w:val="QStyle"/>
        <w:keepNext/>
        <w:spacing w:before="100" w:after="20"/>
      </w:pPr>
      <w:r>
        <w:t>28. Q: What is function calling used for?</w:t>
      </w:r>
    </w:p>
    <w:p w14:paraId="0692A0B4" w14:textId="77777777" w:rsidR="00A45AC5" w:rsidRDefault="00000000">
      <w:pPr>
        <w:pStyle w:val="AStyle"/>
        <w:spacing w:after="80"/>
        <w:ind w:left="360"/>
      </w:pPr>
      <w:r>
        <w:t>A: It is used for tasks like querying databases, calling APIs, sending emails, or creating tickets. In real deployments, define tool contracts clearly and add retries, validation, and failure handling.</w:t>
      </w:r>
    </w:p>
    <w:p w14:paraId="422BC85F" w14:textId="77777777" w:rsidR="00A45AC5" w:rsidRDefault="00000000">
      <w:pPr>
        <w:pStyle w:val="QStyle"/>
        <w:keepNext/>
        <w:spacing w:before="100" w:after="20"/>
      </w:pPr>
      <w:r>
        <w:t>29. Q: What is structured output?</w:t>
      </w:r>
    </w:p>
    <w:p w14:paraId="24B2BA15" w14:textId="77777777" w:rsidR="00A45AC5" w:rsidRDefault="00000000">
      <w:pPr>
        <w:pStyle w:val="AStyle"/>
        <w:spacing w:after="80"/>
        <w:ind w:left="360"/>
      </w:pPr>
      <w:r>
        <w:t>A: It means forcing the model to return JSON or a schema-based response for downstream systems. In practice, validate against a schema and send low-confidence outputs to retry or manual review.</w:t>
      </w:r>
    </w:p>
    <w:p w14:paraId="77997BBC" w14:textId="77777777" w:rsidR="00A45AC5" w:rsidRDefault="00000000">
      <w:pPr>
        <w:pStyle w:val="QStyle"/>
        <w:keepNext/>
        <w:spacing w:before="100" w:after="20"/>
      </w:pPr>
      <w:r>
        <w:t>30. Q: Why is structured output useful in production?</w:t>
      </w:r>
    </w:p>
    <w:p w14:paraId="562CDFC5" w14:textId="77777777" w:rsidR="00A45AC5" w:rsidRDefault="00000000">
      <w:pPr>
        <w:pStyle w:val="AStyle"/>
        <w:spacing w:after="80"/>
        <w:ind w:left="360"/>
      </w:pPr>
      <w:r>
        <w:t>A: It reduces parsing errors and makes integrations more reliable.</w:t>
      </w:r>
    </w:p>
    <w:p w14:paraId="129167CE" w14:textId="77777777" w:rsidR="00A45AC5" w:rsidRDefault="00000000">
      <w:pPr>
        <w:pStyle w:val="QStyle"/>
        <w:keepNext/>
        <w:spacing w:before="100" w:after="20"/>
      </w:pPr>
      <w:r>
        <w:lastRenderedPageBreak/>
        <w:t>31. Q: What is an AI agent?</w:t>
      </w:r>
    </w:p>
    <w:p w14:paraId="6F47F824" w14:textId="77777777" w:rsidR="00A45AC5" w:rsidRDefault="00000000">
      <w:pPr>
        <w:pStyle w:val="AStyle"/>
        <w:spacing w:after="80"/>
        <w:ind w:left="360"/>
      </w:pPr>
      <w:r>
        <w:t>A: An AI agent is a system that can reason, use tools, maintain state, and act toward a goal. In real deployments, define tool contracts clearly and add retries, validation, and failure handling.</w:t>
      </w:r>
    </w:p>
    <w:p w14:paraId="370760A9" w14:textId="77777777" w:rsidR="00A45AC5" w:rsidRDefault="00000000">
      <w:pPr>
        <w:pStyle w:val="QStyle"/>
        <w:keepNext/>
        <w:spacing w:before="100" w:after="20"/>
      </w:pPr>
      <w:r>
        <w:t>32. Q: What is Agentic AI?</w:t>
      </w:r>
    </w:p>
    <w:p w14:paraId="3113F64F" w14:textId="77777777" w:rsidR="00A45AC5" w:rsidRDefault="00000000">
      <w:pPr>
        <w:pStyle w:val="AStyle"/>
        <w:spacing w:after="80"/>
        <w:ind w:left="360"/>
      </w:pPr>
      <w:r>
        <w:t>A: Agentic AI focuses on systems that do multi-step planning, tool use, and decision making with limited autonomy. In real deployments, define tool contracts clearly and add retries, validation, and failure handling.</w:t>
      </w:r>
    </w:p>
    <w:p w14:paraId="65DCF00A" w14:textId="77777777" w:rsidR="00A45AC5" w:rsidRDefault="00000000">
      <w:pPr>
        <w:pStyle w:val="QStyle"/>
        <w:keepNext/>
        <w:spacing w:before="100" w:after="20"/>
      </w:pPr>
      <w:r>
        <w:t>33. Q: What is the basic agent loop?</w:t>
      </w:r>
    </w:p>
    <w:p w14:paraId="67F1AA70" w14:textId="77777777" w:rsidR="00A45AC5" w:rsidRDefault="00000000">
      <w:pPr>
        <w:pStyle w:val="AStyle"/>
        <w:spacing w:after="80"/>
        <w:ind w:left="360"/>
      </w:pPr>
      <w:r>
        <w:t>A: Observe the task, plan an action, call a tool if needed, review the result, and continue until completion. In real deployments, define tool contracts clearly and add retries, validation, and failure handling.</w:t>
      </w:r>
    </w:p>
    <w:p w14:paraId="3D247FBA" w14:textId="77777777" w:rsidR="00A45AC5" w:rsidRDefault="00000000">
      <w:pPr>
        <w:pStyle w:val="QStyle"/>
        <w:keepNext/>
        <w:spacing w:before="100" w:after="20"/>
      </w:pPr>
      <w:r>
        <w:t>34. Q: What is agent memory?</w:t>
      </w:r>
    </w:p>
    <w:p w14:paraId="3C44D1C5" w14:textId="77777777" w:rsidR="00A45AC5" w:rsidRDefault="00000000">
      <w:pPr>
        <w:pStyle w:val="AStyle"/>
        <w:spacing w:after="80"/>
        <w:ind w:left="360"/>
      </w:pPr>
      <w:r>
        <w:t>A: Agent memory stores useful context such as conversation state, summaries, facts, or past actions. In real deployments, define tool contracts clearly and add retries, validation, and failure handling.</w:t>
      </w:r>
    </w:p>
    <w:p w14:paraId="37304C2E" w14:textId="77777777" w:rsidR="00A45AC5" w:rsidRDefault="00000000">
      <w:pPr>
        <w:pStyle w:val="QStyle"/>
        <w:keepNext/>
        <w:spacing w:before="100" w:after="20"/>
      </w:pPr>
      <w:r>
        <w:t>35. Q: What is short-term memory in agents?</w:t>
      </w:r>
    </w:p>
    <w:p w14:paraId="52E763D7" w14:textId="77777777" w:rsidR="00A45AC5" w:rsidRDefault="00000000">
      <w:pPr>
        <w:pStyle w:val="AStyle"/>
        <w:spacing w:after="80"/>
        <w:ind w:left="360"/>
      </w:pPr>
      <w:r>
        <w:t>A: It usually means working context within the current task or session. In real deployments, define tool contracts clearly and add retries, validation, and failure handling.</w:t>
      </w:r>
    </w:p>
    <w:p w14:paraId="11EE14DC" w14:textId="77777777" w:rsidR="00A45AC5" w:rsidRDefault="00000000">
      <w:pPr>
        <w:pStyle w:val="QStyle"/>
        <w:keepNext/>
        <w:spacing w:before="100" w:after="20"/>
      </w:pPr>
      <w:r>
        <w:t>36. Q: What is long-term memory in agents?</w:t>
      </w:r>
    </w:p>
    <w:p w14:paraId="75A30905" w14:textId="77777777" w:rsidR="00A45AC5" w:rsidRDefault="00000000">
      <w:pPr>
        <w:pStyle w:val="AStyle"/>
        <w:spacing w:after="80"/>
        <w:ind w:left="360"/>
      </w:pPr>
      <w:r>
        <w:t>A: It means stored knowledge or prior interactions that can be reused across sessions. In real deployments, define tool contracts clearly and add retries, validation, and failure handling.</w:t>
      </w:r>
    </w:p>
    <w:p w14:paraId="0A9E0180" w14:textId="77777777" w:rsidR="00A45AC5" w:rsidRDefault="00000000">
      <w:pPr>
        <w:pStyle w:val="QStyle"/>
        <w:keepNext/>
        <w:spacing w:before="100" w:after="20"/>
      </w:pPr>
      <w:r>
        <w:t>37. Q: What is LangChain used for?</w:t>
      </w:r>
    </w:p>
    <w:p w14:paraId="6AAC4890" w14:textId="77777777" w:rsidR="00A45AC5" w:rsidRDefault="00000000">
      <w:pPr>
        <w:pStyle w:val="AStyle"/>
        <w:spacing w:after="80"/>
        <w:ind w:left="360"/>
      </w:pPr>
      <w:r>
        <w:t>A: LangChain helps build LLM applications with prompts, chains, retrievers, tools, and agents.</w:t>
      </w:r>
    </w:p>
    <w:p w14:paraId="6E68BDF0" w14:textId="77777777" w:rsidR="00A45AC5" w:rsidRDefault="00000000">
      <w:pPr>
        <w:pStyle w:val="QStyle"/>
        <w:keepNext/>
        <w:spacing w:before="100" w:after="20"/>
      </w:pPr>
      <w:r>
        <w:t>38. Q: What is LangGraph used for?</w:t>
      </w:r>
    </w:p>
    <w:p w14:paraId="434B832B" w14:textId="77777777" w:rsidR="00A45AC5" w:rsidRDefault="00000000">
      <w:pPr>
        <w:pStyle w:val="AStyle"/>
        <w:spacing w:after="80"/>
        <w:ind w:left="360"/>
      </w:pPr>
      <w:r>
        <w:t>A: LangGraph helps create stateful, multi-step agent workflows using graph-based execution. Also mention stateful workflows, branching, retries, and human-in-the-loop patterns.</w:t>
      </w:r>
    </w:p>
    <w:p w14:paraId="42F3E083" w14:textId="77777777" w:rsidR="00A45AC5" w:rsidRDefault="00000000">
      <w:pPr>
        <w:pStyle w:val="QStyle"/>
        <w:keepNext/>
        <w:spacing w:before="100" w:after="20"/>
      </w:pPr>
      <w:r>
        <w:t>39. Q: What is LlamaIndex used for?</w:t>
      </w:r>
    </w:p>
    <w:p w14:paraId="20F8DDE7" w14:textId="77777777" w:rsidR="00A45AC5" w:rsidRDefault="00000000">
      <w:pPr>
        <w:pStyle w:val="AStyle"/>
        <w:spacing w:after="80"/>
        <w:ind w:left="360"/>
      </w:pPr>
      <w:r>
        <w:t>A: LlamaIndex is mainly used for data ingestion, indexing, retrieval, and RAG application building. A complete answer should note its strength in data connectors, indexing, and retrieval workflows.</w:t>
      </w:r>
    </w:p>
    <w:p w14:paraId="0665B85E" w14:textId="77777777" w:rsidR="00A45AC5" w:rsidRDefault="00000000">
      <w:pPr>
        <w:pStyle w:val="QStyle"/>
        <w:keepNext/>
        <w:spacing w:before="100" w:after="20"/>
      </w:pPr>
      <w:r>
        <w:t>40. Q: What is Haystack used for?</w:t>
      </w:r>
    </w:p>
    <w:p w14:paraId="075EB2A3" w14:textId="77777777" w:rsidR="00A45AC5" w:rsidRDefault="00000000">
      <w:pPr>
        <w:pStyle w:val="AStyle"/>
        <w:spacing w:after="80"/>
        <w:ind w:left="360"/>
      </w:pPr>
      <w:r>
        <w:t>A: Haystack is an orchestration framework for search, RAG, pipelines, and evaluation. You can add that it is useful for search-heavy pipelines, RAG, and evaluation-driven experiments.</w:t>
      </w:r>
    </w:p>
    <w:p w14:paraId="56F7CB70" w14:textId="77777777" w:rsidR="00A45AC5" w:rsidRDefault="00000000">
      <w:pPr>
        <w:pStyle w:val="QStyle"/>
        <w:keepNext/>
        <w:spacing w:before="100" w:after="20"/>
      </w:pPr>
      <w:r>
        <w:t>41. Q: What is Semantic Kernel?</w:t>
      </w:r>
    </w:p>
    <w:p w14:paraId="7B4478AD" w14:textId="77777777" w:rsidR="00A45AC5" w:rsidRDefault="00000000">
      <w:pPr>
        <w:pStyle w:val="AStyle"/>
        <w:spacing w:after="80"/>
        <w:ind w:left="360"/>
      </w:pPr>
      <w:r>
        <w:t>A: Semantic Kernel is a framework from Microsoft for building AI apps with plugins, memory, and orchestration. It is often chosen when orchestration needs to fit Microsoft and enterprise application patterns.</w:t>
      </w:r>
    </w:p>
    <w:p w14:paraId="0CD681C2" w14:textId="77777777" w:rsidR="00A45AC5" w:rsidRDefault="00000000">
      <w:pPr>
        <w:pStyle w:val="QStyle"/>
        <w:keepNext/>
        <w:spacing w:before="100" w:after="20"/>
      </w:pPr>
      <w:r>
        <w:t>42. Q: What is AutoGen?</w:t>
      </w:r>
    </w:p>
    <w:p w14:paraId="1C3C9B2A" w14:textId="77777777" w:rsidR="00A45AC5" w:rsidRDefault="00000000">
      <w:pPr>
        <w:pStyle w:val="AStyle"/>
        <w:spacing w:after="80"/>
        <w:ind w:left="360"/>
      </w:pPr>
      <w:r>
        <w:t>A: AutoGen is a framework for building multi-agent conversations and coordinated task execution.</w:t>
      </w:r>
    </w:p>
    <w:p w14:paraId="5C1949C3" w14:textId="77777777" w:rsidR="00A45AC5" w:rsidRDefault="00000000">
      <w:pPr>
        <w:pStyle w:val="QStyle"/>
        <w:keepNext/>
        <w:spacing w:before="100" w:after="20"/>
      </w:pPr>
      <w:r>
        <w:t>43. Q: What is CrewAI?</w:t>
      </w:r>
    </w:p>
    <w:p w14:paraId="512F9DD2" w14:textId="77777777" w:rsidR="00A45AC5" w:rsidRDefault="00000000">
      <w:pPr>
        <w:pStyle w:val="AStyle"/>
        <w:spacing w:after="80"/>
        <w:ind w:left="360"/>
      </w:pPr>
      <w:r>
        <w:t>A: CrewAI focuses on role-based multi-agent collaboration with tasks, tools, and delegated execution. It is commonly explained in terms of role-based agents, task delegation, and business workflow automation.</w:t>
      </w:r>
    </w:p>
    <w:p w14:paraId="2AC67548" w14:textId="77777777" w:rsidR="00A45AC5" w:rsidRDefault="00000000">
      <w:pPr>
        <w:pStyle w:val="QStyle"/>
        <w:keepNext/>
        <w:spacing w:before="100" w:after="20"/>
      </w:pPr>
      <w:r>
        <w:t>44. Q: What is DSPy?</w:t>
      </w:r>
    </w:p>
    <w:p w14:paraId="1A8E0587" w14:textId="77777777" w:rsidR="00A45AC5" w:rsidRDefault="00000000">
      <w:pPr>
        <w:pStyle w:val="AStyle"/>
        <w:spacing w:after="80"/>
        <w:ind w:left="360"/>
      </w:pPr>
      <w:r>
        <w:t>A: DSPy is a framework that treats prompting as a programmable, optimizable workflow driven by evaluation. A stronger answer notes that it optimizes prompts and program structure against evaluation targets.</w:t>
      </w:r>
    </w:p>
    <w:p w14:paraId="5576D2A0" w14:textId="77777777" w:rsidR="00A45AC5" w:rsidRDefault="00000000">
      <w:pPr>
        <w:pStyle w:val="QStyle"/>
        <w:keepNext/>
        <w:spacing w:before="100" w:after="20"/>
      </w:pPr>
      <w:r>
        <w:lastRenderedPageBreak/>
        <w:t>45. Q: What is Hugging Face Transformers?</w:t>
      </w:r>
    </w:p>
    <w:p w14:paraId="4A7B2203" w14:textId="77777777" w:rsidR="00A45AC5" w:rsidRDefault="00000000">
      <w:pPr>
        <w:pStyle w:val="AStyle"/>
        <w:spacing w:after="80"/>
        <w:ind w:left="360"/>
      </w:pPr>
      <w:r>
        <w:t>A: It is a popular library for loading, fine-tuning, and serving transformer-based models. In hands-on work, teams use it for model loading, pipelines, fine-tuning, and local experimentation.</w:t>
      </w:r>
    </w:p>
    <w:p w14:paraId="70D4976B" w14:textId="77777777" w:rsidR="00A45AC5" w:rsidRDefault="00000000">
      <w:pPr>
        <w:pStyle w:val="QStyle"/>
        <w:keepNext/>
        <w:spacing w:before="100" w:after="20"/>
      </w:pPr>
      <w:r>
        <w:t>46. Q: What is vLLM?</w:t>
      </w:r>
    </w:p>
    <w:p w14:paraId="26C1C4E8" w14:textId="77777777" w:rsidR="00A45AC5" w:rsidRDefault="00000000">
      <w:pPr>
        <w:pStyle w:val="AStyle"/>
        <w:spacing w:after="80"/>
        <w:ind w:left="360"/>
      </w:pPr>
      <w:r>
        <w:t>A: vLLM is a high-performance serving engine for LLM inference, especially useful for self-hosted deployment. It usually comes up in production serving because of high-throughput inference and token streaming support.</w:t>
      </w:r>
    </w:p>
    <w:p w14:paraId="72ABB472" w14:textId="77777777" w:rsidR="00A45AC5" w:rsidRDefault="00000000">
      <w:pPr>
        <w:pStyle w:val="QStyle"/>
        <w:keepNext/>
        <w:spacing w:before="100" w:after="20"/>
      </w:pPr>
      <w:r>
        <w:t>47. Q: What is AWS Bedrock?</w:t>
      </w:r>
    </w:p>
    <w:p w14:paraId="40367426" w14:textId="77777777" w:rsidR="00A45AC5" w:rsidRDefault="00000000">
      <w:pPr>
        <w:pStyle w:val="AStyle"/>
        <w:spacing w:after="80"/>
        <w:ind w:left="360"/>
      </w:pPr>
      <w:r>
        <w:t>A: AWS Bedrock is a managed service to access foundation models and features like agents, knowledge bases, and guardrails. In a practical answer, mention model access, IAM, guardrails, logging, and cost control.</w:t>
      </w:r>
    </w:p>
    <w:p w14:paraId="04129DAA" w14:textId="77777777" w:rsidR="00A45AC5" w:rsidRDefault="00000000">
      <w:pPr>
        <w:pStyle w:val="QStyle"/>
        <w:keepNext/>
        <w:spacing w:before="100" w:after="20"/>
      </w:pPr>
      <w:r>
        <w:t>48. Q: What is a Bedrock Knowledge Base?</w:t>
      </w:r>
    </w:p>
    <w:p w14:paraId="59373DA6" w14:textId="77777777" w:rsidR="00A45AC5" w:rsidRDefault="00000000">
      <w:pPr>
        <w:pStyle w:val="AStyle"/>
        <w:spacing w:after="80"/>
        <w:ind w:left="360"/>
      </w:pPr>
      <w:r>
        <w:t>A: It is a managed RAG capability in Bedrock for connecting enterprise data to foundation models. In a practical answer, mention model access, IAM, guardrails, logging, and cost control.</w:t>
      </w:r>
    </w:p>
    <w:p w14:paraId="374500AB" w14:textId="77777777" w:rsidR="00A45AC5" w:rsidRDefault="00000000">
      <w:pPr>
        <w:pStyle w:val="QStyle"/>
        <w:keepNext/>
        <w:spacing w:before="100" w:after="20"/>
      </w:pPr>
      <w:r>
        <w:t>49. Q: What is a Bedrock Guardrail?</w:t>
      </w:r>
    </w:p>
    <w:p w14:paraId="6D376128" w14:textId="77777777" w:rsidR="00A45AC5" w:rsidRDefault="00000000">
      <w:pPr>
        <w:pStyle w:val="AStyle"/>
        <w:spacing w:after="80"/>
        <w:ind w:left="360"/>
      </w:pPr>
      <w:r>
        <w:t>A: It is a Bedrock control layer for blocking harmful content, unsafe prompts, or sensitive data leakage. In a practical answer, mention model access, IAM, guardrails, logging, and cost control.</w:t>
      </w:r>
    </w:p>
    <w:p w14:paraId="00972EDA" w14:textId="77777777" w:rsidR="00A45AC5" w:rsidRDefault="00000000">
      <w:pPr>
        <w:pStyle w:val="QStyle"/>
        <w:keepNext/>
        <w:spacing w:before="100" w:after="20"/>
      </w:pPr>
      <w:r>
        <w:t>50. Q: What is Azure AI Foundry?</w:t>
      </w:r>
    </w:p>
    <w:p w14:paraId="42ED034A" w14:textId="77777777" w:rsidR="00A45AC5" w:rsidRDefault="00000000">
      <w:pPr>
        <w:pStyle w:val="AStyle"/>
        <w:spacing w:after="80"/>
        <w:ind w:left="360"/>
      </w:pPr>
      <w:r>
        <w:t>A: Azure AI Foundry is Microsoft’s platform for building, evaluating, governing, and deploying AI applications.</w:t>
      </w:r>
    </w:p>
    <w:p w14:paraId="19A3FA2A" w14:textId="77777777" w:rsidR="00A45AC5" w:rsidRDefault="00000000">
      <w:pPr>
        <w:pStyle w:val="QStyle"/>
        <w:keepNext/>
        <w:spacing w:before="100" w:after="20"/>
      </w:pPr>
      <w:r>
        <w:t>51. Q: What is Prompt Flow in Azure?</w:t>
      </w:r>
    </w:p>
    <w:p w14:paraId="42C0D8C0" w14:textId="77777777" w:rsidR="00A45AC5" w:rsidRDefault="00000000">
      <w:pPr>
        <w:pStyle w:val="AStyle"/>
        <w:spacing w:after="80"/>
        <w:ind w:left="360"/>
      </w:pPr>
      <w:r>
        <w:t>A: Prompt Flow helps design, test, evaluate, and deploy GenAI workflows in Azure. In real projects, teams use it to test prompts, chain steps, and compare runs before release.</w:t>
      </w:r>
    </w:p>
    <w:p w14:paraId="7B482021" w14:textId="77777777" w:rsidR="00A45AC5" w:rsidRDefault="00000000">
      <w:pPr>
        <w:pStyle w:val="QStyle"/>
        <w:keepNext/>
        <w:spacing w:before="100" w:after="20"/>
      </w:pPr>
      <w:r>
        <w:t>52. Q: Why do we monitor GenAI systems after deployment?</w:t>
      </w:r>
    </w:p>
    <w:p w14:paraId="19057EC9" w14:textId="77777777" w:rsidR="00A45AC5" w:rsidRDefault="00000000">
      <w:pPr>
        <w:pStyle w:val="AStyle"/>
        <w:spacing w:after="80"/>
        <w:ind w:left="360"/>
      </w:pPr>
      <w:r>
        <w:t>A: Because model quality, latency, safety, and cost can drift in real usage. In production, latency should be broken down by retrieval, model time, network calls, and post-processing.</w:t>
      </w:r>
    </w:p>
    <w:p w14:paraId="02DDB4F9" w14:textId="77777777" w:rsidR="00A45AC5" w:rsidRDefault="00000000">
      <w:pPr>
        <w:pStyle w:val="QStyle"/>
        <w:keepNext/>
        <w:spacing w:before="100" w:after="20"/>
      </w:pPr>
      <w:r>
        <w:t>53. Q: What should be logged in a GenAI app?</w:t>
      </w:r>
    </w:p>
    <w:p w14:paraId="0E7460AB" w14:textId="77777777" w:rsidR="00A45AC5" w:rsidRDefault="00000000">
      <w:pPr>
        <w:pStyle w:val="AStyle"/>
        <w:spacing w:after="80"/>
        <w:ind w:left="360"/>
      </w:pPr>
      <w:r>
        <w:t>A: Prompt versions, model version, latency, token usage, retrieval details, output, and error traces. In production, latency should be broken down by retrieval, model time, network calls, and post-processing.</w:t>
      </w:r>
    </w:p>
    <w:p w14:paraId="21AD3A0C" w14:textId="77777777" w:rsidR="00A45AC5" w:rsidRDefault="00000000">
      <w:pPr>
        <w:pStyle w:val="QStyle"/>
        <w:keepNext/>
        <w:spacing w:before="100" w:after="20"/>
      </w:pPr>
      <w:r>
        <w:t>54. Q: What is latency in GenAI systems?</w:t>
      </w:r>
    </w:p>
    <w:p w14:paraId="0D989223" w14:textId="77777777" w:rsidR="00A45AC5" w:rsidRDefault="00000000">
      <w:pPr>
        <w:pStyle w:val="AStyle"/>
        <w:spacing w:after="80"/>
        <w:ind w:left="360"/>
      </w:pPr>
      <w:r>
        <w:t>A: Latency is the time taken from user request to final response. In production, latency should be broken down by retrieval, model time, network calls, and post-processing.</w:t>
      </w:r>
    </w:p>
    <w:p w14:paraId="312B0FE6" w14:textId="77777777" w:rsidR="00A45AC5" w:rsidRDefault="00000000">
      <w:pPr>
        <w:pStyle w:val="QStyle"/>
        <w:keepNext/>
        <w:spacing w:before="100" w:after="20"/>
      </w:pPr>
      <w:r>
        <w:t>55. Q: What is throughput in GenAI systems?</w:t>
      </w:r>
    </w:p>
    <w:p w14:paraId="5C0DB375" w14:textId="77777777" w:rsidR="00A45AC5" w:rsidRDefault="00000000">
      <w:pPr>
        <w:pStyle w:val="AStyle"/>
        <w:spacing w:after="80"/>
        <w:ind w:left="360"/>
      </w:pPr>
      <w:r>
        <w:t>A: Throughput is the number of requests or tokens the system can handle over a period of time.</w:t>
      </w:r>
    </w:p>
    <w:p w14:paraId="14AA8598" w14:textId="77777777" w:rsidR="00A45AC5" w:rsidRDefault="00000000">
      <w:pPr>
        <w:pStyle w:val="QStyle"/>
        <w:keepNext/>
        <w:spacing w:before="100" w:after="20"/>
      </w:pPr>
      <w:r>
        <w:t>56. Q: Why is caching useful in LLM apps?</w:t>
      </w:r>
    </w:p>
    <w:p w14:paraId="6CD3D5E2" w14:textId="77777777" w:rsidR="00A45AC5" w:rsidRDefault="00000000">
      <w:pPr>
        <w:pStyle w:val="AStyle"/>
        <w:spacing w:after="80"/>
        <w:ind w:left="360"/>
      </w:pPr>
      <w:r>
        <w:t>A: Caching reduces repeated calls, cuts cost, and improves response time for common requests.</w:t>
      </w:r>
    </w:p>
    <w:p w14:paraId="15C12BC0" w14:textId="77777777" w:rsidR="00A45AC5" w:rsidRDefault="00000000">
      <w:r>
        <w:br w:type="page"/>
      </w:r>
    </w:p>
    <w:p w14:paraId="2EB826EA" w14:textId="77777777" w:rsidR="00A45AC5" w:rsidRDefault="00000000">
      <w:pPr>
        <w:pStyle w:val="SectionHead"/>
        <w:spacing w:after="160"/>
      </w:pPr>
      <w:r>
        <w:lastRenderedPageBreak/>
        <w:t>Medium</w:t>
      </w:r>
    </w:p>
    <w:p w14:paraId="69B9A164" w14:textId="77777777" w:rsidR="00A45AC5" w:rsidRDefault="00000000">
      <w:pPr>
        <w:pStyle w:val="QStyle"/>
        <w:keepNext/>
        <w:spacing w:before="100" w:after="20"/>
      </w:pPr>
      <w:r>
        <w:t>1. Q: How do you decide chunk size for a RAG pipeline?</w:t>
      </w:r>
    </w:p>
    <w:p w14:paraId="117176FC" w14:textId="77777777" w:rsidR="00A45AC5" w:rsidRDefault="00000000">
      <w:pPr>
        <w:pStyle w:val="AStyle"/>
        <w:spacing w:after="80"/>
        <w:ind w:left="360"/>
      </w:pPr>
      <w:r>
        <w:t>A: Choose a size that preserves meaning but still retrieves precise context. Validate it using retrieval and answer quality metrics.</w:t>
      </w:r>
    </w:p>
    <w:p w14:paraId="48EE6C7A" w14:textId="77777777" w:rsidR="00A45AC5" w:rsidRDefault="00000000">
      <w:pPr>
        <w:pStyle w:val="QStyle"/>
        <w:keepNext/>
        <w:spacing w:before="100" w:after="20"/>
      </w:pPr>
      <w:r>
        <w:t>2. Q: What is the tradeoff between small and large chunks?</w:t>
      </w:r>
    </w:p>
    <w:p w14:paraId="7DC4505E" w14:textId="77777777" w:rsidR="00A45AC5" w:rsidRDefault="00000000">
      <w:pPr>
        <w:pStyle w:val="AStyle"/>
        <w:spacing w:after="80"/>
        <w:ind w:left="360"/>
      </w:pPr>
      <w:r>
        <w:t>A: Small chunks improve precision but may lose context. Large chunks preserve context but can reduce retrieval accuracy and increase token cost. In real systems, chunking is tuned against document structure, overlap, retrieval scores, and token budget.</w:t>
      </w:r>
    </w:p>
    <w:p w14:paraId="6F4C345C" w14:textId="77777777" w:rsidR="00A45AC5" w:rsidRDefault="00000000">
      <w:pPr>
        <w:pStyle w:val="QStyle"/>
        <w:keepNext/>
        <w:spacing w:before="100" w:after="20"/>
      </w:pPr>
      <w:r>
        <w:t>3. Q: Why do many RAG systems add overlap between chunks?</w:t>
      </w:r>
    </w:p>
    <w:p w14:paraId="5981A455" w14:textId="77777777" w:rsidR="00A45AC5" w:rsidRDefault="00000000">
      <w:pPr>
        <w:pStyle w:val="AStyle"/>
        <w:spacing w:after="80"/>
        <w:ind w:left="360"/>
      </w:pPr>
      <w:r>
        <w:t>A: Overlap helps keep sentence or paragraph continuity when information spans chunk boundaries.</w:t>
      </w:r>
    </w:p>
    <w:p w14:paraId="5D8A34E8" w14:textId="77777777" w:rsidR="00A45AC5" w:rsidRDefault="00000000">
      <w:pPr>
        <w:pStyle w:val="QStyle"/>
        <w:keepNext/>
        <w:spacing w:before="100" w:after="20"/>
      </w:pPr>
      <w:r>
        <w:t>4. Q: When would you use hybrid search instead of only vector search?</w:t>
      </w:r>
    </w:p>
    <w:p w14:paraId="1A1C94EE" w14:textId="77777777" w:rsidR="00A45AC5" w:rsidRDefault="00000000">
      <w:pPr>
        <w:pStyle w:val="AStyle"/>
        <w:spacing w:after="80"/>
        <w:ind w:left="360"/>
      </w:pPr>
      <w:r>
        <w:t>A: Use hybrid search when exact terms, codes, or domain keywords matter along with semantic meaning.</w:t>
      </w:r>
    </w:p>
    <w:p w14:paraId="558A3079" w14:textId="77777777" w:rsidR="00A45AC5" w:rsidRDefault="00000000">
      <w:pPr>
        <w:pStyle w:val="QStyle"/>
        <w:keepNext/>
        <w:spacing w:before="100" w:after="20"/>
      </w:pPr>
      <w:r>
        <w:t>5. Q: What is a reranker and when do you need one?</w:t>
      </w:r>
    </w:p>
    <w:p w14:paraId="31726CC5" w14:textId="77777777" w:rsidR="00A45AC5" w:rsidRDefault="00000000">
      <w:pPr>
        <w:pStyle w:val="AStyle"/>
        <w:spacing w:after="80"/>
        <w:ind w:left="360"/>
      </w:pPr>
      <w:r>
        <w:t>A: A reranker reorders retrieved documents using a stronger relevance model. It is useful when top-k retrieval is noisy. Teams usually add it when first-pass retrieval is broad but final answer quality needs to be tighter.</w:t>
      </w:r>
    </w:p>
    <w:p w14:paraId="0DC3A11A" w14:textId="77777777" w:rsidR="00A45AC5" w:rsidRDefault="00000000">
      <w:pPr>
        <w:pStyle w:val="QStyle"/>
        <w:keepNext/>
        <w:spacing w:before="100" w:after="20"/>
      </w:pPr>
      <w:r>
        <w:t>6. Q: How do you evaluate retrieval quality?</w:t>
      </w:r>
    </w:p>
    <w:p w14:paraId="25082CA0" w14:textId="77777777" w:rsidR="00A45AC5" w:rsidRDefault="00000000">
      <w:pPr>
        <w:pStyle w:val="AStyle"/>
        <w:spacing w:after="80"/>
        <w:ind w:left="360"/>
      </w:pPr>
      <w:r>
        <w:t>A: Use metrics like Recall@k, Precision@k, MRR, and nDCG on labeled query-document pairs. For production readiness, combine automated metrics with human review and a versioned test set.</w:t>
      </w:r>
    </w:p>
    <w:p w14:paraId="45A4C938" w14:textId="77777777" w:rsidR="00A45AC5" w:rsidRDefault="00000000">
      <w:pPr>
        <w:pStyle w:val="QStyle"/>
        <w:keepNext/>
        <w:spacing w:before="100" w:after="20"/>
      </w:pPr>
      <w:r>
        <w:t>7. Q: How do you evaluate a full RAG pipeline?</w:t>
      </w:r>
    </w:p>
    <w:p w14:paraId="5DC8540A" w14:textId="77777777" w:rsidR="00A45AC5" w:rsidRDefault="00000000">
      <w:pPr>
        <w:pStyle w:val="AStyle"/>
        <w:spacing w:after="80"/>
        <w:ind w:left="360"/>
      </w:pPr>
      <w:r>
        <w:t>A: Measure retrieval quality, answer relevance, faithfulness, citation accuracy, latency, and user acceptance.</w:t>
      </w:r>
    </w:p>
    <w:p w14:paraId="694CF6A5" w14:textId="77777777" w:rsidR="00A45AC5" w:rsidRDefault="00000000">
      <w:pPr>
        <w:pStyle w:val="QStyle"/>
        <w:keepNext/>
        <w:spacing w:before="100" w:after="20"/>
      </w:pPr>
      <w:r>
        <w:t>8. Q: What is faithfulness in RAG evaluation?</w:t>
      </w:r>
    </w:p>
    <w:p w14:paraId="489F112D" w14:textId="77777777" w:rsidR="00A45AC5" w:rsidRDefault="00000000">
      <w:pPr>
        <w:pStyle w:val="AStyle"/>
        <w:spacing w:after="80"/>
        <w:ind w:left="360"/>
      </w:pPr>
      <w:r>
        <w:t>A: It checks whether the answer is actually supported by the retrieved context.</w:t>
      </w:r>
    </w:p>
    <w:p w14:paraId="1962C125" w14:textId="77777777" w:rsidR="00A45AC5" w:rsidRDefault="00000000">
      <w:pPr>
        <w:pStyle w:val="QStyle"/>
        <w:keepNext/>
        <w:spacing w:before="100" w:after="20"/>
      </w:pPr>
      <w:r>
        <w:t>9. Q: What is groundedness?</w:t>
      </w:r>
    </w:p>
    <w:p w14:paraId="7C985B17" w14:textId="77777777" w:rsidR="00A45AC5" w:rsidRDefault="00000000">
      <w:pPr>
        <w:pStyle w:val="AStyle"/>
        <w:spacing w:after="80"/>
        <w:ind w:left="360"/>
      </w:pPr>
      <w:r>
        <w:t>A: Groundedness checks whether the response stays tied to supplied evidence instead of unsupported generation. For production readiness, combine automated metrics with human review and a versioned test set.</w:t>
      </w:r>
    </w:p>
    <w:p w14:paraId="7BEB7976" w14:textId="77777777" w:rsidR="00A45AC5" w:rsidRDefault="00000000">
      <w:pPr>
        <w:pStyle w:val="QStyle"/>
        <w:keepNext/>
        <w:spacing w:before="100" w:after="20"/>
      </w:pPr>
      <w:r>
        <w:t>10. Q: What is answer relevance?</w:t>
      </w:r>
    </w:p>
    <w:p w14:paraId="139FAAAB" w14:textId="77777777" w:rsidR="00A45AC5" w:rsidRDefault="00000000">
      <w:pPr>
        <w:pStyle w:val="AStyle"/>
        <w:spacing w:after="80"/>
        <w:ind w:left="360"/>
      </w:pPr>
      <w:r>
        <w:t>A: It measures whether the generated response actually addresses the user’s question. For production readiness, combine automated metrics with human review and a versioned test set.</w:t>
      </w:r>
    </w:p>
    <w:p w14:paraId="6F630CE7" w14:textId="77777777" w:rsidR="00A45AC5" w:rsidRDefault="00000000">
      <w:pPr>
        <w:pStyle w:val="QStyle"/>
        <w:keepNext/>
        <w:spacing w:before="100" w:after="20"/>
      </w:pPr>
      <w:r>
        <w:t>11. Q: What is context precision?</w:t>
      </w:r>
    </w:p>
    <w:p w14:paraId="45F2EF41" w14:textId="77777777" w:rsidR="00A45AC5" w:rsidRDefault="00000000">
      <w:pPr>
        <w:pStyle w:val="AStyle"/>
        <w:spacing w:after="80"/>
        <w:ind w:left="360"/>
      </w:pPr>
      <w:r>
        <w:t>A: It measures how much of the retrieved context is truly relevant to the question. A stronger answer links the concept to one design decision you would make in a real implementation.</w:t>
      </w:r>
    </w:p>
    <w:p w14:paraId="13D17BD7" w14:textId="77777777" w:rsidR="00A45AC5" w:rsidRDefault="00000000">
      <w:pPr>
        <w:pStyle w:val="QStyle"/>
        <w:keepNext/>
        <w:spacing w:before="100" w:after="20"/>
      </w:pPr>
      <w:r>
        <w:t>12. Q: What is context recall?</w:t>
      </w:r>
    </w:p>
    <w:p w14:paraId="668897CF" w14:textId="77777777" w:rsidR="00A45AC5" w:rsidRDefault="00000000">
      <w:pPr>
        <w:pStyle w:val="AStyle"/>
        <w:spacing w:after="80"/>
        <w:ind w:left="360"/>
      </w:pPr>
      <w:r>
        <w:t>A: It checks whether the retrieval stage brought enough relevant information to answer correctly. A stronger answer links the concept to one design decision you would make in a real implementation.</w:t>
      </w:r>
    </w:p>
    <w:p w14:paraId="2134BC97" w14:textId="77777777" w:rsidR="00A45AC5" w:rsidRDefault="00000000">
      <w:pPr>
        <w:pStyle w:val="QStyle"/>
        <w:keepNext/>
        <w:spacing w:before="100" w:after="20"/>
      </w:pPr>
      <w:r>
        <w:t>13. Q: What is RAGAS?</w:t>
      </w:r>
    </w:p>
    <w:p w14:paraId="7F339EE7" w14:textId="77777777" w:rsidR="00A45AC5" w:rsidRDefault="00000000">
      <w:pPr>
        <w:pStyle w:val="AStyle"/>
        <w:spacing w:after="80"/>
        <w:ind w:left="360"/>
      </w:pPr>
      <w:r>
        <w:t>A: RAGAS is a framework for evaluating RAG pipelines using metrics like faithfulness, relevance, and context quality.</w:t>
      </w:r>
    </w:p>
    <w:p w14:paraId="7A641101" w14:textId="77777777" w:rsidR="00A45AC5" w:rsidRDefault="00000000">
      <w:pPr>
        <w:pStyle w:val="QStyle"/>
        <w:keepNext/>
        <w:spacing w:before="100" w:after="20"/>
      </w:pPr>
      <w:r>
        <w:t>14. Q: Why should human evaluation still be used?</w:t>
      </w:r>
    </w:p>
    <w:p w14:paraId="6BED54C3" w14:textId="77777777" w:rsidR="00A45AC5" w:rsidRDefault="00000000">
      <w:pPr>
        <w:pStyle w:val="AStyle"/>
        <w:spacing w:after="80"/>
        <w:ind w:left="360"/>
      </w:pPr>
      <w:r>
        <w:t>A: Automated metrics help, but human review catches business correctness, usefulness, and subtle failure cases. For production readiness, combine automated metrics with human review and a versioned test set.</w:t>
      </w:r>
    </w:p>
    <w:p w14:paraId="0AD9B15B" w14:textId="77777777" w:rsidR="00A45AC5" w:rsidRDefault="00000000">
      <w:pPr>
        <w:pStyle w:val="QStyle"/>
        <w:keepNext/>
        <w:spacing w:before="100" w:after="20"/>
      </w:pPr>
      <w:r>
        <w:lastRenderedPageBreak/>
        <w:t>15. Q: What is LLM-as-a-judge?</w:t>
      </w:r>
    </w:p>
    <w:p w14:paraId="5C75B4EB" w14:textId="77777777" w:rsidR="00A45AC5" w:rsidRDefault="00000000">
      <w:pPr>
        <w:pStyle w:val="AStyle"/>
        <w:spacing w:after="80"/>
        <w:ind w:left="360"/>
      </w:pPr>
      <w:r>
        <w:t>A: It uses a model to score outputs against a rubric, often for relevance, completeness, or safety. For production readiness, combine automated metrics with human review and a versioned test set.</w:t>
      </w:r>
    </w:p>
    <w:p w14:paraId="2AAA7270" w14:textId="77777777" w:rsidR="00A45AC5" w:rsidRDefault="00000000">
      <w:pPr>
        <w:pStyle w:val="QStyle"/>
        <w:keepNext/>
        <w:spacing w:before="100" w:after="20"/>
      </w:pPr>
      <w:r>
        <w:t>16. Q: What is one risk of LLM-as-a-judge?</w:t>
      </w:r>
    </w:p>
    <w:p w14:paraId="67F50F12" w14:textId="77777777" w:rsidR="00A45AC5" w:rsidRDefault="00000000">
      <w:pPr>
        <w:pStyle w:val="AStyle"/>
        <w:spacing w:after="80"/>
        <w:ind w:left="360"/>
      </w:pPr>
      <w:r>
        <w:t>A: It can be biased, inconsistent, or overly generous, so it should be calibrated with human review.</w:t>
      </w:r>
    </w:p>
    <w:p w14:paraId="3F502451" w14:textId="77777777" w:rsidR="00A45AC5" w:rsidRDefault="00000000">
      <w:pPr>
        <w:pStyle w:val="QStyle"/>
        <w:keepNext/>
        <w:spacing w:before="100" w:after="20"/>
      </w:pPr>
      <w:r>
        <w:t>17. Q: How do you design an offline eval dataset?</w:t>
      </w:r>
    </w:p>
    <w:p w14:paraId="008E1E28" w14:textId="77777777" w:rsidR="00A45AC5" w:rsidRDefault="00000000">
      <w:pPr>
        <w:pStyle w:val="AStyle"/>
        <w:spacing w:after="80"/>
        <w:ind w:left="360"/>
      </w:pPr>
      <w:r>
        <w:t>A: Use real production-like queries, include easy and hard cases, add edge cases, and version the dataset like code.</w:t>
      </w:r>
    </w:p>
    <w:p w14:paraId="67279921" w14:textId="77777777" w:rsidR="00A45AC5" w:rsidRDefault="00000000">
      <w:pPr>
        <w:pStyle w:val="QStyle"/>
        <w:keepNext/>
        <w:spacing w:before="100" w:after="20"/>
      </w:pPr>
      <w:r>
        <w:t>18. Q: What production metrics would you track for a GenAI chatbot?</w:t>
      </w:r>
    </w:p>
    <w:p w14:paraId="752A7475" w14:textId="77777777" w:rsidR="00A45AC5" w:rsidRDefault="00000000">
      <w:pPr>
        <w:pStyle w:val="AStyle"/>
        <w:spacing w:after="80"/>
        <w:ind w:left="360"/>
      </w:pPr>
      <w:r>
        <w:t>A: Latency, error rate, token usage, retrieval hit rate, user feedback, escalation rate, and groundedness trend. For production readiness, combine automated metrics with human review and a versioned test set.</w:t>
      </w:r>
    </w:p>
    <w:p w14:paraId="78C2A044" w14:textId="77777777" w:rsidR="00A45AC5" w:rsidRDefault="00000000">
      <w:pPr>
        <w:pStyle w:val="QStyle"/>
        <w:keepNext/>
        <w:spacing w:before="100" w:after="20"/>
      </w:pPr>
      <w:r>
        <w:t>19. Q: How do you reduce token cost in production?</w:t>
      </w:r>
    </w:p>
    <w:p w14:paraId="5D8B42F8" w14:textId="77777777" w:rsidR="00A45AC5" w:rsidRDefault="00000000">
      <w:pPr>
        <w:pStyle w:val="AStyle"/>
        <w:spacing w:after="80"/>
        <w:ind w:left="360"/>
      </w:pPr>
      <w:r>
        <w:t>A: Tune top-k, summarize context, compress prompts, cache results, and use smaller models for simpler tasks.</w:t>
      </w:r>
    </w:p>
    <w:p w14:paraId="4294FE15" w14:textId="77777777" w:rsidR="00A45AC5" w:rsidRDefault="00000000">
      <w:pPr>
        <w:pStyle w:val="QStyle"/>
        <w:keepNext/>
        <w:spacing w:before="100" w:after="20"/>
      </w:pPr>
      <w:r>
        <w:t>20. Q: How do you reduce latency in a GenAI system?</w:t>
      </w:r>
    </w:p>
    <w:p w14:paraId="68E44B3C" w14:textId="77777777" w:rsidR="00A45AC5" w:rsidRDefault="00000000">
      <w:pPr>
        <w:pStyle w:val="AStyle"/>
        <w:spacing w:after="80"/>
        <w:ind w:left="360"/>
      </w:pPr>
      <w:r>
        <w:t>A: Use caching, parallel retrieval, streaming, smaller prompts, smaller models where suitable, and optimized serving. In production, latency should be broken down by retrieval, model time, network calls, and post-processing.</w:t>
      </w:r>
    </w:p>
    <w:p w14:paraId="1927344F" w14:textId="77777777" w:rsidR="00A45AC5" w:rsidRDefault="00000000">
      <w:pPr>
        <w:pStyle w:val="QStyle"/>
        <w:keepNext/>
        <w:spacing w:before="100" w:after="20"/>
      </w:pPr>
      <w:r>
        <w:t>21. Q: Why is prompt versioning important?</w:t>
      </w:r>
    </w:p>
    <w:p w14:paraId="100E89AD" w14:textId="77777777" w:rsidR="00A45AC5" w:rsidRDefault="00000000">
      <w:pPr>
        <w:pStyle w:val="AStyle"/>
        <w:spacing w:after="80"/>
        <w:ind w:left="360"/>
      </w:pPr>
      <w:r>
        <w:t>A: Because a prompt change can alter quality and behavior, so you need traceability, rollback, and A/B comparison. Teams usually track quality, latency, token usage, failures, and user feedback together, not in isolation.</w:t>
      </w:r>
    </w:p>
    <w:p w14:paraId="18C4768F" w14:textId="77777777" w:rsidR="00A45AC5" w:rsidRDefault="00000000">
      <w:pPr>
        <w:pStyle w:val="QStyle"/>
        <w:keepNext/>
        <w:spacing w:before="100" w:after="20"/>
      </w:pPr>
      <w:r>
        <w:t>22. Q: What is semantic caching?</w:t>
      </w:r>
    </w:p>
    <w:p w14:paraId="44051514" w14:textId="77777777" w:rsidR="00A45AC5" w:rsidRDefault="00000000">
      <w:pPr>
        <w:pStyle w:val="AStyle"/>
        <w:spacing w:after="80"/>
        <w:ind w:left="360"/>
      </w:pPr>
      <w:r>
        <w:t>A: It reuses previous answers for semantically similar queries instead of only exact prompt matches.</w:t>
      </w:r>
    </w:p>
    <w:p w14:paraId="120684E6" w14:textId="77777777" w:rsidR="00A45AC5" w:rsidRDefault="00000000">
      <w:pPr>
        <w:pStyle w:val="QStyle"/>
        <w:keepNext/>
        <w:spacing w:before="100" w:after="20"/>
      </w:pPr>
      <w:r>
        <w:t>23. Q: When would you use fine-tuning instead of RAG?</w:t>
      </w:r>
    </w:p>
    <w:p w14:paraId="1F251CDC" w14:textId="77777777" w:rsidR="00A45AC5" w:rsidRDefault="00000000">
      <w:pPr>
        <w:pStyle w:val="AStyle"/>
        <w:spacing w:after="80"/>
        <w:ind w:left="360"/>
      </w:pPr>
      <w:r>
        <w:t>A: Use fine-tuning when you need learned behavior, domain style, or structured task performance that prompting alone cannot stabilize.</w:t>
      </w:r>
    </w:p>
    <w:p w14:paraId="6DD0EB53" w14:textId="77777777" w:rsidR="00A45AC5" w:rsidRDefault="00000000">
      <w:pPr>
        <w:pStyle w:val="QStyle"/>
        <w:keepNext/>
        <w:spacing w:before="100" w:after="20"/>
      </w:pPr>
      <w:r>
        <w:t>24. Q: What is instruction tuning?</w:t>
      </w:r>
    </w:p>
    <w:p w14:paraId="02E0D354" w14:textId="77777777" w:rsidR="00A45AC5" w:rsidRDefault="00000000">
      <w:pPr>
        <w:pStyle w:val="AStyle"/>
        <w:spacing w:after="80"/>
        <w:ind w:left="360"/>
      </w:pPr>
      <w:r>
        <w:t>A: It trains a model on instruction-response pairs so it follows tasks more reliably. A stronger answer links the concept to one design decision you would make in a real implementation.</w:t>
      </w:r>
    </w:p>
    <w:p w14:paraId="061800E1" w14:textId="77777777" w:rsidR="00A45AC5" w:rsidRDefault="00000000">
      <w:pPr>
        <w:pStyle w:val="QStyle"/>
        <w:keepNext/>
        <w:spacing w:before="100" w:after="20"/>
      </w:pPr>
      <w:r>
        <w:t>25. Q: What is RLHF?</w:t>
      </w:r>
    </w:p>
    <w:p w14:paraId="61E67687" w14:textId="77777777" w:rsidR="00A45AC5" w:rsidRDefault="00000000">
      <w:pPr>
        <w:pStyle w:val="AStyle"/>
        <w:spacing w:after="80"/>
        <w:ind w:left="360"/>
      </w:pPr>
      <w:r>
        <w:t>A: Reinforcement Learning from Human Feedback aligns model behavior using human preference signals. A stronger answer links the concept to one design decision you would make in a real implementation.</w:t>
      </w:r>
    </w:p>
    <w:p w14:paraId="615E121E" w14:textId="77777777" w:rsidR="00A45AC5" w:rsidRDefault="00000000">
      <w:pPr>
        <w:pStyle w:val="QStyle"/>
        <w:keepNext/>
        <w:spacing w:before="100" w:after="20"/>
      </w:pPr>
      <w:r>
        <w:t>26. Q: What is PEFT?</w:t>
      </w:r>
    </w:p>
    <w:p w14:paraId="70E9E7D4" w14:textId="77777777" w:rsidR="00A45AC5" w:rsidRDefault="00000000">
      <w:pPr>
        <w:pStyle w:val="AStyle"/>
        <w:spacing w:after="80"/>
        <w:ind w:left="360"/>
      </w:pPr>
      <w:r>
        <w:t>A: Parameter Efficient Fine-Tuning updates only a small portion of model parameters to reduce cost and resource usage.</w:t>
      </w:r>
    </w:p>
    <w:p w14:paraId="586FB589" w14:textId="77777777" w:rsidR="00A45AC5" w:rsidRDefault="00000000">
      <w:pPr>
        <w:pStyle w:val="QStyle"/>
        <w:keepNext/>
        <w:spacing w:before="100" w:after="20"/>
      </w:pPr>
      <w:r>
        <w:t>27. Q: What is LoRA?</w:t>
      </w:r>
    </w:p>
    <w:p w14:paraId="50943CFC" w14:textId="77777777" w:rsidR="00A45AC5" w:rsidRDefault="00000000">
      <w:pPr>
        <w:pStyle w:val="AStyle"/>
        <w:spacing w:after="80"/>
        <w:ind w:left="360"/>
      </w:pPr>
      <w:r>
        <w:t>A: LoRA is a popular PEFT technique that injects trainable low-rank adapters into the model. A stronger answer links the concept to one design decision you would make in a real implementation.</w:t>
      </w:r>
    </w:p>
    <w:p w14:paraId="61F45ED2" w14:textId="77777777" w:rsidR="00A45AC5" w:rsidRDefault="00000000">
      <w:pPr>
        <w:pStyle w:val="QStyle"/>
        <w:keepNext/>
        <w:spacing w:before="100" w:after="20"/>
      </w:pPr>
      <w:r>
        <w:t>28. Q: What is quantization?</w:t>
      </w:r>
    </w:p>
    <w:p w14:paraId="76E67EDE" w14:textId="77777777" w:rsidR="00A45AC5" w:rsidRDefault="00000000">
      <w:pPr>
        <w:pStyle w:val="AStyle"/>
        <w:spacing w:after="80"/>
        <w:ind w:left="360"/>
      </w:pPr>
      <w:r>
        <w:t>A: Quantization reduces model precision, such as 16-bit to 8-bit or 4-bit, to save memory and speed inference. You can strengthen the answer by separating short-term conversation state from long-term stored memory.</w:t>
      </w:r>
    </w:p>
    <w:p w14:paraId="039E1006" w14:textId="77777777" w:rsidR="00A45AC5" w:rsidRDefault="00000000">
      <w:pPr>
        <w:pStyle w:val="QStyle"/>
        <w:keepNext/>
        <w:spacing w:before="100" w:after="20"/>
      </w:pPr>
      <w:r>
        <w:t>29. Q: What is distillation in GenAI?</w:t>
      </w:r>
    </w:p>
    <w:p w14:paraId="61D975F1" w14:textId="77777777" w:rsidR="00A45AC5" w:rsidRDefault="00000000">
      <w:pPr>
        <w:pStyle w:val="AStyle"/>
        <w:spacing w:after="80"/>
        <w:ind w:left="360"/>
      </w:pPr>
      <w:r>
        <w:t>A: It transfers behavior from a larger model to a smaller one for cheaper and faster deployment. A stronger answer includes versioning, rollback, canary testing, and environment-specific configuration.</w:t>
      </w:r>
    </w:p>
    <w:p w14:paraId="6E8E8E7E" w14:textId="77777777" w:rsidR="00A45AC5" w:rsidRDefault="00000000">
      <w:pPr>
        <w:pStyle w:val="QStyle"/>
        <w:keepNext/>
        <w:spacing w:before="100" w:after="20"/>
      </w:pPr>
      <w:r>
        <w:lastRenderedPageBreak/>
        <w:t>30. Q: How do you choose between managed and self-hosted models?</w:t>
      </w:r>
    </w:p>
    <w:p w14:paraId="6DFD5FD9" w14:textId="77777777" w:rsidR="00A45AC5" w:rsidRDefault="00000000">
      <w:pPr>
        <w:pStyle w:val="AStyle"/>
        <w:spacing w:after="80"/>
        <w:ind w:left="360"/>
      </w:pPr>
      <w:r>
        <w:t>A: Choose managed for speed and lower ops burden; choose self-hosted when you need deeper control, portability, or custom serving.</w:t>
      </w:r>
    </w:p>
    <w:p w14:paraId="2C52ED36" w14:textId="77777777" w:rsidR="00A45AC5" w:rsidRDefault="00000000">
      <w:pPr>
        <w:pStyle w:val="QStyle"/>
        <w:keepNext/>
        <w:spacing w:before="100" w:after="20"/>
      </w:pPr>
      <w:r>
        <w:t>31. Q: What is vLLM useful for in production?</w:t>
      </w:r>
    </w:p>
    <w:p w14:paraId="04630152" w14:textId="77777777" w:rsidR="00A45AC5" w:rsidRDefault="00000000">
      <w:pPr>
        <w:pStyle w:val="AStyle"/>
        <w:spacing w:after="80"/>
        <w:ind w:left="360"/>
      </w:pPr>
      <w:r>
        <w:t>A: It improves LLM serving efficiency and can expose an OpenAI-compatible API for internal platforms. It usually comes up in production serving because of high-throughput inference and token streaming support.</w:t>
      </w:r>
    </w:p>
    <w:p w14:paraId="65364BF4" w14:textId="77777777" w:rsidR="00A45AC5" w:rsidRDefault="00000000">
      <w:pPr>
        <w:pStyle w:val="QStyle"/>
        <w:keepNext/>
        <w:spacing w:before="100" w:after="20"/>
      </w:pPr>
      <w:r>
        <w:t>32. Q: What is KServe useful for?</w:t>
      </w:r>
    </w:p>
    <w:p w14:paraId="6F0CAD13" w14:textId="77777777" w:rsidR="00A45AC5" w:rsidRDefault="00000000">
      <w:pPr>
        <w:pStyle w:val="AStyle"/>
        <w:spacing w:after="80"/>
        <w:ind w:left="360"/>
      </w:pPr>
      <w:r>
        <w:t>A: It helps run model inference on Kubernetes with standardized deployment and scaling patterns. A stronger answer includes versioning, rollback, canary testing, and environment-specific configuration.</w:t>
      </w:r>
    </w:p>
    <w:p w14:paraId="54589F26" w14:textId="77777777" w:rsidR="00A45AC5" w:rsidRDefault="00000000">
      <w:pPr>
        <w:pStyle w:val="QStyle"/>
        <w:keepNext/>
        <w:spacing w:before="100" w:after="20"/>
      </w:pPr>
      <w:r>
        <w:t>33. Q: What is Ray Serve useful for?</w:t>
      </w:r>
    </w:p>
    <w:p w14:paraId="66DE4859" w14:textId="77777777" w:rsidR="00A45AC5" w:rsidRDefault="00000000">
      <w:pPr>
        <w:pStyle w:val="AStyle"/>
        <w:spacing w:after="80"/>
        <w:ind w:left="360"/>
      </w:pPr>
      <w:r>
        <w:t>A: It is useful for scalable Python-based online inference and multi-model composition. You can mention autoscaling, distributed serving, and multi-model deployment patterns.</w:t>
      </w:r>
    </w:p>
    <w:p w14:paraId="788A6C79" w14:textId="77777777" w:rsidR="00A45AC5" w:rsidRDefault="00000000">
      <w:pPr>
        <w:pStyle w:val="QStyle"/>
        <w:keepNext/>
        <w:spacing w:before="100" w:after="20"/>
      </w:pPr>
      <w:r>
        <w:t>34. Q: What is prompt injection?</w:t>
      </w:r>
    </w:p>
    <w:p w14:paraId="71705E9B" w14:textId="77777777" w:rsidR="00A45AC5" w:rsidRDefault="00000000">
      <w:pPr>
        <w:pStyle w:val="AStyle"/>
        <w:spacing w:after="80"/>
        <w:ind w:left="360"/>
      </w:pPr>
      <w:r>
        <w:t>A: It is when untrusted input manipulates the model to ignore instructions or expose data. You can improve the answer by mentioning input isolation, source trust, validation, and safe fallbacks.</w:t>
      </w:r>
    </w:p>
    <w:p w14:paraId="7EEA5BDD" w14:textId="77777777" w:rsidR="00A45AC5" w:rsidRDefault="00000000">
      <w:pPr>
        <w:pStyle w:val="QStyle"/>
        <w:keepNext/>
        <w:spacing w:before="100" w:after="20"/>
      </w:pPr>
      <w:r>
        <w:t>35. Q: How do you reduce prompt injection risk?</w:t>
      </w:r>
    </w:p>
    <w:p w14:paraId="7FD31B5A" w14:textId="77777777" w:rsidR="00A45AC5" w:rsidRDefault="00000000">
      <w:pPr>
        <w:pStyle w:val="AStyle"/>
        <w:spacing w:after="80"/>
        <w:ind w:left="360"/>
      </w:pPr>
      <w:r>
        <w:t>A: Separate system rules from user data, restrict tools, validate outputs, and treat retrieved content as untrusted. You can improve the answer by mentioning input isolation, source trust, validation, and safe fallbacks.</w:t>
      </w:r>
    </w:p>
    <w:p w14:paraId="60CD4574" w14:textId="77777777" w:rsidR="00A45AC5" w:rsidRDefault="00000000">
      <w:pPr>
        <w:pStyle w:val="QStyle"/>
        <w:keepNext/>
        <w:spacing w:before="100" w:after="20"/>
      </w:pPr>
      <w:r>
        <w:t>36. Q: What is insecure output handling?</w:t>
      </w:r>
    </w:p>
    <w:p w14:paraId="3DEE536D" w14:textId="77777777" w:rsidR="00A45AC5" w:rsidRDefault="00000000">
      <w:pPr>
        <w:pStyle w:val="AStyle"/>
        <w:spacing w:after="80"/>
        <w:ind w:left="360"/>
      </w:pPr>
      <w:r>
        <w:t>A: It is when model output is blindly executed or trusted by downstream systems, creating security risk. In enterprise settings, tie the answer to IAM, access filters, audit logs, and least-privilege design.</w:t>
      </w:r>
    </w:p>
    <w:p w14:paraId="7B033FBB" w14:textId="77777777" w:rsidR="00A45AC5" w:rsidRDefault="00000000">
      <w:pPr>
        <w:pStyle w:val="QStyle"/>
        <w:keepNext/>
        <w:spacing w:before="100" w:after="20"/>
      </w:pPr>
      <w:r>
        <w:t>37. Q: Why should tool outputs be treated as untrusted?</w:t>
      </w:r>
    </w:p>
    <w:p w14:paraId="46B0DF8C" w14:textId="77777777" w:rsidR="00A45AC5" w:rsidRDefault="00000000">
      <w:pPr>
        <w:pStyle w:val="AStyle"/>
        <w:spacing w:after="80"/>
        <w:ind w:left="360"/>
      </w:pPr>
      <w:r>
        <w:t>A: Because external APIs and retrieved documents can contain malformed or malicious content. A stronger answer links the concept to one design decision you would make in a real implementation.</w:t>
      </w:r>
    </w:p>
    <w:p w14:paraId="0A7CC605" w14:textId="77777777" w:rsidR="00A45AC5" w:rsidRDefault="00000000">
      <w:pPr>
        <w:pStyle w:val="QStyle"/>
        <w:keepNext/>
        <w:spacing w:before="100" w:after="20"/>
      </w:pPr>
      <w:r>
        <w:t>38. Q: What is least privilege for tools?</w:t>
      </w:r>
    </w:p>
    <w:p w14:paraId="6FC55E38" w14:textId="77777777" w:rsidR="00A45AC5" w:rsidRDefault="00000000">
      <w:pPr>
        <w:pStyle w:val="AStyle"/>
        <w:spacing w:after="80"/>
        <w:ind w:left="360"/>
      </w:pPr>
      <w:r>
        <w:t>A: Each tool should have only the minimum permissions needed for its task. A stronger answer links the concept to one design decision you would make in a real implementation.</w:t>
      </w:r>
    </w:p>
    <w:p w14:paraId="01BC7139" w14:textId="77777777" w:rsidR="00A45AC5" w:rsidRDefault="00000000">
      <w:pPr>
        <w:pStyle w:val="QStyle"/>
        <w:keepNext/>
        <w:spacing w:before="100" w:after="20"/>
      </w:pPr>
      <w:r>
        <w:t>39. Q: How do you secure an agent that can call multiple tools?</w:t>
      </w:r>
    </w:p>
    <w:p w14:paraId="35505A52" w14:textId="77777777" w:rsidR="00A45AC5" w:rsidRDefault="00000000">
      <w:pPr>
        <w:pStyle w:val="AStyle"/>
        <w:spacing w:after="80"/>
        <w:ind w:left="360"/>
      </w:pPr>
      <w:r>
        <w:t>A: Use allowlists, approval gates, strict schemas, logging, and permission isolation per tool. In real deployments, define tool contracts clearly and add retries, validation, and failure handling.</w:t>
      </w:r>
    </w:p>
    <w:p w14:paraId="66A5C19F" w14:textId="77777777" w:rsidR="00A45AC5" w:rsidRDefault="00000000">
      <w:pPr>
        <w:pStyle w:val="QStyle"/>
        <w:keepNext/>
        <w:spacing w:before="100" w:after="20"/>
      </w:pPr>
      <w:r>
        <w:t>40. Q: What is human-in-the-loop in Agentic AI?</w:t>
      </w:r>
    </w:p>
    <w:p w14:paraId="0001ECB3" w14:textId="77777777" w:rsidR="00A45AC5" w:rsidRDefault="00000000">
      <w:pPr>
        <w:pStyle w:val="AStyle"/>
        <w:spacing w:after="80"/>
        <w:ind w:left="360"/>
      </w:pPr>
      <w:r>
        <w:t>A: It adds a human approval or review step before critical actions like sending messages, updating records, or executing transactions. In real deployments, define tool contracts clearly and add retries, validation, and failure handling.</w:t>
      </w:r>
    </w:p>
    <w:p w14:paraId="64E22CC6" w14:textId="77777777" w:rsidR="00A45AC5" w:rsidRDefault="00000000">
      <w:pPr>
        <w:pStyle w:val="QStyle"/>
        <w:keepNext/>
        <w:spacing w:before="100" w:after="20"/>
      </w:pPr>
      <w:r>
        <w:t>41. Q: Why do graph-based agent workflows help in production?</w:t>
      </w:r>
    </w:p>
    <w:p w14:paraId="53DC860A" w14:textId="77777777" w:rsidR="00A45AC5" w:rsidRDefault="00000000">
      <w:pPr>
        <w:pStyle w:val="AStyle"/>
        <w:spacing w:after="80"/>
        <w:ind w:left="360"/>
      </w:pPr>
      <w:r>
        <w:t>A: They make branching, retries, and state transitions explicit, which improves debugging and control. In real deployments, define tool contracts clearly and add retries, validation, and failure handling.</w:t>
      </w:r>
    </w:p>
    <w:p w14:paraId="4E0F1ABA" w14:textId="77777777" w:rsidR="00A45AC5" w:rsidRDefault="00000000">
      <w:pPr>
        <w:pStyle w:val="QStyle"/>
        <w:keepNext/>
        <w:spacing w:before="100" w:after="20"/>
      </w:pPr>
      <w:r>
        <w:t>42. Q: What is durable execution?</w:t>
      </w:r>
    </w:p>
    <w:p w14:paraId="34813D65" w14:textId="77777777" w:rsidR="00A45AC5" w:rsidRDefault="00000000">
      <w:pPr>
        <w:pStyle w:val="AStyle"/>
        <w:spacing w:after="80"/>
        <w:ind w:left="360"/>
      </w:pPr>
      <w:r>
        <w:t>A: It means the workflow can persist state, recover after failure, and resume without restarting from scratch.</w:t>
      </w:r>
    </w:p>
    <w:p w14:paraId="5D1D0DC7" w14:textId="77777777" w:rsidR="00A45AC5" w:rsidRDefault="00000000">
      <w:pPr>
        <w:pStyle w:val="QStyle"/>
        <w:keepNext/>
        <w:spacing w:before="100" w:after="20"/>
      </w:pPr>
      <w:r>
        <w:t>43. Q: Why is observability important for agents?</w:t>
      </w:r>
    </w:p>
    <w:p w14:paraId="3EA66D13" w14:textId="77777777" w:rsidR="00A45AC5" w:rsidRDefault="00000000">
      <w:pPr>
        <w:pStyle w:val="AStyle"/>
        <w:spacing w:after="80"/>
        <w:ind w:left="360"/>
      </w:pPr>
      <w:r>
        <w:t>A: Because multi-step systems fail in more places, so you need traceability for prompts, tool calls, states, and decisions. In real deployments, define tool contracts clearly and add retries, validation, and failure handling.</w:t>
      </w:r>
    </w:p>
    <w:p w14:paraId="11B34D51" w14:textId="77777777" w:rsidR="00A45AC5" w:rsidRDefault="00000000">
      <w:pPr>
        <w:pStyle w:val="QStyle"/>
        <w:keepNext/>
        <w:spacing w:before="100" w:after="20"/>
      </w:pPr>
      <w:r>
        <w:lastRenderedPageBreak/>
        <w:t>44. Q: What should you log for an agent run?</w:t>
      </w:r>
    </w:p>
    <w:p w14:paraId="26A9E6FB" w14:textId="77777777" w:rsidR="00A45AC5" w:rsidRDefault="00000000">
      <w:pPr>
        <w:pStyle w:val="AStyle"/>
        <w:spacing w:after="80"/>
        <w:ind w:left="360"/>
      </w:pPr>
      <w:r>
        <w:t>A: Input, system prompt version, tool calls, tool arguments, outputs, retries, latency, final answer, and failure reason. In real deployments, define tool contracts clearly and add retries, validation, and failure handling.</w:t>
      </w:r>
    </w:p>
    <w:p w14:paraId="5F0EFAC2" w14:textId="77777777" w:rsidR="00A45AC5" w:rsidRDefault="00000000">
      <w:pPr>
        <w:pStyle w:val="QStyle"/>
        <w:keepNext/>
        <w:spacing w:before="100" w:after="20"/>
      </w:pPr>
      <w:r>
        <w:t>45. Q: How do you prevent infinite agent loops?</w:t>
      </w:r>
    </w:p>
    <w:p w14:paraId="5CB6BA91" w14:textId="77777777" w:rsidR="00A45AC5" w:rsidRDefault="00000000">
      <w:pPr>
        <w:pStyle w:val="AStyle"/>
        <w:spacing w:after="80"/>
        <w:ind w:left="360"/>
      </w:pPr>
      <w:r>
        <w:t>A: Set max steps, time budgets, token budgets, and explicit stop conditions. In real deployments, define tool contracts clearly and add retries, validation, and failure handling.</w:t>
      </w:r>
    </w:p>
    <w:p w14:paraId="69204190" w14:textId="77777777" w:rsidR="00A45AC5" w:rsidRDefault="00000000">
      <w:pPr>
        <w:pStyle w:val="QStyle"/>
        <w:keepNext/>
        <w:spacing w:before="100" w:after="20"/>
      </w:pPr>
      <w:r>
        <w:t>46. Q: What is Bedrock Converse API useful for?</w:t>
      </w:r>
    </w:p>
    <w:p w14:paraId="158018F1" w14:textId="77777777" w:rsidR="00A45AC5" w:rsidRDefault="00000000">
      <w:pPr>
        <w:pStyle w:val="AStyle"/>
        <w:spacing w:after="80"/>
        <w:ind w:left="360"/>
      </w:pPr>
      <w:r>
        <w:t>A: It provides a common chat-style interface across supported Bedrock models. In a practical answer, mention model access, IAM, guardrails, logging, and cost control.</w:t>
      </w:r>
    </w:p>
    <w:p w14:paraId="6E49910B" w14:textId="77777777" w:rsidR="00A45AC5" w:rsidRDefault="00000000">
      <w:pPr>
        <w:pStyle w:val="QStyle"/>
        <w:keepNext/>
        <w:spacing w:before="100" w:after="20"/>
      </w:pPr>
      <w:r>
        <w:t>47. Q: Why would you use Bedrock PrivateLink?</w:t>
      </w:r>
    </w:p>
    <w:p w14:paraId="174E3561" w14:textId="77777777" w:rsidR="00A45AC5" w:rsidRDefault="00000000">
      <w:pPr>
        <w:pStyle w:val="AStyle"/>
        <w:spacing w:after="80"/>
        <w:ind w:left="360"/>
      </w:pPr>
      <w:r>
        <w:t>A: It gives private network access to Bedrock without sending traffic over the public internet. In a practical answer, mention model access, IAM, guardrails, logging, and cost control.</w:t>
      </w:r>
    </w:p>
    <w:p w14:paraId="2E6290BF" w14:textId="77777777" w:rsidR="00A45AC5" w:rsidRDefault="00000000">
      <w:pPr>
        <w:pStyle w:val="QStyle"/>
        <w:keepNext/>
        <w:spacing w:before="100" w:after="20"/>
      </w:pPr>
      <w:r>
        <w:t>48. Q: What is provisioned throughput in Bedrock?</w:t>
      </w:r>
    </w:p>
    <w:p w14:paraId="1657C64E" w14:textId="77777777" w:rsidR="00A45AC5" w:rsidRDefault="00000000">
      <w:pPr>
        <w:pStyle w:val="AStyle"/>
        <w:spacing w:after="80"/>
        <w:ind w:left="360"/>
      </w:pPr>
      <w:r>
        <w:t>A: It reserves model capacity for predictable performance in steady or high-volume workloads. In a practical answer, mention model access, IAM, guardrails, logging, and cost control.</w:t>
      </w:r>
    </w:p>
    <w:p w14:paraId="405F6CC9" w14:textId="77777777" w:rsidR="00A45AC5" w:rsidRDefault="00000000">
      <w:pPr>
        <w:pStyle w:val="QStyle"/>
        <w:keepNext/>
        <w:spacing w:before="100" w:after="20"/>
      </w:pPr>
      <w:r>
        <w:t>49. Q: What is Bedrock Agents for?</w:t>
      </w:r>
    </w:p>
    <w:p w14:paraId="27DD3BAE" w14:textId="77777777" w:rsidR="00A45AC5" w:rsidRDefault="00000000">
      <w:pPr>
        <w:pStyle w:val="AStyle"/>
        <w:spacing w:after="80"/>
        <w:ind w:left="360"/>
      </w:pPr>
      <w:r>
        <w:t>A: It is for orchestrating models, knowledge bases, and actions with managed agent behavior. In a practical answer, mention model access, IAM, guardrails, logging, and cost control.</w:t>
      </w:r>
    </w:p>
    <w:p w14:paraId="6D4741D3" w14:textId="77777777" w:rsidR="00A45AC5" w:rsidRDefault="00000000">
      <w:pPr>
        <w:pStyle w:val="QStyle"/>
        <w:keepNext/>
        <w:spacing w:before="100" w:after="20"/>
      </w:pPr>
      <w:r>
        <w:t>50. Q: What is Bedrock Knowledge Bases useful for in enterprise?</w:t>
      </w:r>
    </w:p>
    <w:p w14:paraId="61B51DA8" w14:textId="77777777" w:rsidR="00A45AC5" w:rsidRDefault="00000000">
      <w:pPr>
        <w:pStyle w:val="AStyle"/>
        <w:spacing w:after="80"/>
        <w:ind w:left="360"/>
      </w:pPr>
      <w:r>
        <w:t>A: It simplifies managed RAG and supports source-aware retrieval patterns. In a practical answer, mention model access, IAM, guardrails, logging, and cost control.</w:t>
      </w:r>
    </w:p>
    <w:p w14:paraId="7C3FA658" w14:textId="77777777" w:rsidR="00A45AC5" w:rsidRDefault="00000000">
      <w:pPr>
        <w:pStyle w:val="QStyle"/>
        <w:keepNext/>
        <w:spacing w:before="100" w:after="20"/>
      </w:pPr>
      <w:r>
        <w:t>51. Q: What is Azure Prompt Flow good at?</w:t>
      </w:r>
    </w:p>
    <w:p w14:paraId="30DD88E3" w14:textId="77777777" w:rsidR="00A45AC5" w:rsidRDefault="00000000">
      <w:pPr>
        <w:pStyle w:val="AStyle"/>
        <w:spacing w:after="80"/>
        <w:ind w:left="360"/>
      </w:pPr>
      <w:r>
        <w:t>A: It is good for building and testing prompt pipelines with evaluation and deployment support. In real projects, teams use it to test prompts, chain steps, and compare runs before release.</w:t>
      </w:r>
    </w:p>
    <w:p w14:paraId="3DD93D50" w14:textId="77777777" w:rsidR="00A45AC5" w:rsidRDefault="00000000">
      <w:pPr>
        <w:pStyle w:val="QStyle"/>
        <w:keepNext/>
        <w:spacing w:before="100" w:after="20"/>
      </w:pPr>
      <w:r>
        <w:t>52. Q: What evaluation capabilities exist in Azure AI Foundry?</w:t>
      </w:r>
    </w:p>
    <w:p w14:paraId="5211FF87" w14:textId="77777777" w:rsidR="00A45AC5" w:rsidRDefault="00000000">
      <w:pPr>
        <w:pStyle w:val="AStyle"/>
        <w:spacing w:after="80"/>
        <w:ind w:left="360"/>
      </w:pPr>
      <w:r>
        <w:t>A: It supports quality, safety, relevance, groundedness, and agent metrics through built-in evaluators.</w:t>
      </w:r>
    </w:p>
    <w:p w14:paraId="1784B33D" w14:textId="77777777" w:rsidR="00A45AC5" w:rsidRDefault="00000000">
      <w:pPr>
        <w:pStyle w:val="QStyle"/>
        <w:keepNext/>
        <w:spacing w:before="100" w:after="20"/>
      </w:pPr>
      <w:r>
        <w:t>53. Q: What is content filtering in Azure AI Foundry?</w:t>
      </w:r>
    </w:p>
    <w:p w14:paraId="58DCF2CA" w14:textId="77777777" w:rsidR="00A45AC5" w:rsidRDefault="00000000">
      <w:pPr>
        <w:pStyle w:val="AStyle"/>
        <w:spacing w:after="80"/>
        <w:ind w:left="360"/>
      </w:pPr>
      <w:r>
        <w:t>A: It screens prompts and responses for harmful or unsafe content using Azure safety services.</w:t>
      </w:r>
    </w:p>
    <w:p w14:paraId="2F5B2219" w14:textId="77777777" w:rsidR="00A45AC5" w:rsidRDefault="00000000">
      <w:pPr>
        <w:pStyle w:val="QStyle"/>
        <w:keepNext/>
        <w:spacing w:before="100" w:after="20"/>
      </w:pPr>
      <w:r>
        <w:t>54. Q: How do you run A/B testing for GenAI prompts?</w:t>
      </w:r>
    </w:p>
    <w:p w14:paraId="5637F671" w14:textId="77777777" w:rsidR="00A45AC5" w:rsidRDefault="00000000">
      <w:pPr>
        <w:pStyle w:val="AStyle"/>
        <w:spacing w:after="80"/>
        <w:ind w:left="360"/>
      </w:pPr>
      <w:r>
        <w:t>A: Route traffic between two versions, compare business and technical metrics, and keep rollback ready. For production readiness, combine automated metrics with human review and a versioned test set.</w:t>
      </w:r>
    </w:p>
    <w:p w14:paraId="3BF63354" w14:textId="77777777" w:rsidR="00A45AC5" w:rsidRDefault="00000000">
      <w:pPr>
        <w:pStyle w:val="QStyle"/>
        <w:keepNext/>
        <w:spacing w:before="100" w:after="20"/>
      </w:pPr>
      <w:r>
        <w:t>55. Q: Why do many enterprise teams add an orchestration layer above the model?</w:t>
      </w:r>
    </w:p>
    <w:p w14:paraId="6F1BF508" w14:textId="77777777" w:rsidR="00A45AC5" w:rsidRDefault="00000000">
      <w:pPr>
        <w:pStyle w:val="AStyle"/>
        <w:spacing w:after="80"/>
        <w:ind w:left="360"/>
      </w:pPr>
      <w:r>
        <w:t>A: It handles routing, retries, prompt templates, policies, caching, and integration logic consistently.</w:t>
      </w:r>
    </w:p>
    <w:p w14:paraId="1E9413BE" w14:textId="77777777" w:rsidR="00A45AC5" w:rsidRDefault="00000000">
      <w:pPr>
        <w:pStyle w:val="QStyle"/>
        <w:keepNext/>
        <w:spacing w:before="100" w:after="20"/>
      </w:pPr>
      <w:r>
        <w:t>56. Q: When should you use a smaller model in production?</w:t>
      </w:r>
    </w:p>
    <w:p w14:paraId="31C61FCA" w14:textId="77777777" w:rsidR="00A45AC5" w:rsidRDefault="00000000">
      <w:pPr>
        <w:pStyle w:val="AStyle"/>
        <w:spacing w:after="80"/>
        <w:ind w:left="360"/>
      </w:pPr>
      <w:r>
        <w:t>A: For classification, summarization, routing, or extraction tasks where speed and cost matter more than deep reasoning.</w:t>
      </w:r>
    </w:p>
    <w:p w14:paraId="18BE51F7" w14:textId="77777777" w:rsidR="00A45AC5" w:rsidRDefault="00000000">
      <w:r>
        <w:br w:type="page"/>
      </w:r>
    </w:p>
    <w:p w14:paraId="585B3271" w14:textId="77777777" w:rsidR="00A45AC5" w:rsidRDefault="00000000">
      <w:pPr>
        <w:pStyle w:val="SectionHead"/>
        <w:spacing w:after="160"/>
      </w:pPr>
      <w:r>
        <w:lastRenderedPageBreak/>
        <w:t>Hard</w:t>
      </w:r>
    </w:p>
    <w:p w14:paraId="3DAAFE5B" w14:textId="77777777" w:rsidR="00A45AC5" w:rsidRDefault="00000000">
      <w:pPr>
        <w:pStyle w:val="QStyle"/>
        <w:keepNext/>
        <w:spacing w:before="100" w:after="20"/>
      </w:pPr>
      <w:r>
        <w:t>1. Q: Design a production RAG architecture for regulated enterprise data. What are the main layers?</w:t>
      </w:r>
    </w:p>
    <w:p w14:paraId="63ECB2B6" w14:textId="77777777" w:rsidR="00A45AC5" w:rsidRDefault="00000000">
      <w:pPr>
        <w:pStyle w:val="AStyle"/>
        <w:spacing w:after="80"/>
        <w:ind w:left="360"/>
      </w:pPr>
      <w:r>
        <w:t>A: Use ingestion, parsing, chunking, embedding, vector index, metadata/security filters, orchestration, model gateway, evaluation, and observability layers.</w:t>
      </w:r>
    </w:p>
    <w:p w14:paraId="0A90DF2A" w14:textId="77777777" w:rsidR="00A45AC5" w:rsidRDefault="00000000">
      <w:pPr>
        <w:pStyle w:val="QStyle"/>
        <w:keepNext/>
        <w:spacing w:before="100" w:after="20"/>
      </w:pPr>
      <w:r>
        <w:t>2. Q: How do you handle document-level security in RAG?</w:t>
      </w:r>
    </w:p>
    <w:p w14:paraId="72CE0913" w14:textId="77777777" w:rsidR="00A45AC5" w:rsidRDefault="00000000">
      <w:pPr>
        <w:pStyle w:val="AStyle"/>
        <w:spacing w:after="80"/>
        <w:ind w:left="360"/>
      </w:pPr>
      <w:r>
        <w:t>A: Store access metadata with chunks and enforce filter-based retrieval so users see only content they are allowed to access.</w:t>
      </w:r>
    </w:p>
    <w:p w14:paraId="653F0E4B" w14:textId="77777777" w:rsidR="00A45AC5" w:rsidRDefault="00000000">
      <w:pPr>
        <w:pStyle w:val="QStyle"/>
        <w:keepNext/>
        <w:spacing w:before="100" w:after="20"/>
      </w:pPr>
      <w:r>
        <w:t>3. Q: What is the risk of chunk-level security mismatch?</w:t>
      </w:r>
    </w:p>
    <w:p w14:paraId="3F143EC5" w14:textId="77777777" w:rsidR="00A45AC5" w:rsidRDefault="00000000">
      <w:pPr>
        <w:pStyle w:val="AStyle"/>
        <w:spacing w:after="80"/>
        <w:ind w:left="360"/>
      </w:pPr>
      <w:r>
        <w:t>A: If access is applied only at document level but chunks are reused broadly, restricted data can leak during retrieval. In real systems, chunking is tuned against document structure, overlap, retrieval scores, and token budget.</w:t>
      </w:r>
    </w:p>
    <w:p w14:paraId="06B8D826" w14:textId="77777777" w:rsidR="00A45AC5" w:rsidRDefault="00000000">
      <w:pPr>
        <w:pStyle w:val="QStyle"/>
        <w:keepNext/>
        <w:spacing w:before="100" w:after="20"/>
      </w:pPr>
      <w:r>
        <w:t>4. Q: How would you design a multi-tenant GenAI platform?</w:t>
      </w:r>
    </w:p>
    <w:p w14:paraId="7C48CF57" w14:textId="77777777" w:rsidR="00A45AC5" w:rsidRDefault="00000000">
      <w:pPr>
        <w:pStyle w:val="AStyle"/>
        <w:spacing w:after="80"/>
        <w:ind w:left="360"/>
      </w:pPr>
      <w:r>
        <w:t>A: Isolate tenants in storage and retrieval, partition logs and secrets, apply tenant-aware auth, and enforce per-tenant rate limits and cost tracking.</w:t>
      </w:r>
    </w:p>
    <w:p w14:paraId="10473CE3" w14:textId="77777777" w:rsidR="00A45AC5" w:rsidRDefault="00000000">
      <w:pPr>
        <w:pStyle w:val="QStyle"/>
        <w:keepNext/>
        <w:spacing w:before="100" w:after="20"/>
      </w:pPr>
      <w:r>
        <w:t>5. Q: How do you evaluate citation correctness in enterprise RAG?</w:t>
      </w:r>
    </w:p>
    <w:p w14:paraId="17F782BF" w14:textId="77777777" w:rsidR="00A45AC5" w:rsidRDefault="00000000">
      <w:pPr>
        <w:pStyle w:val="AStyle"/>
        <w:spacing w:after="80"/>
        <w:ind w:left="360"/>
      </w:pPr>
      <w:r>
        <w:t>A: Check that cited chunks truly support the claim, not just that a citation exists. This often needs human review for high-risk use cases.</w:t>
      </w:r>
    </w:p>
    <w:p w14:paraId="0D5F884C" w14:textId="77777777" w:rsidR="00A45AC5" w:rsidRDefault="00000000">
      <w:pPr>
        <w:pStyle w:val="QStyle"/>
        <w:keepNext/>
        <w:spacing w:before="100" w:after="20"/>
      </w:pPr>
      <w:r>
        <w:t>6. Q: How do you detect retrieval poisoning?</w:t>
      </w:r>
    </w:p>
    <w:p w14:paraId="24FC73D9" w14:textId="77777777" w:rsidR="00A45AC5" w:rsidRDefault="00000000">
      <w:pPr>
        <w:pStyle w:val="AStyle"/>
        <w:spacing w:after="80"/>
        <w:ind w:left="360"/>
      </w:pPr>
      <w:r>
        <w:t>A: Track source anomalies, unusual top-k shifts, degraded faithfulness, and suspicious ingestion changes. Also validate ingestion pipelines. For production readiness, combine automated metrics with human review and a versioned test set.</w:t>
      </w:r>
    </w:p>
    <w:p w14:paraId="03F51411" w14:textId="77777777" w:rsidR="00A45AC5" w:rsidRDefault="00000000">
      <w:pPr>
        <w:pStyle w:val="QStyle"/>
        <w:keepNext/>
        <w:spacing w:before="100" w:after="20"/>
      </w:pPr>
      <w:r>
        <w:t>7. Q: What is data poisoning in RAG?</w:t>
      </w:r>
    </w:p>
    <w:p w14:paraId="6C0F878C" w14:textId="77777777" w:rsidR="00A45AC5" w:rsidRDefault="00000000">
      <w:pPr>
        <w:pStyle w:val="AStyle"/>
        <w:spacing w:after="80"/>
        <w:ind w:left="360"/>
      </w:pPr>
      <w:r>
        <w:t>A: It is when harmful or misleading content enters the knowledge corpus and later gets retrieved as trusted context.</w:t>
      </w:r>
    </w:p>
    <w:p w14:paraId="2ACFE89E" w14:textId="77777777" w:rsidR="00A45AC5" w:rsidRDefault="00000000">
      <w:pPr>
        <w:pStyle w:val="QStyle"/>
        <w:keepNext/>
        <w:spacing w:before="100" w:after="20"/>
      </w:pPr>
      <w:r>
        <w:t>8. Q: How do you guard against data poisoning?</w:t>
      </w:r>
    </w:p>
    <w:p w14:paraId="051BB877" w14:textId="77777777" w:rsidR="00A45AC5" w:rsidRDefault="00000000">
      <w:pPr>
        <w:pStyle w:val="AStyle"/>
        <w:spacing w:after="80"/>
        <w:ind w:left="360"/>
      </w:pPr>
      <w:r>
        <w:t>A: Validate sources, track provenance, approve ingestion paths, monitor drift, and re-evaluate retrieval outputs regularly. For production readiness, combine automated metrics with human review and a versioned test set.</w:t>
      </w:r>
    </w:p>
    <w:p w14:paraId="13805026" w14:textId="77777777" w:rsidR="00A45AC5" w:rsidRDefault="00000000">
      <w:pPr>
        <w:pStyle w:val="QStyle"/>
        <w:keepNext/>
        <w:spacing w:before="100" w:after="20"/>
      </w:pPr>
      <w:r>
        <w:t>9. Q: What is model routing and why use it?</w:t>
      </w:r>
    </w:p>
    <w:p w14:paraId="3C8F8E02" w14:textId="77777777" w:rsidR="00A45AC5" w:rsidRDefault="00000000">
      <w:pPr>
        <w:pStyle w:val="AStyle"/>
        <w:spacing w:after="80"/>
        <w:ind w:left="360"/>
      </w:pPr>
      <w:r>
        <w:t>A: Model routing sends requests to different models based on task type, latency need, or cost tier. In production, latency should be broken down by retrieval, model time, network calls, and post-processing.</w:t>
      </w:r>
    </w:p>
    <w:p w14:paraId="6A47B226" w14:textId="77777777" w:rsidR="00A45AC5" w:rsidRDefault="00000000">
      <w:pPr>
        <w:pStyle w:val="QStyle"/>
        <w:keepNext/>
        <w:spacing w:before="100" w:after="20"/>
      </w:pPr>
      <w:r>
        <w:t>10. Q: Give a practical model routing strategy.</w:t>
      </w:r>
    </w:p>
    <w:p w14:paraId="5B8A4A53" w14:textId="77777777" w:rsidR="00A45AC5" w:rsidRDefault="00000000">
      <w:pPr>
        <w:pStyle w:val="AStyle"/>
        <w:spacing w:after="80"/>
        <w:ind w:left="360"/>
      </w:pPr>
      <w:r>
        <w:t>A: Use a smaller model for classification and extraction, and a stronger model only for complex reasoning or synthesis.</w:t>
      </w:r>
    </w:p>
    <w:p w14:paraId="635228EB" w14:textId="77777777" w:rsidR="00A45AC5" w:rsidRDefault="00000000">
      <w:pPr>
        <w:pStyle w:val="QStyle"/>
        <w:keepNext/>
        <w:spacing w:before="100" w:after="20"/>
      </w:pPr>
      <w:r>
        <w:t>11. Q: How do you design fallback routing?</w:t>
      </w:r>
    </w:p>
    <w:p w14:paraId="61F8A63F" w14:textId="77777777" w:rsidR="00A45AC5" w:rsidRDefault="00000000">
      <w:pPr>
        <w:pStyle w:val="AStyle"/>
        <w:spacing w:after="80"/>
        <w:ind w:left="360"/>
      </w:pPr>
      <w:r>
        <w:t>A: If the primary model fails, times out, or violates quality thresholds, route to a backup model or safe response path. The best answers show how the system keeps working safely when a model or dependency fails.</w:t>
      </w:r>
    </w:p>
    <w:p w14:paraId="1B0EA7CA" w14:textId="77777777" w:rsidR="00A45AC5" w:rsidRDefault="00000000">
      <w:pPr>
        <w:pStyle w:val="QStyle"/>
        <w:keepNext/>
        <w:spacing w:before="100" w:after="20"/>
      </w:pPr>
      <w:r>
        <w:t>12. Q: How do you design graceful degradation for GenAI apps?</w:t>
      </w:r>
    </w:p>
    <w:p w14:paraId="1C47AF40" w14:textId="77777777" w:rsidR="00A45AC5" w:rsidRDefault="00000000">
      <w:pPr>
        <w:pStyle w:val="AStyle"/>
        <w:spacing w:after="80"/>
        <w:ind w:left="360"/>
      </w:pPr>
      <w:r>
        <w:t>A: When dependencies fail, return a simpler answer, use cached context, or disable advanced agent features instead of failing completely. In real deployments, define tool contracts clearly and add retries, validation, and failure handling.</w:t>
      </w:r>
    </w:p>
    <w:p w14:paraId="051AECF1" w14:textId="77777777" w:rsidR="00A45AC5" w:rsidRDefault="00000000">
      <w:pPr>
        <w:pStyle w:val="QStyle"/>
        <w:keepNext/>
        <w:spacing w:before="100" w:after="20"/>
      </w:pPr>
      <w:r>
        <w:lastRenderedPageBreak/>
        <w:t>13. Q: What is the challenge with long-context prompting?</w:t>
      </w:r>
    </w:p>
    <w:p w14:paraId="75007FFC" w14:textId="77777777" w:rsidR="00A45AC5" w:rsidRDefault="00000000">
      <w:pPr>
        <w:pStyle w:val="AStyle"/>
        <w:spacing w:after="80"/>
        <w:ind w:left="360"/>
      </w:pPr>
      <w:r>
        <w:t>A: More context increases cost and latency, and too much irrelevant context can reduce answer quality. In production, latency should be broken down by retrieval, model time, network calls, and post-processing.</w:t>
      </w:r>
    </w:p>
    <w:p w14:paraId="2F3AEDB8" w14:textId="77777777" w:rsidR="00A45AC5" w:rsidRDefault="00000000">
      <w:pPr>
        <w:pStyle w:val="QStyle"/>
        <w:keepNext/>
        <w:spacing w:before="100" w:after="20"/>
      </w:pPr>
      <w:r>
        <w:t>14. Q: Why is context stuffing dangerous?</w:t>
      </w:r>
    </w:p>
    <w:p w14:paraId="02BE7966" w14:textId="77777777" w:rsidR="00A45AC5" w:rsidRDefault="00000000">
      <w:pPr>
        <w:pStyle w:val="AStyle"/>
        <w:spacing w:after="80"/>
        <w:ind w:left="360"/>
      </w:pPr>
      <w:r>
        <w:t>A: It wastes tokens, increases distraction, and expands the attack surface for prompt injection. You can improve the answer by mentioning input isolation, source trust, validation, and safe fallbacks.</w:t>
      </w:r>
    </w:p>
    <w:p w14:paraId="6043F174" w14:textId="77777777" w:rsidR="00A45AC5" w:rsidRDefault="00000000">
      <w:pPr>
        <w:pStyle w:val="QStyle"/>
        <w:keepNext/>
        <w:spacing w:before="100" w:after="20"/>
      </w:pPr>
      <w:r>
        <w:t>15. Q: How would you decide between fine-tuning and prompt plus RAG for a domain use case?</w:t>
      </w:r>
    </w:p>
    <w:p w14:paraId="2992E036" w14:textId="77777777" w:rsidR="00A45AC5" w:rsidRDefault="00000000">
      <w:pPr>
        <w:pStyle w:val="AStyle"/>
        <w:spacing w:after="80"/>
        <w:ind w:left="360"/>
      </w:pPr>
      <w:r>
        <w:t>A: Choose prompt plus RAG for fresh knowledge access; choose fine-tuning when task behavior and response style need stronger internalization.</w:t>
      </w:r>
    </w:p>
    <w:p w14:paraId="02B045C5" w14:textId="77777777" w:rsidR="00A45AC5" w:rsidRDefault="00000000">
      <w:pPr>
        <w:pStyle w:val="QStyle"/>
        <w:keepNext/>
        <w:spacing w:before="100" w:after="20"/>
      </w:pPr>
      <w:r>
        <w:t>16. Q: What is the production concern with fine-tuned models?</w:t>
      </w:r>
    </w:p>
    <w:p w14:paraId="3F715B5A" w14:textId="77777777" w:rsidR="00A45AC5" w:rsidRDefault="00000000">
      <w:pPr>
        <w:pStyle w:val="AStyle"/>
        <w:spacing w:after="80"/>
        <w:ind w:left="360"/>
      </w:pPr>
      <w:r>
        <w:t>A: They add lifecycle overhead for training, evaluation, versioning, rollback, and re-alignment when business rules change. For production readiness, combine automated metrics with human review and a versioned test set.</w:t>
      </w:r>
    </w:p>
    <w:p w14:paraId="7ACA5BCB" w14:textId="77777777" w:rsidR="00A45AC5" w:rsidRDefault="00000000">
      <w:pPr>
        <w:pStyle w:val="QStyle"/>
        <w:keepNext/>
        <w:spacing w:before="100" w:after="20"/>
      </w:pPr>
      <w:r>
        <w:t>17. Q: How do you evaluate fine-tuned model readiness?</w:t>
      </w:r>
    </w:p>
    <w:p w14:paraId="40307242" w14:textId="77777777" w:rsidR="00A45AC5" w:rsidRDefault="00000000">
      <w:pPr>
        <w:pStyle w:val="AStyle"/>
        <w:spacing w:after="80"/>
        <w:ind w:left="360"/>
      </w:pPr>
      <w:r>
        <w:t>A: Compare against baseline models on task accuracy, safety, latency, cost, and failure cases before release. For production readiness, combine automated metrics with human review and a versioned test set.</w:t>
      </w:r>
    </w:p>
    <w:p w14:paraId="1D9C1D07" w14:textId="77777777" w:rsidR="00A45AC5" w:rsidRDefault="00000000">
      <w:pPr>
        <w:pStyle w:val="QStyle"/>
        <w:keepNext/>
        <w:spacing w:before="100" w:after="20"/>
      </w:pPr>
      <w:r>
        <w:t>18. Q: How do you validate structured extraction systems?</w:t>
      </w:r>
    </w:p>
    <w:p w14:paraId="09126139" w14:textId="77777777" w:rsidR="00A45AC5" w:rsidRDefault="00000000">
      <w:pPr>
        <w:pStyle w:val="AStyle"/>
        <w:spacing w:after="80"/>
        <w:ind w:left="360"/>
      </w:pPr>
      <w:r>
        <w:t>A: Use schema validation, field-level accuracy checks, confidence thresholds, and exception handling for missing or ambiguous fields. In practice, validate against a schema and send low-confidence outputs to retry or manual review.</w:t>
      </w:r>
    </w:p>
    <w:p w14:paraId="21288CB8" w14:textId="77777777" w:rsidR="00A45AC5" w:rsidRDefault="00000000">
      <w:pPr>
        <w:pStyle w:val="QStyle"/>
        <w:keepNext/>
        <w:spacing w:before="100" w:after="20"/>
      </w:pPr>
      <w:r>
        <w:t>19. Q: What is schema drift in GenAI pipelines?</w:t>
      </w:r>
    </w:p>
    <w:p w14:paraId="2BAB2D7C" w14:textId="77777777" w:rsidR="00A45AC5" w:rsidRDefault="00000000">
      <w:pPr>
        <w:pStyle w:val="AStyle"/>
        <w:spacing w:after="80"/>
        <w:ind w:left="360"/>
      </w:pPr>
      <w:r>
        <w:t>A: It is when expected input or output structures change and break downstream parsing or business logic. In practice, validate against a schema and send low-confidence outputs to retry or manual review.</w:t>
      </w:r>
    </w:p>
    <w:p w14:paraId="60FCC231" w14:textId="77777777" w:rsidR="00A45AC5" w:rsidRDefault="00000000">
      <w:pPr>
        <w:pStyle w:val="QStyle"/>
        <w:keepNext/>
        <w:spacing w:before="100" w:after="20"/>
      </w:pPr>
      <w:r>
        <w:t>20. Q: How do you manage schema drift in tool-calling systems?</w:t>
      </w:r>
    </w:p>
    <w:p w14:paraId="5BB2AAF7" w14:textId="77777777" w:rsidR="00A45AC5" w:rsidRDefault="00000000">
      <w:pPr>
        <w:pStyle w:val="AStyle"/>
        <w:spacing w:after="80"/>
        <w:ind w:left="360"/>
      </w:pPr>
      <w:r>
        <w:t>A: Version schemas, validate every response, keep backward compatibility where possible, and alert on parse failures. In real deployments, define tool contracts clearly and add retries, validation, and failure handling.</w:t>
      </w:r>
    </w:p>
    <w:p w14:paraId="7055A569" w14:textId="77777777" w:rsidR="00A45AC5" w:rsidRDefault="00000000">
      <w:pPr>
        <w:pStyle w:val="QStyle"/>
        <w:keepNext/>
        <w:spacing w:before="100" w:after="20"/>
      </w:pPr>
      <w:r>
        <w:t>21. Q: What is agent reproducibility?</w:t>
      </w:r>
    </w:p>
    <w:p w14:paraId="20B7ABA0" w14:textId="77777777" w:rsidR="00A45AC5" w:rsidRDefault="00000000">
      <w:pPr>
        <w:pStyle w:val="AStyle"/>
        <w:spacing w:after="80"/>
        <w:ind w:left="360"/>
      </w:pPr>
      <w:r>
        <w:t>A: It means being able to replay and inspect the same workflow with the same prompts, tool traces, and configuration history. In real deployments, define tool contracts clearly and add retries, validation, and failure handling.</w:t>
      </w:r>
    </w:p>
    <w:p w14:paraId="413FE3FB" w14:textId="77777777" w:rsidR="00A45AC5" w:rsidRDefault="00000000">
      <w:pPr>
        <w:pStyle w:val="QStyle"/>
        <w:keepNext/>
        <w:spacing w:before="100" w:after="20"/>
      </w:pPr>
      <w:r>
        <w:t>22. Q: How do you make an agent system reproducible?</w:t>
      </w:r>
    </w:p>
    <w:p w14:paraId="4B19D944" w14:textId="77777777" w:rsidR="00A45AC5" w:rsidRDefault="00000000">
      <w:pPr>
        <w:pStyle w:val="AStyle"/>
        <w:spacing w:after="80"/>
        <w:ind w:left="360"/>
      </w:pPr>
      <w:r>
        <w:t>A: Version prompts, configs, tools, datasets, and evaluators, and store execution traces with correlation IDs. In real deployments, define tool contracts clearly and add retries, validation, and failure handling.</w:t>
      </w:r>
    </w:p>
    <w:p w14:paraId="39B0F1AD" w14:textId="77777777" w:rsidR="00A45AC5" w:rsidRDefault="00000000">
      <w:pPr>
        <w:pStyle w:val="QStyle"/>
        <w:keepNext/>
        <w:spacing w:before="100" w:after="20"/>
      </w:pPr>
      <w:r>
        <w:t>23. Q: Why are multi-agent systems harder to test than single-agent systems?</w:t>
      </w:r>
    </w:p>
    <w:p w14:paraId="543449DF" w14:textId="77777777" w:rsidR="00A45AC5" w:rsidRDefault="00000000">
      <w:pPr>
        <w:pStyle w:val="AStyle"/>
        <w:spacing w:after="80"/>
        <w:ind w:left="360"/>
      </w:pPr>
      <w:r>
        <w:t>A: They introduce message passing, role coordination, shared state, and emergent behavior, which multiplies failure modes. In real deployments, define tool contracts clearly and add retries, validation, and failure handling.</w:t>
      </w:r>
    </w:p>
    <w:p w14:paraId="7502C98C" w14:textId="77777777" w:rsidR="00A45AC5" w:rsidRDefault="00000000">
      <w:pPr>
        <w:pStyle w:val="QStyle"/>
        <w:keepNext/>
        <w:spacing w:before="100" w:after="20"/>
      </w:pPr>
      <w:r>
        <w:t>24. Q: How do you contain failure in a multi-agent system?</w:t>
      </w:r>
    </w:p>
    <w:p w14:paraId="06FB0263" w14:textId="77777777" w:rsidR="00A45AC5" w:rsidRDefault="00000000">
      <w:pPr>
        <w:pStyle w:val="AStyle"/>
        <w:spacing w:after="80"/>
        <w:ind w:left="360"/>
      </w:pPr>
      <w:r>
        <w:t>A: Limit agent roles, isolate permissions, add human review for critical actions, and put guardrails between agent boundaries. In production, explain where the guardrail runs and how blocked or flagged outputs are handled.</w:t>
      </w:r>
    </w:p>
    <w:p w14:paraId="669753A0" w14:textId="77777777" w:rsidR="00A45AC5" w:rsidRDefault="00000000">
      <w:pPr>
        <w:pStyle w:val="QStyle"/>
        <w:keepNext/>
        <w:spacing w:before="100" w:after="20"/>
      </w:pPr>
      <w:r>
        <w:t>25. Q: What is the planner-executor pattern?</w:t>
      </w:r>
    </w:p>
    <w:p w14:paraId="566FFBCA" w14:textId="77777777" w:rsidR="00A45AC5" w:rsidRDefault="00000000">
      <w:pPr>
        <w:pStyle w:val="AStyle"/>
        <w:spacing w:after="80"/>
        <w:ind w:left="360"/>
      </w:pPr>
      <w:r>
        <w:t>A: One component plans the next actions while another validates and executes them more safely. For senior rounds, connect the concept to architecture tradeoffs, risk, or production impact.</w:t>
      </w:r>
    </w:p>
    <w:p w14:paraId="211B45FB" w14:textId="77777777" w:rsidR="00A45AC5" w:rsidRDefault="00000000">
      <w:pPr>
        <w:pStyle w:val="QStyle"/>
        <w:keepNext/>
        <w:spacing w:before="100" w:after="20"/>
      </w:pPr>
      <w:r>
        <w:lastRenderedPageBreak/>
        <w:t>26. Q: Why separate planning from execution?</w:t>
      </w:r>
    </w:p>
    <w:p w14:paraId="2E58809B" w14:textId="77777777" w:rsidR="00A45AC5" w:rsidRDefault="00000000">
      <w:pPr>
        <w:pStyle w:val="AStyle"/>
        <w:spacing w:after="80"/>
        <w:ind w:left="360"/>
      </w:pPr>
      <w:r>
        <w:t>A: It improves control, lets you inspect plans, and reduces the chance of unsafe direct action from a single model call.</w:t>
      </w:r>
    </w:p>
    <w:p w14:paraId="144A8CA8" w14:textId="77777777" w:rsidR="00A45AC5" w:rsidRDefault="00000000">
      <w:pPr>
        <w:pStyle w:val="QStyle"/>
        <w:keepNext/>
        <w:spacing w:before="100" w:after="20"/>
      </w:pPr>
      <w:r>
        <w:t>27. Q: What is a reflection loop in agent design?</w:t>
      </w:r>
    </w:p>
    <w:p w14:paraId="0B02D46A" w14:textId="77777777" w:rsidR="00A45AC5" w:rsidRDefault="00000000">
      <w:pPr>
        <w:pStyle w:val="AStyle"/>
        <w:spacing w:after="80"/>
        <w:ind w:left="360"/>
      </w:pPr>
      <w:r>
        <w:t>A: It is when the system reviews its own previous output or actions and decides whether correction is needed. In real deployments, define tool contracts clearly and add retries, validation, and failure handling.</w:t>
      </w:r>
    </w:p>
    <w:p w14:paraId="069B8FA6" w14:textId="77777777" w:rsidR="00A45AC5" w:rsidRDefault="00000000">
      <w:pPr>
        <w:pStyle w:val="QStyle"/>
        <w:keepNext/>
        <w:spacing w:before="100" w:after="20"/>
      </w:pPr>
      <w:r>
        <w:t>28. Q: When is reflection helpful and when is it wasteful?</w:t>
      </w:r>
    </w:p>
    <w:p w14:paraId="18E27C12" w14:textId="77777777" w:rsidR="00A45AC5" w:rsidRDefault="00000000">
      <w:pPr>
        <w:pStyle w:val="AStyle"/>
        <w:spacing w:after="80"/>
        <w:ind w:left="360"/>
      </w:pPr>
      <w:r>
        <w:t>A: It helps for complex reasoning or long workflows, but it adds latency and cost for simple tasks.</w:t>
      </w:r>
    </w:p>
    <w:p w14:paraId="43BE6AD2" w14:textId="77777777" w:rsidR="00A45AC5" w:rsidRDefault="00000000">
      <w:pPr>
        <w:pStyle w:val="QStyle"/>
        <w:keepNext/>
        <w:spacing w:before="100" w:after="20"/>
      </w:pPr>
      <w:r>
        <w:t>29. Q: How do you design evals for tool-using agents?</w:t>
      </w:r>
    </w:p>
    <w:p w14:paraId="7B14E189" w14:textId="77777777" w:rsidR="00A45AC5" w:rsidRDefault="00000000">
      <w:pPr>
        <w:pStyle w:val="AStyle"/>
        <w:spacing w:after="80"/>
        <w:ind w:left="360"/>
      </w:pPr>
      <w:r>
        <w:t>A: Use task success, tool-call accuracy, step efficiency, failure handling, and safety compliance rather than only final answer quality. In real deployments, define tool contracts clearly and add retries, validation, and failure handling.</w:t>
      </w:r>
    </w:p>
    <w:p w14:paraId="6B1D5082" w14:textId="77777777" w:rsidR="00A45AC5" w:rsidRDefault="00000000">
      <w:pPr>
        <w:pStyle w:val="QStyle"/>
        <w:keepNext/>
        <w:spacing w:before="100" w:after="20"/>
      </w:pPr>
      <w:r>
        <w:t>30. Q: What should be mocked in agent evaluation?</w:t>
      </w:r>
    </w:p>
    <w:p w14:paraId="5EA68249" w14:textId="77777777" w:rsidR="00A45AC5" w:rsidRDefault="00000000">
      <w:pPr>
        <w:pStyle w:val="AStyle"/>
        <w:spacing w:after="80"/>
        <w:ind w:left="360"/>
      </w:pPr>
      <w:r>
        <w:t>A: External tools, APIs, network calls, and side-effect systems should be mocked so tests stay deterministic. For production readiness, combine automated metrics with human review and a versioned test set.</w:t>
      </w:r>
    </w:p>
    <w:p w14:paraId="34E11C7D" w14:textId="77777777" w:rsidR="00A45AC5" w:rsidRDefault="00000000">
      <w:pPr>
        <w:pStyle w:val="QStyle"/>
        <w:keepNext/>
        <w:spacing w:before="100" w:after="20"/>
      </w:pPr>
      <w:r>
        <w:t>31. Q: How do you test agents that trigger real-world actions?</w:t>
      </w:r>
    </w:p>
    <w:p w14:paraId="3B0EA574" w14:textId="77777777" w:rsidR="00A45AC5" w:rsidRDefault="00000000">
      <w:pPr>
        <w:pStyle w:val="AStyle"/>
        <w:spacing w:after="80"/>
        <w:ind w:left="360"/>
      </w:pPr>
      <w:r>
        <w:t>A: Use dry-run mode, approval gates, sandbox systems, and clear audit logs before enabling live execution. In real deployments, define tool contracts clearly and add retries, validation, and failure handling.</w:t>
      </w:r>
    </w:p>
    <w:p w14:paraId="3BEE15E7" w14:textId="77777777" w:rsidR="00A45AC5" w:rsidRDefault="00000000">
      <w:pPr>
        <w:pStyle w:val="QStyle"/>
        <w:keepNext/>
        <w:spacing w:before="100" w:after="20"/>
      </w:pPr>
      <w:r>
        <w:t>32. Q: What are strong online metrics for agentic systems?</w:t>
      </w:r>
    </w:p>
    <w:p w14:paraId="37CB12B0" w14:textId="77777777" w:rsidR="00A45AC5" w:rsidRDefault="00000000">
      <w:pPr>
        <w:pStyle w:val="AStyle"/>
        <w:spacing w:after="80"/>
        <w:ind w:left="360"/>
      </w:pPr>
      <w:r>
        <w:t>A: Task completion rate, human override rate, tool error rate, latency per step, cost per task, and safety incident rate. For production readiness, combine automated metrics with human review and a versioned test set.</w:t>
      </w:r>
    </w:p>
    <w:p w14:paraId="0498C6A1" w14:textId="77777777" w:rsidR="00A45AC5" w:rsidRDefault="00000000">
      <w:pPr>
        <w:pStyle w:val="QStyle"/>
        <w:keepNext/>
        <w:spacing w:before="100" w:after="20"/>
      </w:pPr>
      <w:r>
        <w:t>33. Q: How do you set alert thresholds for GenAI quality metrics?</w:t>
      </w:r>
    </w:p>
    <w:p w14:paraId="7408B60C" w14:textId="77777777" w:rsidR="00A45AC5" w:rsidRDefault="00000000">
      <w:pPr>
        <w:pStyle w:val="AStyle"/>
        <w:spacing w:after="80"/>
        <w:ind w:left="360"/>
      </w:pPr>
      <w:r>
        <w:t>A: Build baselines from stable periods, use historical incidents, and tune thresholds to acceptable false-positive and false-negative levels. For production readiness, combine automated metrics with human review and a versioned test set.</w:t>
      </w:r>
    </w:p>
    <w:p w14:paraId="0D3CE6F8" w14:textId="77777777" w:rsidR="00A45AC5" w:rsidRDefault="00000000">
      <w:pPr>
        <w:pStyle w:val="QStyle"/>
        <w:keepNext/>
        <w:spacing w:before="100" w:after="20"/>
      </w:pPr>
      <w:r>
        <w:t>34. Q: Why is p95 or p99 latency more important than average latency?</w:t>
      </w:r>
    </w:p>
    <w:p w14:paraId="74756E44" w14:textId="77777777" w:rsidR="00A45AC5" w:rsidRDefault="00000000">
      <w:pPr>
        <w:pStyle w:val="AStyle"/>
        <w:spacing w:after="80"/>
        <w:ind w:left="360"/>
      </w:pPr>
      <w:r>
        <w:t>A: Tail latency affects user trust and SLA performance, especially when some prompts trigger long chains or large outputs.</w:t>
      </w:r>
    </w:p>
    <w:p w14:paraId="58140D0E" w14:textId="77777777" w:rsidR="00A45AC5" w:rsidRDefault="00000000">
      <w:pPr>
        <w:pStyle w:val="QStyle"/>
        <w:keepNext/>
        <w:spacing w:before="100" w:after="20"/>
      </w:pPr>
      <w:r>
        <w:t>35. Q: How do you reason about cost in agentic workloads?</w:t>
      </w:r>
    </w:p>
    <w:p w14:paraId="1445B0B9" w14:textId="77777777" w:rsidR="00A45AC5" w:rsidRDefault="00000000">
      <w:pPr>
        <w:pStyle w:val="AStyle"/>
        <w:spacing w:after="80"/>
        <w:ind w:left="360"/>
      </w:pPr>
      <w:r>
        <w:t>A: Track cost per step, cost per tool call, total tokens per task, and frequency of unnecessary reasoning loops. In real deployments, define tool contracts clearly and add retries, validation, and failure handling.</w:t>
      </w:r>
    </w:p>
    <w:p w14:paraId="50996C7E" w14:textId="77777777" w:rsidR="00A45AC5" w:rsidRDefault="00000000">
      <w:pPr>
        <w:pStyle w:val="QStyle"/>
        <w:keepNext/>
        <w:spacing w:before="100" w:after="20"/>
      </w:pPr>
      <w:r>
        <w:t>36. Q: How do you reduce cost in agentic workflows?</w:t>
      </w:r>
    </w:p>
    <w:p w14:paraId="28E3FBF6" w14:textId="77777777" w:rsidR="00A45AC5" w:rsidRDefault="00000000">
      <w:pPr>
        <w:pStyle w:val="AStyle"/>
        <w:spacing w:after="80"/>
        <w:ind w:left="360"/>
      </w:pPr>
      <w:r>
        <w:t>A: Limit steps, use smaller planning models, cache intermediate results, and call expensive models only when necessary. In real deployments, define tool contracts clearly and add retries, validation, and failure handling.</w:t>
      </w:r>
    </w:p>
    <w:p w14:paraId="4D45CC35" w14:textId="77777777" w:rsidR="00A45AC5" w:rsidRDefault="00000000">
      <w:pPr>
        <w:pStyle w:val="QStyle"/>
        <w:keepNext/>
        <w:spacing w:before="100" w:after="20"/>
      </w:pPr>
      <w:r>
        <w:t>37. Q: How do you keep prompts secure in enterprise environments?</w:t>
      </w:r>
    </w:p>
    <w:p w14:paraId="09B7DDCE" w14:textId="77777777" w:rsidR="00A45AC5" w:rsidRDefault="00000000">
      <w:pPr>
        <w:pStyle w:val="AStyle"/>
        <w:spacing w:after="80"/>
        <w:ind w:left="360"/>
      </w:pPr>
      <w:r>
        <w:t>A: Store them in version-controlled config, restrict edit access, redact secrets, and separate policy prompts from runtime user data.</w:t>
      </w:r>
    </w:p>
    <w:p w14:paraId="6DC4E56D" w14:textId="77777777" w:rsidR="00A45AC5" w:rsidRDefault="00000000">
      <w:pPr>
        <w:pStyle w:val="QStyle"/>
        <w:keepNext/>
        <w:spacing w:before="100" w:after="20"/>
      </w:pPr>
      <w:r>
        <w:t>38. Q: Should raw prompts and outputs always be logged?</w:t>
      </w:r>
    </w:p>
    <w:p w14:paraId="35A26C47" w14:textId="77777777" w:rsidR="00A45AC5" w:rsidRDefault="00000000">
      <w:pPr>
        <w:pStyle w:val="AStyle"/>
        <w:spacing w:after="80"/>
        <w:ind w:left="360"/>
      </w:pPr>
      <w:r>
        <w:t>A: No. Log minimally, redact sensitive data, sample only when needed, and apply retention and access controls.</w:t>
      </w:r>
    </w:p>
    <w:p w14:paraId="3320A600" w14:textId="77777777" w:rsidR="00A45AC5" w:rsidRDefault="00000000">
      <w:pPr>
        <w:pStyle w:val="QStyle"/>
        <w:keepNext/>
        <w:spacing w:before="100" w:after="20"/>
      </w:pPr>
      <w:r>
        <w:t>39. Q: How would you implement red-team testing for a GenAI system?</w:t>
      </w:r>
    </w:p>
    <w:p w14:paraId="068D2F69" w14:textId="77777777" w:rsidR="00A45AC5" w:rsidRDefault="00000000">
      <w:pPr>
        <w:pStyle w:val="AStyle"/>
        <w:spacing w:after="80"/>
        <w:ind w:left="360"/>
      </w:pPr>
      <w:r>
        <w:t>A: Create adversarial prompt sets for jailbreaks, data leakage, unsafe instructions, retrieval attacks, and tool abuse, then measure containment. You can improve the answer by mentioning input isolation, source trust, validation, and safe fallbacks.</w:t>
      </w:r>
    </w:p>
    <w:p w14:paraId="716087B6" w14:textId="77777777" w:rsidR="00A45AC5" w:rsidRDefault="00000000">
      <w:pPr>
        <w:pStyle w:val="QStyle"/>
        <w:keepNext/>
        <w:spacing w:before="100" w:after="20"/>
      </w:pPr>
      <w:r>
        <w:lastRenderedPageBreak/>
        <w:t>40. Q: How do OWASP LLM risks map into architecture design?</w:t>
      </w:r>
    </w:p>
    <w:p w14:paraId="1F4356A4" w14:textId="77777777" w:rsidR="00A45AC5" w:rsidRDefault="00000000">
      <w:pPr>
        <w:pStyle w:val="AStyle"/>
        <w:spacing w:after="80"/>
        <w:ind w:left="360"/>
      </w:pPr>
      <w:r>
        <w:t>A: They drive controls such as input sanitization, schema validation, least-privilege tools, logging, human approval, and output handling safeguards. Teams usually track quality, latency, token usage, failures, and user feedback together, not in isolation.</w:t>
      </w:r>
    </w:p>
    <w:p w14:paraId="755F9F6D" w14:textId="77777777" w:rsidR="00A45AC5" w:rsidRDefault="00000000">
      <w:pPr>
        <w:pStyle w:val="QStyle"/>
        <w:keepNext/>
        <w:spacing w:before="100" w:after="20"/>
      </w:pPr>
      <w:r>
        <w:t>41. Q: How do you apply NIST AI RMF in an implementation project?</w:t>
      </w:r>
    </w:p>
    <w:p w14:paraId="70740E3C" w14:textId="77777777" w:rsidR="00A45AC5" w:rsidRDefault="00000000">
      <w:pPr>
        <w:pStyle w:val="AStyle"/>
        <w:spacing w:after="80"/>
        <w:ind w:left="360"/>
      </w:pPr>
      <w:r>
        <w:t>A: Translate risk functions into concrete work items such as evaluation gates, governance evidence, monitoring dashboards, and incident response playbooks. For production readiness, combine automated metrics with human review and a versioned test set.</w:t>
      </w:r>
    </w:p>
    <w:p w14:paraId="2F52F488" w14:textId="77777777" w:rsidR="00A45AC5" w:rsidRDefault="00000000">
      <w:pPr>
        <w:pStyle w:val="QStyle"/>
        <w:keepNext/>
        <w:spacing w:before="100" w:after="20"/>
      </w:pPr>
      <w:r>
        <w:t>42. Q: What governance artifacts should exist before go-live?</w:t>
      </w:r>
    </w:p>
    <w:p w14:paraId="1C7BCC11" w14:textId="77777777" w:rsidR="00A45AC5" w:rsidRDefault="00000000">
      <w:pPr>
        <w:pStyle w:val="AStyle"/>
        <w:spacing w:after="80"/>
        <w:ind w:left="360"/>
      </w:pPr>
      <w:r>
        <w:t>A: Model card, dataset notes, evaluation report, safety test evidence, runbook, rollback plan, and monitoring ownership. For production readiness, combine automated metrics with human review and a versioned test set.</w:t>
      </w:r>
    </w:p>
    <w:p w14:paraId="545066AA" w14:textId="77777777" w:rsidR="00A45AC5" w:rsidRDefault="00000000">
      <w:pPr>
        <w:pStyle w:val="QStyle"/>
        <w:keepNext/>
        <w:spacing w:before="100" w:after="20"/>
      </w:pPr>
      <w:r>
        <w:t>43. Q: How do you design rollback for a GenAI deployment?</w:t>
      </w:r>
    </w:p>
    <w:p w14:paraId="2B7F7455" w14:textId="77777777" w:rsidR="00A45AC5" w:rsidRDefault="00000000">
      <w:pPr>
        <w:pStyle w:val="AStyle"/>
        <w:spacing w:after="80"/>
        <w:ind w:left="360"/>
      </w:pPr>
      <w:r>
        <w:t>A: Keep previous prompt, model, and retrieval config versions ready so traffic can switch back immediately. A stronger answer includes versioning, rollback, canary testing, and environment-specific configuration.</w:t>
      </w:r>
    </w:p>
    <w:p w14:paraId="539E9BEC" w14:textId="77777777" w:rsidR="00A45AC5" w:rsidRDefault="00000000">
      <w:pPr>
        <w:pStyle w:val="QStyle"/>
        <w:keepNext/>
        <w:spacing w:before="100" w:after="20"/>
      </w:pPr>
      <w:r>
        <w:t>44. Q: What is shadow mode testing?</w:t>
      </w:r>
    </w:p>
    <w:p w14:paraId="06D08BAC" w14:textId="77777777" w:rsidR="00A45AC5" w:rsidRDefault="00000000">
      <w:pPr>
        <w:pStyle w:val="AStyle"/>
        <w:spacing w:after="80"/>
        <w:ind w:left="360"/>
      </w:pPr>
      <w:r>
        <w:t>A: It runs the new system in parallel on real traffic without exposing the result to users. For senior rounds, connect the concept to architecture tradeoffs, risk, or production impact.</w:t>
      </w:r>
    </w:p>
    <w:p w14:paraId="098AFE49" w14:textId="77777777" w:rsidR="00A45AC5" w:rsidRDefault="00000000">
      <w:pPr>
        <w:pStyle w:val="QStyle"/>
        <w:keepNext/>
        <w:spacing w:before="100" w:after="20"/>
      </w:pPr>
      <w:r>
        <w:t>45. Q: Why is shadow mode useful in GenAI?</w:t>
      </w:r>
    </w:p>
    <w:p w14:paraId="3449DDDC" w14:textId="77777777" w:rsidR="00A45AC5" w:rsidRDefault="00000000">
      <w:pPr>
        <w:pStyle w:val="AStyle"/>
        <w:spacing w:after="80"/>
        <w:ind w:left="360"/>
      </w:pPr>
      <w:r>
        <w:t>A: It reveals quality or cost regressions on real inputs before user-visible release.</w:t>
      </w:r>
    </w:p>
    <w:p w14:paraId="10D10243" w14:textId="77777777" w:rsidR="00A45AC5" w:rsidRDefault="00000000">
      <w:pPr>
        <w:pStyle w:val="QStyle"/>
        <w:keepNext/>
        <w:spacing w:before="100" w:after="20"/>
      </w:pPr>
      <w:r>
        <w:t>46. Q: How do you run a canary release for a GenAI application?</w:t>
      </w:r>
    </w:p>
    <w:p w14:paraId="3D5086CD" w14:textId="77777777" w:rsidR="00A45AC5" w:rsidRDefault="00000000">
      <w:pPr>
        <w:pStyle w:val="AStyle"/>
        <w:spacing w:after="80"/>
        <w:ind w:left="360"/>
      </w:pPr>
      <w:r>
        <w:t>A: Release to a small share of traffic, compare technical and business metrics, and expand only if results stay within thresholds. For production readiness, combine automated metrics with human review and a versioned test set.</w:t>
      </w:r>
    </w:p>
    <w:p w14:paraId="555044BB" w14:textId="77777777" w:rsidR="00A45AC5" w:rsidRDefault="00000000">
      <w:pPr>
        <w:pStyle w:val="QStyle"/>
        <w:keepNext/>
        <w:spacing w:before="100" w:after="20"/>
      </w:pPr>
      <w:r>
        <w:t>47. Q: What is the challenge of evaluating creative or open-ended tasks?</w:t>
      </w:r>
    </w:p>
    <w:p w14:paraId="0369A71C" w14:textId="77777777" w:rsidR="00A45AC5" w:rsidRDefault="00000000">
      <w:pPr>
        <w:pStyle w:val="AStyle"/>
        <w:spacing w:after="80"/>
        <w:ind w:left="360"/>
      </w:pPr>
      <w:r>
        <w:t>A: Reference-based metrics become weak, so you need rubric-based judging, human review, and business-specific acceptance criteria. For production readiness, combine automated metrics with human review and a versioned test set.</w:t>
      </w:r>
    </w:p>
    <w:p w14:paraId="073C833D" w14:textId="77777777" w:rsidR="00A45AC5" w:rsidRDefault="00000000">
      <w:pPr>
        <w:pStyle w:val="QStyle"/>
        <w:keepNext/>
        <w:spacing w:before="100" w:after="20"/>
      </w:pPr>
      <w:r>
        <w:t>48. Q: Why do BLEU and ROUGE fail for many GenAI use cases?</w:t>
      </w:r>
    </w:p>
    <w:p w14:paraId="37837920" w14:textId="77777777" w:rsidR="00A45AC5" w:rsidRDefault="00000000">
      <w:pPr>
        <w:pStyle w:val="AStyle"/>
        <w:spacing w:after="80"/>
        <w:ind w:left="360"/>
      </w:pPr>
      <w:r>
        <w:t>A: They measure word overlap, not business usefulness, factual correctness, or groundedness. For production readiness, combine automated metrics with human review and a versioned test set.</w:t>
      </w:r>
    </w:p>
    <w:p w14:paraId="49CAA2C8" w14:textId="77777777" w:rsidR="00A45AC5" w:rsidRDefault="00000000">
      <w:pPr>
        <w:pStyle w:val="QStyle"/>
        <w:keepNext/>
        <w:spacing w:before="100" w:after="20"/>
      </w:pPr>
      <w:r>
        <w:t>49. Q: When can BERTScore still be misleading?</w:t>
      </w:r>
    </w:p>
    <w:p w14:paraId="7DD3AA8B" w14:textId="77777777" w:rsidR="00A45AC5" w:rsidRDefault="00000000">
      <w:pPr>
        <w:pStyle w:val="AStyle"/>
        <w:spacing w:after="80"/>
        <w:ind w:left="360"/>
      </w:pPr>
      <w:r>
        <w:t>A: It may reward semantically similar but still factually incorrect outputs.</w:t>
      </w:r>
    </w:p>
    <w:p w14:paraId="3C42992C" w14:textId="77777777" w:rsidR="00A45AC5" w:rsidRDefault="00000000">
      <w:pPr>
        <w:pStyle w:val="QStyle"/>
        <w:keepNext/>
        <w:spacing w:before="100" w:after="20"/>
      </w:pPr>
      <w:r>
        <w:t>50. Q: How do you build a safe autonomous email or ticketing agent?</w:t>
      </w:r>
    </w:p>
    <w:p w14:paraId="61FAFE6E" w14:textId="77777777" w:rsidR="00A45AC5" w:rsidRDefault="00000000">
      <w:pPr>
        <w:pStyle w:val="AStyle"/>
        <w:spacing w:after="80"/>
        <w:ind w:left="360"/>
      </w:pPr>
      <w:r>
        <w:t>A: Use strict action scopes, approval checkpoints, template validation, audit logs, and fallback to draft mode before final send. In real deployments, define tool contracts clearly and add retries, validation, and failure handling.</w:t>
      </w:r>
    </w:p>
    <w:p w14:paraId="74FFACCE" w14:textId="77777777" w:rsidR="00A45AC5" w:rsidRDefault="00000000">
      <w:pPr>
        <w:pStyle w:val="QStyle"/>
        <w:keepNext/>
        <w:spacing w:before="100" w:after="20"/>
      </w:pPr>
      <w:r>
        <w:t>51. Q: What is one key risk when letting an agent write back to enterprise systems?</w:t>
      </w:r>
    </w:p>
    <w:p w14:paraId="0F955BCA" w14:textId="77777777" w:rsidR="00A45AC5" w:rsidRDefault="00000000">
      <w:pPr>
        <w:pStyle w:val="AStyle"/>
        <w:spacing w:after="80"/>
        <w:ind w:left="360"/>
      </w:pPr>
      <w:r>
        <w:t>A: A bad prompt or tool call can create incorrect records, trigger workflows, or leak data at scale. In real deployments, define tool contracts clearly and add retries, validation, and failure handling.</w:t>
      </w:r>
    </w:p>
    <w:p w14:paraId="6FEF1F15" w14:textId="77777777" w:rsidR="00A45AC5" w:rsidRDefault="00000000">
      <w:pPr>
        <w:pStyle w:val="QStyle"/>
        <w:keepNext/>
        <w:spacing w:before="100" w:after="20"/>
      </w:pPr>
      <w:r>
        <w:t>52. Q: How would you design an approval workflow for write actions?</w:t>
      </w:r>
    </w:p>
    <w:p w14:paraId="43886C81" w14:textId="77777777" w:rsidR="00A45AC5" w:rsidRDefault="00000000">
      <w:pPr>
        <w:pStyle w:val="AStyle"/>
        <w:spacing w:after="80"/>
        <w:ind w:left="360"/>
      </w:pPr>
      <w:r>
        <w:t>A: Agent proposes action, policy layer validates, human approves if needed, then executor performs and logs the result. In real deployments, define tool contracts clearly and add retries, validation, and failure handling.</w:t>
      </w:r>
    </w:p>
    <w:p w14:paraId="63B75EB6" w14:textId="77777777" w:rsidR="00A45AC5" w:rsidRDefault="00000000">
      <w:pPr>
        <w:pStyle w:val="QStyle"/>
        <w:keepNext/>
        <w:spacing w:before="100" w:after="20"/>
      </w:pPr>
      <w:r>
        <w:lastRenderedPageBreak/>
        <w:t>53. Q: How do Bedrock Guardrails fit into a production architecture?</w:t>
      </w:r>
    </w:p>
    <w:p w14:paraId="0CB961C2" w14:textId="77777777" w:rsidR="00A45AC5" w:rsidRDefault="00000000">
      <w:pPr>
        <w:pStyle w:val="AStyle"/>
        <w:spacing w:after="80"/>
        <w:ind w:left="360"/>
      </w:pPr>
      <w:r>
        <w:t>A: They sit between user input, model output, and policy enforcement to reduce unsafe generation and sensitive content leakage. In a practical answer, mention model access, IAM, guardrails, logging, and cost control.</w:t>
      </w:r>
    </w:p>
    <w:p w14:paraId="3EE809B2" w14:textId="77777777" w:rsidR="00A45AC5" w:rsidRDefault="00000000">
      <w:pPr>
        <w:pStyle w:val="QStyle"/>
        <w:keepNext/>
        <w:spacing w:before="100" w:after="20"/>
      </w:pPr>
      <w:r>
        <w:t>54. Q: How would you use Bedrock Knowledge Bases and Agents together?</w:t>
      </w:r>
    </w:p>
    <w:p w14:paraId="66C8D0AC" w14:textId="77777777" w:rsidR="00A45AC5" w:rsidRDefault="00000000">
      <w:pPr>
        <w:pStyle w:val="AStyle"/>
        <w:spacing w:after="80"/>
        <w:ind w:left="360"/>
      </w:pPr>
      <w:r>
        <w:t>A: Use the knowledge base for grounded retrieval and the agent for multi-step reasoning and action orchestration. In a practical answer, mention model access, IAM, guardrails, logging, and cost control.</w:t>
      </w:r>
    </w:p>
    <w:p w14:paraId="40FA3C9D" w14:textId="77777777" w:rsidR="00A45AC5" w:rsidRDefault="00000000">
      <w:pPr>
        <w:pStyle w:val="QStyle"/>
        <w:keepNext/>
        <w:spacing w:before="100" w:after="20"/>
      </w:pPr>
      <w:r>
        <w:t>55. Q: How does Azure AI Foundry help in enterprise GenAI lifecycle management?</w:t>
      </w:r>
    </w:p>
    <w:p w14:paraId="5AF41C9D" w14:textId="77777777" w:rsidR="00A45AC5" w:rsidRDefault="00000000">
      <w:pPr>
        <w:pStyle w:val="AStyle"/>
        <w:spacing w:after="80"/>
        <w:ind w:left="360"/>
      </w:pPr>
      <w:r>
        <w:t>A: It centralizes model usage, prompt workflows, evaluations, monitoring, and governance in one platform.</w:t>
      </w:r>
    </w:p>
    <w:p w14:paraId="61FA9B1C" w14:textId="77777777" w:rsidR="00A45AC5" w:rsidRDefault="00000000">
      <w:pPr>
        <w:pStyle w:val="QStyle"/>
        <w:keepNext/>
        <w:spacing w:before="100" w:after="20"/>
      </w:pPr>
      <w:r>
        <w:t>56. Q: What is the difference between offline eval and online monitoring?</w:t>
      </w:r>
    </w:p>
    <w:p w14:paraId="661D6679" w14:textId="77777777" w:rsidR="00A45AC5" w:rsidRDefault="00000000">
      <w:pPr>
        <w:pStyle w:val="AStyle"/>
        <w:spacing w:after="80"/>
        <w:ind w:left="360"/>
      </w:pPr>
      <w:r>
        <w:t>A: Offline eval tests controlled datasets before release, while online monitoring watches behavior on live traffic. Teams usually track quality, latency, token usage, failures, and user feedback together, not in isolation.</w:t>
      </w:r>
    </w:p>
    <w:p w14:paraId="10F11FFA" w14:textId="77777777" w:rsidR="00A45AC5" w:rsidRDefault="00000000">
      <w:pPr>
        <w:pStyle w:val="QStyle"/>
        <w:keepNext/>
        <w:spacing w:before="100" w:after="20"/>
      </w:pPr>
      <w:r>
        <w:t>57. Q: How do you detect silent quality drift in production?</w:t>
      </w:r>
    </w:p>
    <w:p w14:paraId="0D648281" w14:textId="77777777" w:rsidR="00A45AC5" w:rsidRDefault="00000000">
      <w:pPr>
        <w:pStyle w:val="AStyle"/>
        <w:spacing w:after="80"/>
        <w:ind w:left="360"/>
      </w:pPr>
      <w:r>
        <w:t>A: Compare live metrics and sampled reviews against historical baselines, especially for relevance, groundedness, safety, and user feedback. For production readiness, combine automated metrics with human review and a versioned test set.</w:t>
      </w:r>
    </w:p>
    <w:p w14:paraId="63EF49AE" w14:textId="77777777" w:rsidR="00A45AC5" w:rsidRDefault="00000000">
      <w:pPr>
        <w:pStyle w:val="QStyle"/>
        <w:keepNext/>
        <w:spacing w:before="100" w:after="20"/>
      </w:pPr>
      <w:r>
        <w:t>58. Q: What is the biggest mistake in GenAI production deployment?</w:t>
      </w:r>
    </w:p>
    <w:p w14:paraId="6DEA889A" w14:textId="77777777" w:rsidR="00A45AC5" w:rsidRDefault="00000000">
      <w:pPr>
        <w:pStyle w:val="AStyle"/>
        <w:spacing w:after="80"/>
        <w:ind w:left="360"/>
      </w:pPr>
      <w:r>
        <w:t>A: Shipping based only on demo success without evaluation, observability, security controls, and rollback planning. For production readiness, combine automated metrics with human review and a versioned test set.</w:t>
      </w:r>
    </w:p>
    <w:p w14:paraId="59876777" w14:textId="77777777" w:rsidR="00A45AC5" w:rsidRDefault="00000000">
      <w:pPr>
        <w:pStyle w:val="QStyle"/>
        <w:keepNext/>
        <w:spacing w:before="100" w:after="20"/>
      </w:pPr>
      <w:r>
        <w:t>59. Q: What is the biggest mistake in Agentic AI production deployment?</w:t>
      </w:r>
    </w:p>
    <w:p w14:paraId="3A99333F" w14:textId="77777777" w:rsidR="00A45AC5" w:rsidRDefault="00000000">
      <w:pPr>
        <w:pStyle w:val="AStyle"/>
        <w:spacing w:after="80"/>
        <w:ind w:left="360"/>
      </w:pPr>
      <w:r>
        <w:t>A: Giving the agent too much autonomy too early without tool controls, budgets, approval gates, and end-to-end traceability. In real deployments, define tool contracts clearly and add retries, validation, and failure handling.</w:t>
      </w:r>
    </w:p>
    <w:sectPr w:rsidR="00A45AC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068616">
    <w:abstractNumId w:val="8"/>
  </w:num>
  <w:num w:numId="2" w16cid:durableId="1229879556">
    <w:abstractNumId w:val="6"/>
  </w:num>
  <w:num w:numId="3" w16cid:durableId="49231512">
    <w:abstractNumId w:val="5"/>
  </w:num>
  <w:num w:numId="4" w16cid:durableId="159932219">
    <w:abstractNumId w:val="4"/>
  </w:num>
  <w:num w:numId="5" w16cid:durableId="11998938">
    <w:abstractNumId w:val="7"/>
  </w:num>
  <w:num w:numId="6" w16cid:durableId="1007175281">
    <w:abstractNumId w:val="3"/>
  </w:num>
  <w:num w:numId="7" w16cid:durableId="1892810788">
    <w:abstractNumId w:val="2"/>
  </w:num>
  <w:num w:numId="8" w16cid:durableId="1717967476">
    <w:abstractNumId w:val="1"/>
  </w:num>
  <w:num w:numId="9" w16cid:durableId="36703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5AC5"/>
    <w:rsid w:val="00AA1D8D"/>
    <w:rsid w:val="00B47730"/>
    <w:rsid w:val="00CB0664"/>
    <w:rsid w:val="00D06DC5"/>
    <w:rsid w:val="00E643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A8160"/>
  <w14:defaultImageDpi w14:val="300"/>
  <w15:docId w15:val="{8422C0FB-A970-4ACF-84D2-C319BF76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Calibri" w:hAnsi="Calibri"/>
      <w:b/>
      <w:color w:val="1F4E79"/>
      <w:sz w:val="44"/>
    </w:rPr>
  </w:style>
  <w:style w:type="paragraph" w:customStyle="1" w:styleId="SubtitleCustom">
    <w:name w:val="SubtitleCustom"/>
    <w:basedOn w:val="Normal"/>
    <w:rPr>
      <w:i/>
      <w:color w:val="595959"/>
      <w:sz w:val="22"/>
    </w:rPr>
  </w:style>
  <w:style w:type="paragraph" w:customStyle="1" w:styleId="SectionHead">
    <w:name w:val="SectionHead"/>
    <w:basedOn w:val="Heading1"/>
    <w:rPr>
      <w:rFonts w:ascii="Calibri" w:hAnsi="Calibri"/>
      <w:color w:val="1F4E79"/>
      <w:sz w:val="32"/>
    </w:rPr>
  </w:style>
  <w:style w:type="paragraph" w:customStyle="1" w:styleId="QStyle">
    <w:name w:val="QStyle"/>
    <w:basedOn w:val="Normal"/>
    <w:rPr>
      <w:b/>
    </w:rPr>
  </w:style>
  <w:style w:type="paragraph" w:customStyle="1" w:styleId="AStyle">
    <w:name w:val="ASty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6089</Words>
  <Characters>31847</Characters>
  <Application>Microsoft Office Word</Application>
  <DocSecurity>0</DocSecurity>
  <Lines>579</Lines>
  <Paragraphs>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BASHA, S M FAROOQ</cp:lastModifiedBy>
  <cp:revision>2</cp:revision>
  <dcterms:created xsi:type="dcterms:W3CDTF">2013-12-23T23:15:00Z</dcterms:created>
  <dcterms:modified xsi:type="dcterms:W3CDTF">2026-03-27T04:50:00Z</dcterms:modified>
  <cp:category/>
</cp:coreProperties>
</file>