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4C78"/>
          <w:sz w:val="48"/>
        </w:rPr>
        <w:t>PROXISPEAK ECOSYSTEM</w:t>
      </w:r>
    </w:p>
    <w:p>
      <w:pPr>
        <w:spacing w:after="240"/>
      </w:pPr>
      <w:r>
        <w:rPr>
          <w:rFonts w:ascii="Calibri" w:hAnsi="Calibri"/>
          <w:color w:val="2980B9"/>
          <w:sz w:val="28"/>
        </w:rPr>
        <w:t>Database Engineering, 2D Planar Spatial Architecture &amp; Service Contracts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84C78"/>
                <w:sz w:val="20"/>
              </w:rPr>
              <w:t>Project: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20"/>
              </w:rPr>
              <w:t>ProxiSpeak — Geospatial Proximity Audio Ecosystem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84C78"/>
                <w:sz w:val="20"/>
              </w:rPr>
              <w:t>Role: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20"/>
              </w:rPr>
              <w:t>Database Developer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84C78"/>
                <w:sz w:val="20"/>
              </w:rPr>
              <w:t>Branch: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20"/>
              </w:rPr>
              <w:t>Arun (verified origin/Arun base)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84C78"/>
                <w:sz w:val="20"/>
              </w:rPr>
              <w:t>Date / Status: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20"/>
              </w:rPr>
              <w:t>October 13, 2026 | Verified (27/27 Tests Passed)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1. Executive Summary</w:t>
      </w:r>
    </w:p>
    <w:p>
      <w:pPr>
        <w:spacing w:after="80" w:line="276" w:lineRule="auto"/>
      </w:pPr>
      <w:r>
        <w:rPr>
          <w:color w:val="212529"/>
          <w:sz w:val="21"/>
        </w:rPr>
        <w:t>As the Database Developer for ProxiSpeak, this phase established the foundational data layer, spatial models, and service contracts required for real-time virtual office proximity audio. All work was conducted on the assigned Arun branch, preserving existing backend components and coordinating contracts with the frontend and backend architectures.</w:t>
      </w: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2. Planar Representation vs. Spherical GeoJSON Decision</w:t>
      </w:r>
    </w:p>
    <w:p>
      <w:pPr>
        <w:spacing w:after="80" w:line="276" w:lineRule="auto"/>
      </w:pPr>
      <w:r>
        <w:rPr>
          <w:color w:val="212529"/>
          <w:sz w:val="21"/>
        </w:rPr>
        <w:t>A critical engineering requirement of ProxiSpeak is correctly representing spatial coordinates within a virtual office. Virtual offices are rendered on an HTML5 2D canvas with flat Cartesian dimensions (e.g., 1000px width by 600px height), where proximity audio thresholding occurs within a configurable 100-pixel radius.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4"/>
        </w:rPr>
        <w:t>Why Spherical GeoJSON (2dsphere) is Incompatible: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1. Domain Out-of-Bounds: </w:t>
      </w:r>
      <w:r>
        <w:rPr>
          <w:color w:val="212529"/>
          <w:sz w:val="20"/>
        </w:rPr>
        <w:t>Spherical 2dsphere indexes adhere to Earth's WGS84 datum where coordinates represent [longitude, latitude] bounded strictly between -180 to 180 and -90 to 90 degrees. Screen coordinates such as [500, 300] violate these boundaries, triggering fatal out-of-bounds validation errors.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2. Great-Circle Arc Distortion: </w:t>
      </w:r>
      <w:r>
        <w:rPr>
          <w:color w:val="212529"/>
          <w:sz w:val="20"/>
        </w:rPr>
        <w:t>Spherical queries compute great-circle arc distances (Haversine formula in radians/meters), which distort distances across a flat computer screen where distance must obey standard Euclidean geometry.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4"/>
        </w:rPr>
        <w:t>Architectural Decision: Native MongoDB Planar '2d' Index</w:t>
      </w:r>
    </w:p>
    <w:p>
      <w:pPr>
        <w:spacing w:after="80" w:line="276" w:lineRule="auto"/>
      </w:pPr>
      <w:r>
        <w:rPr>
          <w:color w:val="212529"/>
          <w:sz w:val="21"/>
        </w:rPr>
        <w:t>We implemented MongoDB's planar '2d' index with a compound key { officeId: 1, location: '2d' }:</w:t>
        <w:br/>
        <w:t>• Exact Euclidean Distance: sqrt((x2 - x1)^2 + (y2 - y1)^2) in pixels, matching screen canvas distance.</w:t>
        <w:br/>
        <w:t>• Office Partitioning: Prefixing officeId guarantees queries only scan users within the same room, eliminating cross-room audio leakage.</w:t>
        <w:br/>
        <w:t>• Spatial Queries: Efficient execution via $geoWithin with planar $center: [[x, y], radiusInPixels].</w:t>
      </w: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3. Files Inspected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package.json: </w:t>
      </w:r>
      <w:r>
        <w:rPr>
          <w:color w:val="212529"/>
          <w:sz w:val="20"/>
        </w:rPr>
        <w:t>Inspected dependencies, scripts, and runtime engines.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.env &amp; .gitignore: </w:t>
      </w:r>
      <w:r>
        <w:rPr>
          <w:color w:val="212529"/>
          <w:sz w:val="20"/>
        </w:rPr>
        <w:t>Inspected environment variables, Atlas connection string, and ignore patterns.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src/server.js, src/app.js, server.js: </w:t>
      </w:r>
      <w:r>
        <w:rPr>
          <w:color w:val="212529"/>
          <w:sz w:val="20"/>
        </w:rPr>
        <w:t>Inspected server initialization, middleware, and Socket.io listeners.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src/config/database.js: </w:t>
      </w:r>
      <w:r>
        <w:rPr>
          <w:color w:val="212529"/>
          <w:sz w:val="20"/>
        </w:rPr>
        <w:t>Inspected database connection logic and error handlers.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src/models/User.js, Office.js, LivePosition.js: </w:t>
      </w:r>
      <w:r>
        <w:rPr>
          <w:color w:val="212529"/>
          <w:sz w:val="20"/>
        </w:rPr>
        <w:t>Inspected initial schema drafts for users, offices, and live positions.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origin/zaid-frontend (frontend/src/App.jsx): </w:t>
      </w:r>
      <w:r>
        <w:rPr>
          <w:color w:val="212529"/>
          <w:sz w:val="20"/>
        </w:rPr>
        <w:t>Inspected canvas dimensions (1000x600), 100px radius, room zones, furniture obstacles, and socket event names.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origin/saipranav-backend: </w:t>
      </w:r>
      <w:r>
        <w:rPr>
          <w:color w:val="212529"/>
          <w:sz w:val="20"/>
        </w:rPr>
        <w:t>Inspected commit history and base implementations from backend teammate.</w:t>
      </w: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4. Files Created and Modified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4"/>
        </w:rPr>
        <w:t>Modified Existing Files: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src/config/database.js: </w:t>
      </w:r>
      <w:r>
        <w:rPr>
          <w:color w:val="212529"/>
          <w:sz w:val="20"/>
        </w:rPr>
        <w:t>Added safe URI fallback, test-mode error escalation, disconnectDB(), and getConnectionStatus().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src/models/User.js: </w:t>
      </w:r>
      <w:r>
        <w:rPr>
          <w:color w:val="212529"/>
          <w:sz w:val="20"/>
        </w:rPr>
        <w:t>Added avatarColor, avatarUrl, and currentOfficeId while preserving all existing properties.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src/models/Office.js: </w:t>
      </w:r>
      <w:r>
        <w:rPr>
          <w:color w:val="212529"/>
          <w:sz w:val="20"/>
        </w:rPr>
        <w:t>Added room code, proximityRadius (100px default), layout zones, and furniture obstacles.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src/models/LivePosition.js: </w:t>
      </w:r>
      <w:r>
        <w:rPr>
          <w:color w:val="212529"/>
          <w:sz w:val="20"/>
        </w:rPr>
        <w:t>Hardened coordinate validations for finite [x, y] numbers, added socketId, and documented 2D index.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package.json: </w:t>
      </w:r>
      <w:r>
        <w:rPr>
          <w:color w:val="212529"/>
          <w:sz w:val="20"/>
        </w:rPr>
        <w:t>Configured 'test' script using Node.js built-in test runner.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4"/>
        </w:rPr>
        <w:t>Newly Created Files: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.env.example: </w:t>
      </w:r>
      <w:r>
        <w:rPr>
          <w:color w:val="212529"/>
          <w:sz w:val="20"/>
        </w:rPr>
        <w:t>Template with clean documentation, default values, and zero secrets.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src/models/Obstacle.js: </w:t>
      </w:r>
      <w:r>
        <w:rPr>
          <w:color w:val="212529"/>
          <w:sz w:val="20"/>
        </w:rPr>
        <w:t>Furniture obstacle schema supporting 7 furniture types, pixel positions, and bounding dimensions.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src/models/index.js: </w:t>
      </w:r>
      <w:r>
        <w:rPr>
          <w:color w:val="212529"/>
          <w:sz w:val="20"/>
        </w:rPr>
        <w:t>Central barrel export for all schemas and models.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src/services/positionService.js: </w:t>
      </w:r>
      <w:r>
        <w:rPr>
          <w:color w:val="212529"/>
          <w:sz w:val="20"/>
        </w:rPr>
        <w:t>Planar distance math, audio attenuation, upserts, updates, 100px proximity queries, and disconnect handlers.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src/services/officeService.js: </w:t>
      </w:r>
      <w:r>
        <w:rPr>
          <w:color w:val="212529"/>
          <w:sz w:val="20"/>
        </w:rPr>
        <w:t>Office management and default office-01 seeding with workstation, lounge, and meeting room layouts.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src/services/userService.js: </w:t>
      </w:r>
      <w:r>
        <w:rPr>
          <w:color w:val="212529"/>
          <w:sz w:val="20"/>
        </w:rPr>
        <w:t>User resolution, profile registration, and presence tracking.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src/services/index.js: </w:t>
      </w:r>
      <w:r>
        <w:rPr>
          <w:color w:val="212529"/>
          <w:sz w:val="20"/>
        </w:rPr>
        <w:t>Service layer barrel export.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docs/DATABASE_SPECIFICATION.md: </w:t>
      </w:r>
      <w:r>
        <w:rPr>
          <w:color w:val="212529"/>
          <w:sz w:val="20"/>
        </w:rPr>
        <w:t>Complete architecture guide, schema docs, and Socket.io developer integration contracts.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tests/**/*.test.js: </w:t>
      </w:r>
      <w:r>
        <w:rPr>
          <w:color w:val="212529"/>
          <w:sz w:val="20"/>
        </w:rPr>
        <w:t>27 unit and integration tests across 5 test files.</w:t>
      </w: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5. Existing vs. Newly Implemented Functionality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84C78"/>
                <w:sz w:val="20"/>
              </w:rPr>
              <w:t>Feature Category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84C78"/>
                <w:sz w:val="20"/>
              </w:rPr>
              <w:t>Existing Implementation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84C78"/>
                <w:sz w:val="20"/>
              </w:rPr>
              <w:t>Newly Implemented Functionality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MongoDB Connection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Basic connect call with unhandled process.exit(1).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URI fallback, graceful disconnectDB(), getConnectionStatus(), test resilience.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Spatial Indexing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Unannotated index draft with redundant officeId index.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Compound { officeId: 1, location: '2d' } planar index; formal 2D documentation.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User Model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displayName, email, isOnline, lastActive.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Preserved existing fields; added avatarColor, avatarUrl, currentOfficeId.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Office &amp; Layout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name, dimensions, settings map.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Added unique code, configurable proximityRadius (100px), zones, obstacles.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Obstacle Model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None.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Obstacle schema with 7 furniture types, pixel bounds, and collision flags.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Position &amp; Proximity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None (schema only).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upsertPosition, updatePosition, getNearbyUsers (100px), getOfficePositions, removeBySocketId.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6. Tests and Actual Results</w:t>
      </w:r>
    </w:p>
    <w:p>
      <w:pPr>
        <w:spacing w:after="80" w:line="276" w:lineRule="auto"/>
      </w:pPr>
      <w:r>
        <w:rPr>
          <w:color w:val="212529"/>
          <w:sz w:val="21"/>
        </w:rPr>
        <w:t>Automated unit and integration testing was executed using Node.js native test runner via 'npm test'. All 27 tests across 9 test suites passed with 0 errors.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84C78"/>
                <w:sz w:val="20"/>
              </w:rPr>
              <w:t>Test Suite File</w:t>
            </w:r>
          </w:p>
        </w:tc>
        <w:tc>
          <w:tcPr>
            <w:tcW w:type="dxa" w:w="432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84C78"/>
                <w:sz w:val="20"/>
              </w:rPr>
              <w:t>Focus Area / Assertions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84C78"/>
                <w:sz w:val="20"/>
              </w:rPr>
              <w:t>Result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tests/schemas/user.test.js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User required fields, email trimming, lowercase, defaults.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8A745"/>
                <w:sz w:val="19"/>
              </w:rPr>
              <w:t>5/5 PASS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tests/schemas/office.test.js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Office dimensions (1000x600), 100px radius, zones &amp; obstacles.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8A745"/>
                <w:sz w:val="19"/>
              </w:rPr>
              <w:t>5/5 PASS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tests/schemas/livePosition.test.js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2D finite [x,y] coordinates, reject invalid types, compound 2d index.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8A745"/>
                <w:sz w:val="19"/>
              </w:rPr>
              <w:t>5/5 PASS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tests/spatial/planarProximity.test.js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Pythagorean math, GeoJSON spherical incompatibility, audio attenuation.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8A745"/>
                <w:sz w:val="19"/>
              </w:rPr>
              <w:t>5/5 PASS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tests/services/positionService.test.js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12529"/>
                <w:sz w:val="19"/>
              </w:rPr>
              <w:t>Coordinate validation, 100px proximity filtering, contracts.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8A745"/>
                <w:sz w:val="19"/>
              </w:rPr>
              <w:t>7/7 PASS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7. Environment &amp; Setup Requirements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1. Node.js Runtime: </w:t>
      </w:r>
      <w:r>
        <w:rPr>
          <w:color w:val="212529"/>
          <w:sz w:val="20"/>
        </w:rPr>
        <w:t>Node.js v18 or later (tested on v22.23.1, npm 10.9.8).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2. Environment File: </w:t>
      </w:r>
      <w:r>
        <w:rPr>
          <w:color w:val="212529"/>
          <w:sz w:val="20"/>
        </w:rPr>
        <w:t>Copy .env.example to .env and configure MONGODB_URI.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3. MongoDB Server: </w:t>
      </w:r>
      <w:r>
        <w:rPr>
          <w:color w:val="212529"/>
          <w:sz w:val="20"/>
        </w:rPr>
        <w:t>Local: mongodb://127.0.0.1:27017/proxispeak | Atlas: Whitelist client IP or 0.0.0.0/0 in Atlas.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4. Spatial Configuration: </w:t>
      </w:r>
      <w:r>
        <w:rPr>
          <w:color w:val="212529"/>
          <w:sz w:val="20"/>
        </w:rPr>
        <w:t>PROXIMITY_RADIUS_PIXELS=100, DEFAULT_OFFICE_WIDTH=1000, DEFAULT_OFFICE_HEIGHT=600.</w:t>
      </w: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8. API and Service Contracts for Backend Teammate</w:t>
      </w:r>
    </w:p>
    <w:p>
      <w:pPr>
        <w:spacing w:after="80" w:line="276" w:lineRule="auto"/>
      </w:pPr>
      <w:r>
        <w:rPr>
          <w:color w:val="212529"/>
          <w:sz w:val="21"/>
        </w:rPr>
        <w:t>The database operations are exported via src/services/index.js. The backend teammate (saipranav-backend) can plug these directly into Socket.io handlers: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4"/>
        </w:rPr>
        <w:t>A. On Client 'join-office':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9"/>
        </w:rPr>
        <w:t>const { officeService, positionService, userService } = require('./services');</w:t>
        <w:br/>
        <w:br/>
        <w:t>socket.on('join-office', async ({ officeId = 'office-01' }) =&gt; {</w:t>
        <w:br/>
        <w:t xml:space="preserve">  let office = await officeService.getOfficeByIdOrCode(officeId);</w:t>
        <w:br/>
        <w:t xml:space="preserve">  if (!office) office = await officeService.seedDefaultOffice();</w:t>
        <w:br/>
        <w:t xml:space="preserve">  const user = await userService.findOrCreateUser({ email: `${socket.id}@user.local` });</w:t>
        <w:br/>
        <w:t xml:space="preserve">  await positionService.upsertPosition({</w:t>
        <w:br/>
        <w:t xml:space="preserve">    userId: user._id, officeId: office._id, location: [500, 300], socketId: socket.id</w:t>
        <w:br/>
        <w:t xml:space="preserve">  });</w:t>
        <w:br/>
        <w:t xml:space="preserve">  socket.join(office.code);</w:t>
        <w:br/>
        <w:t xml:space="preserve">  const players = await positionService.getOfficePositions(office._id);</w:t>
        <w:br/>
        <w:t xml:space="preserve">  socket.emit('office-state', { office, players });</w:t>
        <w:br/>
        <w:t xml:space="preserve">  socket.to(office.code).emit('user-joined', { userId: user._id, location: [500, 300] });</w:t>
        <w:br/>
        <w:t>});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4"/>
        </w:rPr>
        <w:t>B. On Client 'move-avatar':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9"/>
        </w:rPr>
        <w:t>socket.on('move-avatar', async ({ officeId, x, y, userId }) =&gt; {</w:t>
        <w:br/>
        <w:t xml:space="preserve">  await positionService.updatePosition(userId, [x, y]);</w:t>
        <w:br/>
        <w:t xml:space="preserve">  const peers = await positionService.getNearbyUsers({</w:t>
        <w:br/>
        <w:t xml:space="preserve">    officeId, location: [x, y], radius: 100, excludeUserId: userId</w:t>
        <w:br/>
        <w:t xml:space="preserve">  });</w:t>
        <w:br/>
        <w:t xml:space="preserve">  socket.emit('proximity-peers', { peers });</w:t>
        <w:br/>
        <w:t xml:space="preserve">  socket.to(officeCode).emit('avatar-moved', { userId, location: [x, y] });</w:t>
        <w:br/>
        <w:t>});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4"/>
        </w:rPr>
        <w:t>C. Proximity Peer Payload Shape: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9"/>
        </w:rPr>
        <w:t>{</w:t>
        <w:br/>
        <w:t xml:space="preserve">  "peers": [</w:t>
        <w:br/>
        <w:t xml:space="preserve">    {</w:t>
        <w:br/>
        <w:t xml:space="preserve">      "userId": "660000000000000000000001",</w:t>
        <w:br/>
        <w:t xml:space="preserve">      "displayName": "Alex",</w:t>
        <w:br/>
        <w:t xml:space="preserve">      "avatarColor": "#a78bfa",</w:t>
        <w:br/>
        <w:t xml:space="preserve">      "location": [530, 340],</w:t>
        <w:br/>
        <w:t xml:space="preserve">      "distance": 50.0,</w:t>
        <w:br/>
        <w:t xml:space="preserve">      "volume": 0.5,</w:t>
        <w:br/>
        <w:t xml:space="preserve">      "isOnline": true</w:t>
        <w:br/>
        <w:t xml:space="preserve">    }</w:t>
        <w:br/>
        <w:t xml:space="preserve">  ]</w:t>
        <w:br/>
        <w:t>}</w:t>
      </w: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9. Remaining Issues &amp; Action Items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1. MongoDB Atlas Whitelist: </w:t>
      </w:r>
      <w:r>
        <w:rPr>
          <w:color w:val="212529"/>
          <w:sz w:val="20"/>
        </w:rPr>
        <w:t>The cluster in .env rejected incoming connections due to Atlas IP whitelisting rules. The cluster administrator must add the client IP or 0.0.0.0/0 to the Atlas Network Access list.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2. Windows Local MongoDB Service: </w:t>
      </w:r>
      <w:r>
        <w:rPr>
          <w:color w:val="212529"/>
          <w:sz w:val="20"/>
        </w:rPr>
        <w:t>The local Windows MongoDB service is currently stopped and requires administrator permissions to start.</w:t>
      </w:r>
    </w:p>
    <w:p>
      <w:pPr>
        <w:pStyle w:val="ListBullet"/>
        <w:spacing w:after="60" w:line="276" w:lineRule="auto"/>
      </w:pPr>
      <w:r>
        <w:rPr>
          <w:b/>
          <w:color w:val="212529"/>
          <w:sz w:val="20"/>
        </w:rPr>
        <w:t xml:space="preserve">3. Socket Handler Integration: </w:t>
      </w:r>
      <w:r>
        <w:rPr>
          <w:color w:val="212529"/>
          <w:sz w:val="20"/>
        </w:rPr>
        <w:t>src/server.js currently contains basic socket placeholders. The backend developer can wire in the service methods detailed above.</w:t>
      </w:r>
    </w:p>
    <w:p>
      <w:pPr>
        <w:keepNext/>
        <w:spacing w:before="320" w:after="120"/>
      </w:pPr>
      <w:r>
        <w:rPr>
          <w:rFonts w:ascii="Calibri" w:hAnsi="Calibri"/>
          <w:b/>
          <w:color w:val="184C78"/>
          <w:sz w:val="32"/>
        </w:rPr>
        <w:t>10. Exact Git Branch and Uncommitted Changes</w:t>
      </w:r>
    </w:p>
    <w:p>
      <w:pPr>
        <w:spacing w:after="80" w:line="276" w:lineRule="auto"/>
      </w:pPr>
      <w:r>
        <w:rPr>
          <w:color w:val="212529"/>
          <w:sz w:val="21"/>
        </w:rPr>
        <w:t>Active Branch: Arun | Tracking: origin/Arun | No commits, pushes, or merges performed.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9"/>
        </w:rPr>
        <w:t>Changes not staged for commit:</w:t>
        <w:br/>
        <w:t xml:space="preserve">  modified:   ProxiSpeak-Backend/package.json</w:t>
        <w:br/>
        <w:t xml:space="preserve">  modified:   ProxiSpeak-Backend/src/config/database.js</w:t>
        <w:br/>
        <w:t xml:space="preserve">  modified:   ProxiSpeak-Backend/src/models/LivePosition.js</w:t>
        <w:br/>
        <w:t xml:space="preserve">  modified:   ProxiSpeak-Backend/src/models/Office.js</w:t>
        <w:br/>
        <w:t xml:space="preserve">  modified:   ProxiSpeak-Backend/src/models/User.js</w:t>
        <w:br/>
        <w:br/>
        <w:t>Untracked files:</w:t>
        <w:br/>
        <w:t xml:space="preserve">  ProxiSpeak-Backend/.env.example</w:t>
        <w:br/>
        <w:t xml:space="preserve">  ProxiSpeak-Backend/docs/</w:t>
        <w:br/>
        <w:t xml:space="preserve">  ProxiSpeak-Backend/src/models/Obstacle.js</w:t>
        <w:br/>
        <w:t xml:space="preserve">  ProxiSpeak-Backend/src/models/index.js</w:t>
        <w:br/>
        <w:t xml:space="preserve">  ProxiSpeak-Backend/src/services/</w:t>
        <w:br/>
        <w:t xml:space="preserve">  ProxiSpeak-Backend/tests/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