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3E5C" w14:textId="77777777" w:rsidR="00870D50" w:rsidRPr="00855DC0" w:rsidRDefault="00870D50" w:rsidP="00870D50">
      <w:pPr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855DC0">
        <w:rPr>
          <w:rFonts w:ascii="Times New Roman" w:hAnsi="Times New Roman"/>
          <w:b/>
          <w:noProof/>
          <w:sz w:val="32"/>
          <w:szCs w:val="32"/>
          <w:u w:val="single"/>
        </w:rPr>
        <w:t>ANN Model Modifier technique -Knowledge Transfer for Zig-Zag  Energy Harvester:</w:t>
      </w:r>
    </w:p>
    <w:p w14:paraId="4CEB35EC" w14:textId="77777777" w:rsidR="00870D50" w:rsidRDefault="00870D50" w:rsidP="00870D50">
      <w:pPr>
        <w:rPr>
          <w:rFonts w:ascii="Times New Roman" w:hAnsi="Times New Roman"/>
          <w:sz w:val="24"/>
          <w:szCs w:val="24"/>
        </w:rPr>
      </w:pPr>
      <w:r w:rsidRPr="00213D62">
        <w:rPr>
          <w:rFonts w:ascii="Times New Roman" w:hAnsi="Times New Roman"/>
          <w:noProof/>
          <w:sz w:val="24"/>
          <w:szCs w:val="24"/>
          <w:lang w:bidi="hi-IN"/>
        </w:rPr>
        <w:drawing>
          <wp:inline distT="0" distB="0" distL="0" distR="0" wp14:anchorId="3FB89FA2" wp14:editId="28D0F2D4">
            <wp:extent cx="5622271" cy="2505278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70" cy="250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08B27" w14:textId="77777777" w:rsidR="00870D50" w:rsidRPr="00870D50" w:rsidRDefault="00870D50" w:rsidP="00870D50">
      <w:pPr>
        <w:jc w:val="center"/>
        <w:rPr>
          <w:rFonts w:ascii="Times New Roman" w:hAnsi="Times New Roman"/>
          <w:b/>
          <w:sz w:val="24"/>
          <w:szCs w:val="24"/>
        </w:rPr>
      </w:pPr>
      <w:r w:rsidRPr="00870D50">
        <w:rPr>
          <w:rFonts w:ascii="Times New Roman" w:hAnsi="Times New Roman"/>
          <w:b/>
          <w:sz w:val="24"/>
          <w:szCs w:val="24"/>
        </w:rPr>
        <w:t>Knowledge transfer in a nutshell: Guessing another parameter from known parameter which can be expressed as its function.</w:t>
      </w:r>
    </w:p>
    <w:tbl>
      <w:tblPr>
        <w:tblStyle w:val="TableGrid"/>
        <w:tblW w:w="12122" w:type="dxa"/>
        <w:jc w:val="center"/>
        <w:tblLook w:val="04A0" w:firstRow="1" w:lastRow="0" w:firstColumn="1" w:lastColumn="0" w:noHBand="0" w:noVBand="1"/>
      </w:tblPr>
      <w:tblGrid>
        <w:gridCol w:w="2910"/>
        <w:gridCol w:w="4255"/>
        <w:gridCol w:w="4957"/>
      </w:tblGrid>
      <w:tr w:rsidR="00870D50" w14:paraId="7BF75B00" w14:textId="77777777" w:rsidTr="0044475E">
        <w:trPr>
          <w:trHeight w:val="1561"/>
          <w:jc w:val="center"/>
        </w:trPr>
        <w:tc>
          <w:tcPr>
            <w:tcW w:w="2910" w:type="dxa"/>
          </w:tcPr>
          <w:p w14:paraId="3C675100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Number of Neurons</w:t>
            </w:r>
          </w:p>
        </w:tc>
        <w:tc>
          <w:tcPr>
            <w:tcW w:w="4255" w:type="dxa"/>
          </w:tcPr>
          <w:p w14:paraId="629B5453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Relative Error (</w:t>
            </w:r>
            <w:proofErr w:type="gramStart"/>
            <w:r w:rsidRPr="00855DC0">
              <w:rPr>
                <w:rFonts w:ascii="Times New Roman" w:hAnsi="Times New Roman"/>
                <w:sz w:val="28"/>
                <w:szCs w:val="28"/>
              </w:rPr>
              <w:t>%)  (</w:t>
            </w:r>
            <w:proofErr w:type="gramEnd"/>
            <w:r w:rsidRPr="00855DC0">
              <w:rPr>
                <w:rFonts w:ascii="Times New Roman" w:hAnsi="Times New Roman"/>
                <w:sz w:val="28"/>
                <w:szCs w:val="28"/>
              </w:rPr>
              <w:t>without knowledge transfer)</w:t>
            </w:r>
          </w:p>
        </w:tc>
        <w:tc>
          <w:tcPr>
            <w:tcW w:w="4957" w:type="dxa"/>
          </w:tcPr>
          <w:p w14:paraId="7BFEE07F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Relative error (%) (with knowledge transfer)</w:t>
            </w:r>
          </w:p>
        </w:tc>
      </w:tr>
      <w:tr w:rsidR="00870D50" w14:paraId="14687924" w14:textId="77777777" w:rsidTr="0044475E">
        <w:trPr>
          <w:trHeight w:val="317"/>
          <w:jc w:val="center"/>
        </w:trPr>
        <w:tc>
          <w:tcPr>
            <w:tcW w:w="2910" w:type="dxa"/>
          </w:tcPr>
          <w:p w14:paraId="5B6AFA5F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5" w:type="dxa"/>
          </w:tcPr>
          <w:p w14:paraId="3213F397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2.27</w:t>
            </w:r>
          </w:p>
        </w:tc>
        <w:tc>
          <w:tcPr>
            <w:tcW w:w="4957" w:type="dxa"/>
          </w:tcPr>
          <w:p w14:paraId="4274C2F8" w14:textId="1A518B61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</w:tr>
      <w:tr w:rsidR="00870D50" w14:paraId="49787034" w14:textId="77777777" w:rsidTr="0044475E">
        <w:trPr>
          <w:trHeight w:val="317"/>
          <w:jc w:val="center"/>
        </w:trPr>
        <w:tc>
          <w:tcPr>
            <w:tcW w:w="2910" w:type="dxa"/>
          </w:tcPr>
          <w:p w14:paraId="06FC13C7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5" w:type="dxa"/>
          </w:tcPr>
          <w:p w14:paraId="0F8F6787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1.74</w:t>
            </w:r>
          </w:p>
        </w:tc>
        <w:tc>
          <w:tcPr>
            <w:tcW w:w="4957" w:type="dxa"/>
          </w:tcPr>
          <w:p w14:paraId="0B835C4B" w14:textId="11DDC960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</w:tr>
      <w:tr w:rsidR="00870D50" w14:paraId="0FE12CAD" w14:textId="77777777" w:rsidTr="0044475E">
        <w:trPr>
          <w:trHeight w:val="317"/>
          <w:jc w:val="center"/>
        </w:trPr>
        <w:tc>
          <w:tcPr>
            <w:tcW w:w="2910" w:type="dxa"/>
          </w:tcPr>
          <w:p w14:paraId="2C755541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5" w:type="dxa"/>
          </w:tcPr>
          <w:p w14:paraId="2C547AB4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1.21</w:t>
            </w:r>
          </w:p>
        </w:tc>
        <w:tc>
          <w:tcPr>
            <w:tcW w:w="4957" w:type="dxa"/>
          </w:tcPr>
          <w:p w14:paraId="3FF407EF" w14:textId="04832F36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</w:tr>
      <w:tr w:rsidR="00870D50" w14:paraId="12A39036" w14:textId="77777777" w:rsidTr="0044475E">
        <w:trPr>
          <w:trHeight w:val="603"/>
          <w:jc w:val="center"/>
        </w:trPr>
        <w:tc>
          <w:tcPr>
            <w:tcW w:w="2910" w:type="dxa"/>
          </w:tcPr>
          <w:p w14:paraId="4C7B9BF3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55" w:type="dxa"/>
          </w:tcPr>
          <w:p w14:paraId="3D1A8E79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1.02</w:t>
            </w:r>
          </w:p>
        </w:tc>
        <w:tc>
          <w:tcPr>
            <w:tcW w:w="4957" w:type="dxa"/>
          </w:tcPr>
          <w:p w14:paraId="3ED87F97" w14:textId="37B6DB19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</w:tr>
      <w:tr w:rsidR="00870D50" w14:paraId="42833C99" w14:textId="77777777" w:rsidTr="0044475E">
        <w:trPr>
          <w:trHeight w:val="603"/>
          <w:jc w:val="center"/>
        </w:trPr>
        <w:tc>
          <w:tcPr>
            <w:tcW w:w="2910" w:type="dxa"/>
          </w:tcPr>
          <w:p w14:paraId="27E01E9E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55" w:type="dxa"/>
          </w:tcPr>
          <w:p w14:paraId="5C035350" w14:textId="77777777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1.06</w:t>
            </w:r>
          </w:p>
        </w:tc>
        <w:tc>
          <w:tcPr>
            <w:tcW w:w="4957" w:type="dxa"/>
          </w:tcPr>
          <w:p w14:paraId="069FFB95" w14:textId="7D00158F" w:rsidR="00870D50" w:rsidRPr="00855DC0" w:rsidRDefault="00870D50" w:rsidP="004447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1.2</w:t>
            </w:r>
            <w:bookmarkStart w:id="0" w:name="_GoBack"/>
            <w:bookmarkEnd w:id="0"/>
          </w:p>
        </w:tc>
      </w:tr>
    </w:tbl>
    <w:p w14:paraId="738F8DC2" w14:textId="77777777" w:rsidR="00870D50" w:rsidRDefault="00870D50" w:rsidP="008654FB">
      <w:pPr>
        <w:rPr>
          <w:rFonts w:ascii="Times New Roman" w:hAnsi="Times New Roman"/>
          <w:b/>
          <w:sz w:val="40"/>
          <w:szCs w:val="40"/>
          <w:u w:val="single"/>
        </w:rPr>
      </w:pPr>
    </w:p>
    <w:p w14:paraId="235E8E2A" w14:textId="730074D9" w:rsidR="008654FB" w:rsidRDefault="00855DC0" w:rsidP="008654FB">
      <w:pPr>
        <w:rPr>
          <w:rFonts w:ascii="Times New Roman" w:hAnsi="Times New Roman"/>
          <w:b/>
          <w:sz w:val="40"/>
          <w:szCs w:val="40"/>
          <w:u w:val="single"/>
        </w:rPr>
      </w:pPr>
      <w:r w:rsidRPr="00855DC0">
        <w:rPr>
          <w:rFonts w:ascii="Times New Roman" w:hAnsi="Times New Roman"/>
          <w:b/>
          <w:sz w:val="40"/>
          <w:szCs w:val="40"/>
          <w:u w:val="single"/>
        </w:rPr>
        <w:t xml:space="preserve">Results of the </w:t>
      </w:r>
      <w:r w:rsidR="008654FB" w:rsidRPr="00855DC0">
        <w:rPr>
          <w:rFonts w:ascii="Times New Roman" w:hAnsi="Times New Roman"/>
          <w:b/>
          <w:sz w:val="40"/>
          <w:szCs w:val="40"/>
          <w:u w:val="single"/>
        </w:rPr>
        <w:t>Neural Network Model for Elephant Harvester:</w:t>
      </w:r>
    </w:p>
    <w:p w14:paraId="43D7B054" w14:textId="7390E8EE" w:rsidR="00715DCD" w:rsidRDefault="00715DCD" w:rsidP="008654FB">
      <w:pPr>
        <w:rPr>
          <w:rFonts w:ascii="Times New Roman" w:hAnsi="Times New Roman"/>
          <w:b/>
          <w:sz w:val="40"/>
          <w:szCs w:val="40"/>
        </w:rPr>
      </w:pPr>
      <w:r w:rsidRPr="00715DCD">
        <w:rPr>
          <w:rFonts w:ascii="Times New Roman" w:hAnsi="Times New Roman"/>
          <w:b/>
          <w:sz w:val="40"/>
          <w:szCs w:val="40"/>
        </w:rPr>
        <w:t>Energy Harvester:</w:t>
      </w:r>
    </w:p>
    <w:p w14:paraId="1944EEEB" w14:textId="048E7BFA" w:rsidR="00715DCD" w:rsidRPr="00715DCD" w:rsidRDefault="00715DCD" w:rsidP="008654FB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24"/>
          <w:szCs w:val="24"/>
          <w:lang w:bidi="hi-IN"/>
        </w:rPr>
        <w:drawing>
          <wp:inline distT="0" distB="0" distL="0" distR="0" wp14:anchorId="6936C7B0" wp14:editId="759788AB">
            <wp:extent cx="4321810" cy="1752600"/>
            <wp:effectExtent l="0" t="0" r="0" b="0"/>
            <wp:docPr id="3" name="Picture 3" descr="C:\Users\Administrator\Downloads\Telegram Desktop\photo_2018-04-04_18-50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Telegram Desktop\photo_2018-04-04_18-50-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086" w14:textId="77777777" w:rsidR="00855DC0" w:rsidRPr="001A0289" w:rsidRDefault="00855DC0" w:rsidP="00855DC0">
      <w:pPr>
        <w:rPr>
          <w:rFonts w:ascii="Times New Roman" w:hAnsi="Times New Roman"/>
          <w:b/>
          <w:sz w:val="28"/>
          <w:szCs w:val="28"/>
        </w:rPr>
      </w:pPr>
      <w:r w:rsidRPr="001A0289">
        <w:rPr>
          <w:rFonts w:ascii="Times New Roman" w:hAnsi="Times New Roman"/>
          <w:b/>
          <w:sz w:val="28"/>
          <w:szCs w:val="28"/>
        </w:rPr>
        <w:t>RELATIVE ERROR: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3"/>
        <w:gridCol w:w="1710"/>
        <w:gridCol w:w="3564"/>
      </w:tblGrid>
      <w:tr w:rsidR="00855DC0" w14:paraId="4355B408" w14:textId="77777777" w:rsidTr="00870D50">
        <w:trPr>
          <w:trHeight w:val="739"/>
        </w:trPr>
        <w:tc>
          <w:tcPr>
            <w:tcW w:w="2423" w:type="dxa"/>
          </w:tcPr>
          <w:p w14:paraId="3C40C9C4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br/>
            </w:r>
            <w:proofErr w:type="gramStart"/>
            <w:r w:rsidRPr="00855DC0">
              <w:rPr>
                <w:rFonts w:ascii="Times New Roman" w:hAnsi="Times New Roman"/>
                <w:b/>
                <w:sz w:val="28"/>
                <w:szCs w:val="28"/>
              </w:rPr>
              <w:t>Mass  (</w:t>
            </w:r>
            <w:proofErr w:type="gramEnd"/>
            <w:r w:rsidRPr="00855DC0">
              <w:rPr>
                <w:rFonts w:ascii="Times New Roman" w:hAnsi="Times New Roman"/>
                <w:b/>
                <w:sz w:val="28"/>
                <w:szCs w:val="28"/>
              </w:rPr>
              <w:t xml:space="preserve">vs) </w:t>
            </w:r>
          </w:p>
        </w:tc>
        <w:tc>
          <w:tcPr>
            <w:tcW w:w="1710" w:type="dxa"/>
          </w:tcPr>
          <w:p w14:paraId="1C8929D0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br/>
            </w:r>
            <w:r w:rsidRPr="00855DC0">
              <w:rPr>
                <w:rFonts w:ascii="Times New Roman" w:hAnsi="Times New Roman"/>
                <w:b/>
                <w:sz w:val="28"/>
                <w:szCs w:val="28"/>
              </w:rPr>
              <w:t>RMSE</w:t>
            </w:r>
          </w:p>
        </w:tc>
        <w:tc>
          <w:tcPr>
            <w:tcW w:w="3564" w:type="dxa"/>
          </w:tcPr>
          <w:p w14:paraId="5515E096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br/>
            </w:r>
            <w:proofErr w:type="gramStart"/>
            <w:r w:rsidRPr="00855DC0">
              <w:rPr>
                <w:rFonts w:ascii="Times New Roman" w:hAnsi="Times New Roman"/>
                <w:b/>
                <w:sz w:val="28"/>
                <w:szCs w:val="28"/>
              </w:rPr>
              <w:t>Relative  Error</w:t>
            </w:r>
            <w:proofErr w:type="gramEnd"/>
            <w:r w:rsidRPr="00855DC0">
              <w:rPr>
                <w:rFonts w:ascii="Times New Roman" w:hAnsi="Times New Roman"/>
                <w:b/>
                <w:sz w:val="28"/>
                <w:szCs w:val="28"/>
              </w:rPr>
              <w:t xml:space="preserve"> (%)</w:t>
            </w:r>
          </w:p>
        </w:tc>
      </w:tr>
      <w:tr w:rsidR="00855DC0" w14:paraId="618CB3ED" w14:textId="77777777" w:rsidTr="00870D50">
        <w:trPr>
          <w:trHeight w:val="866"/>
        </w:trPr>
        <w:tc>
          <w:tcPr>
            <w:tcW w:w="2423" w:type="dxa"/>
          </w:tcPr>
          <w:p w14:paraId="49E87311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br/>
              <w:t>F1</w:t>
            </w:r>
          </w:p>
        </w:tc>
        <w:tc>
          <w:tcPr>
            <w:tcW w:w="1710" w:type="dxa"/>
          </w:tcPr>
          <w:p w14:paraId="75933D0C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C99E873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0.582</w:t>
            </w:r>
          </w:p>
        </w:tc>
        <w:tc>
          <w:tcPr>
            <w:tcW w:w="3564" w:type="dxa"/>
          </w:tcPr>
          <w:p w14:paraId="27775D9E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94F4812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0.545</w:t>
            </w:r>
          </w:p>
        </w:tc>
      </w:tr>
      <w:tr w:rsidR="00855DC0" w14:paraId="43E7B231" w14:textId="77777777" w:rsidTr="00870D50">
        <w:trPr>
          <w:trHeight w:val="866"/>
        </w:trPr>
        <w:tc>
          <w:tcPr>
            <w:tcW w:w="2423" w:type="dxa"/>
          </w:tcPr>
          <w:p w14:paraId="6DDF7FAF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2324EB1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F2</w:t>
            </w:r>
          </w:p>
        </w:tc>
        <w:tc>
          <w:tcPr>
            <w:tcW w:w="1710" w:type="dxa"/>
          </w:tcPr>
          <w:p w14:paraId="4F01A85A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DA46C8D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1.45</w:t>
            </w:r>
          </w:p>
        </w:tc>
        <w:tc>
          <w:tcPr>
            <w:tcW w:w="3564" w:type="dxa"/>
          </w:tcPr>
          <w:p w14:paraId="77E50741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85444FF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0.993</w:t>
            </w:r>
          </w:p>
        </w:tc>
      </w:tr>
      <w:tr w:rsidR="00855DC0" w14:paraId="2DA42041" w14:textId="77777777" w:rsidTr="00870D50">
        <w:trPr>
          <w:trHeight w:val="866"/>
        </w:trPr>
        <w:tc>
          <w:tcPr>
            <w:tcW w:w="2423" w:type="dxa"/>
          </w:tcPr>
          <w:p w14:paraId="2AABED8D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0C4F558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P1</w:t>
            </w:r>
          </w:p>
        </w:tc>
        <w:tc>
          <w:tcPr>
            <w:tcW w:w="1710" w:type="dxa"/>
          </w:tcPr>
          <w:p w14:paraId="3F04F082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B8B8644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0.78</w:t>
            </w:r>
          </w:p>
        </w:tc>
        <w:tc>
          <w:tcPr>
            <w:tcW w:w="3564" w:type="dxa"/>
          </w:tcPr>
          <w:p w14:paraId="72AAACC7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8B3327A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5.75</w:t>
            </w:r>
          </w:p>
        </w:tc>
      </w:tr>
      <w:tr w:rsidR="00855DC0" w14:paraId="1F893ED5" w14:textId="77777777" w:rsidTr="00870D50">
        <w:trPr>
          <w:trHeight w:val="659"/>
        </w:trPr>
        <w:tc>
          <w:tcPr>
            <w:tcW w:w="2423" w:type="dxa"/>
          </w:tcPr>
          <w:p w14:paraId="0C761E5B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A773A23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P2</w:t>
            </w:r>
          </w:p>
        </w:tc>
        <w:tc>
          <w:tcPr>
            <w:tcW w:w="1710" w:type="dxa"/>
          </w:tcPr>
          <w:p w14:paraId="3AFE2995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38DFCF0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1.12</w:t>
            </w:r>
          </w:p>
        </w:tc>
        <w:tc>
          <w:tcPr>
            <w:tcW w:w="3564" w:type="dxa"/>
          </w:tcPr>
          <w:p w14:paraId="392D6BCA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E8CEDBD" w14:textId="77777777" w:rsidR="00855DC0" w:rsidRPr="00855DC0" w:rsidRDefault="00855DC0" w:rsidP="0044475E">
            <w:pPr>
              <w:tabs>
                <w:tab w:val="left" w:pos="7460"/>
              </w:tabs>
              <w:spacing w:before="9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855DC0">
              <w:rPr>
                <w:rFonts w:ascii="Times New Roman" w:hAnsi="Times New Roman"/>
                <w:sz w:val="28"/>
                <w:szCs w:val="28"/>
              </w:rPr>
              <w:t>8.11</w:t>
            </w:r>
          </w:p>
        </w:tc>
      </w:tr>
    </w:tbl>
    <w:p w14:paraId="33728E30" w14:textId="77777777" w:rsidR="008654FB" w:rsidRPr="008654FB" w:rsidRDefault="008654FB" w:rsidP="008654FB">
      <w:pPr>
        <w:rPr>
          <w:rFonts w:ascii="Times New Roman" w:hAnsi="Times New Roman"/>
          <w:sz w:val="40"/>
          <w:szCs w:val="40"/>
        </w:rPr>
      </w:pPr>
    </w:p>
    <w:p w14:paraId="47E35E09" w14:textId="77777777" w:rsidR="008654FB" w:rsidRDefault="008654FB" w:rsidP="003A4CB8">
      <w:pPr>
        <w:rPr>
          <w:rFonts w:ascii="Times New Roman" w:hAnsi="Times New Roman"/>
          <w:b/>
          <w:sz w:val="36"/>
          <w:szCs w:val="36"/>
        </w:rPr>
      </w:pPr>
    </w:p>
    <w:p w14:paraId="43407890" w14:textId="05641307" w:rsidR="003A4CB8" w:rsidRPr="00855DC0" w:rsidRDefault="003A4CB8" w:rsidP="00855DC0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1F4FB4">
        <w:rPr>
          <w:rFonts w:ascii="Times New Roman" w:hAnsi="Times New Roman"/>
          <w:b/>
          <w:sz w:val="36"/>
          <w:szCs w:val="36"/>
        </w:rPr>
        <w:lastRenderedPageBreak/>
        <w:t>Neural Network Prediction</w:t>
      </w:r>
      <w:r w:rsidRPr="00CA3A15">
        <w:rPr>
          <w:rFonts w:ascii="Times New Roman" w:hAnsi="Times New Roman"/>
          <w:b/>
          <w:sz w:val="24"/>
          <w:szCs w:val="24"/>
        </w:rPr>
        <w:t xml:space="preserve"> </w:t>
      </w:r>
      <w:r w:rsidRPr="001F4FB4">
        <w:rPr>
          <w:rFonts w:ascii="Times New Roman" w:hAnsi="Times New Roman"/>
          <w:b/>
          <w:sz w:val="32"/>
          <w:szCs w:val="32"/>
        </w:rPr>
        <w:t>for F1 (vs) F</w:t>
      </w:r>
      <w:proofErr w:type="gramStart"/>
      <w:r w:rsidRPr="001F4FB4">
        <w:rPr>
          <w:rFonts w:ascii="Times New Roman" w:hAnsi="Times New Roman"/>
          <w:b/>
          <w:sz w:val="32"/>
          <w:szCs w:val="32"/>
        </w:rPr>
        <w:t>2</w:t>
      </w:r>
      <w:r w:rsidR="001F4FB4" w:rsidRPr="001F4FB4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14:paraId="642F32E8" w14:textId="60E8E4BF" w:rsidR="00855DC0" w:rsidRDefault="003A4CB8" w:rsidP="003A4CB8">
      <w:pPr>
        <w:rPr>
          <w:rFonts w:ascii="Times New Roman" w:hAnsi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42BCE4A" wp14:editId="0F95C2D4">
            <wp:extent cx="6197296" cy="2973788"/>
            <wp:effectExtent l="19050" t="0" r="13004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55DC0"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421C6A4F" w14:textId="77777777" w:rsidR="00715DCD" w:rsidRDefault="00855DC0" w:rsidP="003A4C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 w:rsidR="003A4CB8">
        <w:rPr>
          <w:noProof/>
          <w:lang w:bidi="hi-IN"/>
        </w:rPr>
        <w:drawing>
          <wp:inline distT="0" distB="0" distL="0" distR="0" wp14:anchorId="7F5FFF9A" wp14:editId="44D7C14E">
            <wp:extent cx="6327775" cy="2781300"/>
            <wp:effectExtent l="0" t="0" r="15875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306257" w14:textId="605F4665" w:rsidR="003A4CB8" w:rsidRPr="00715DCD" w:rsidRDefault="003A4CB8" w:rsidP="003A4CB8">
      <w:pPr>
        <w:rPr>
          <w:rFonts w:ascii="Times New Roman" w:hAnsi="Times New Roman"/>
          <w:sz w:val="24"/>
          <w:szCs w:val="24"/>
        </w:rPr>
      </w:pPr>
      <w:r w:rsidRPr="001F4FB4">
        <w:rPr>
          <w:rFonts w:ascii="Times New Roman" w:hAnsi="Times New Roman"/>
          <w:b/>
          <w:sz w:val="32"/>
          <w:szCs w:val="32"/>
        </w:rPr>
        <w:t>Neural Network Prediction for P</w:t>
      </w:r>
      <w:proofErr w:type="gramStart"/>
      <w:r w:rsidRPr="001F4FB4">
        <w:rPr>
          <w:rFonts w:ascii="Times New Roman" w:hAnsi="Times New Roman"/>
          <w:b/>
          <w:sz w:val="32"/>
          <w:szCs w:val="32"/>
        </w:rPr>
        <w:t>1  &amp;</w:t>
      </w:r>
      <w:proofErr w:type="gramEnd"/>
      <w:r w:rsidRPr="001F4FB4">
        <w:rPr>
          <w:rFonts w:ascii="Times New Roman" w:hAnsi="Times New Roman"/>
          <w:b/>
          <w:sz w:val="32"/>
          <w:szCs w:val="32"/>
        </w:rPr>
        <w:t xml:space="preserve"> P2:</w:t>
      </w:r>
    </w:p>
    <w:p w14:paraId="5A396218" w14:textId="77777777" w:rsidR="003A4CB8" w:rsidRDefault="003A4CB8" w:rsidP="003A4CB8">
      <w:pPr>
        <w:rPr>
          <w:rFonts w:ascii="Times New Roman" w:hAnsi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9AFBBF8" wp14:editId="05CACD19">
            <wp:extent cx="5934075" cy="2619375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00F001" w14:textId="771ED374" w:rsidR="003A4CB8" w:rsidRDefault="003A4CB8" w:rsidP="003A4CB8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17F9" wp14:editId="7DAE919F">
                <wp:simplePos x="0" y="0"/>
                <wp:positionH relativeFrom="column">
                  <wp:posOffset>1951990</wp:posOffset>
                </wp:positionH>
                <wp:positionV relativeFrom="paragraph">
                  <wp:posOffset>2780665</wp:posOffset>
                </wp:positionV>
                <wp:extent cx="1981835" cy="305435"/>
                <wp:effectExtent l="8890" t="889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305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5AF7" w14:textId="77777777" w:rsidR="003A4CB8" w:rsidRPr="007446D1" w:rsidRDefault="003A4CB8" w:rsidP="003A4CB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446D1">
                              <w:rPr>
                                <w:b/>
                                <w:sz w:val="32"/>
                                <w:szCs w:val="32"/>
                              </w:rPr>
                              <w:t>Number of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91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pt;margin-top:218.95pt;width:156.05pt;height:2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" strokecolor="white [3212]" strokeweight="0">
                <v:fill opacity="0"/>
                <v:textbox>
                  <w:txbxContent>
                    <w:p w14:paraId="2CF95AF7" w14:textId="77777777" w:rsidR="003A4CB8" w:rsidRPr="007446D1" w:rsidRDefault="003A4CB8" w:rsidP="003A4CB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446D1">
                        <w:rPr>
                          <w:b/>
                          <w:sz w:val="32"/>
                          <w:szCs w:val="32"/>
                        </w:rPr>
                        <w:t>Number of Neurons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502AEDCE" wp14:editId="19F1DABE">
            <wp:extent cx="5934075" cy="3114675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3A5745" w14:textId="77777777" w:rsidR="00855DC0" w:rsidRDefault="00855DC0" w:rsidP="00855DC0"/>
    <w:p w14:paraId="4F0D293F" w14:textId="77777777" w:rsidR="00855DC0" w:rsidRDefault="00855DC0" w:rsidP="00855DC0">
      <w:pPr>
        <w:spacing w:after="160" w:line="259" w:lineRule="auto"/>
      </w:pPr>
    </w:p>
    <w:sectPr w:rsidR="00855DC0" w:rsidSect="001F4FB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0EDBA" w14:textId="77777777" w:rsidR="00A70AA7" w:rsidRDefault="00A70AA7" w:rsidP="003A4CB8">
      <w:pPr>
        <w:spacing w:after="0" w:line="240" w:lineRule="auto"/>
      </w:pPr>
      <w:r>
        <w:separator/>
      </w:r>
    </w:p>
  </w:endnote>
  <w:endnote w:type="continuationSeparator" w:id="0">
    <w:p w14:paraId="74272AA3" w14:textId="77777777" w:rsidR="00A70AA7" w:rsidRDefault="00A70AA7" w:rsidP="003A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B0C96" w14:textId="77777777" w:rsidR="00A70AA7" w:rsidRDefault="00A70AA7" w:rsidP="003A4CB8">
      <w:pPr>
        <w:spacing w:after="0" w:line="240" w:lineRule="auto"/>
      </w:pPr>
      <w:r>
        <w:separator/>
      </w:r>
    </w:p>
  </w:footnote>
  <w:footnote w:type="continuationSeparator" w:id="0">
    <w:p w14:paraId="6B05593F" w14:textId="77777777" w:rsidR="00A70AA7" w:rsidRDefault="00A70AA7" w:rsidP="003A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5F9F"/>
    <w:multiLevelType w:val="hybridMultilevel"/>
    <w:tmpl w:val="46CA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A57"/>
    <w:multiLevelType w:val="hybridMultilevel"/>
    <w:tmpl w:val="9A66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D29FD"/>
    <w:multiLevelType w:val="hybridMultilevel"/>
    <w:tmpl w:val="CDFA9B5E"/>
    <w:lvl w:ilvl="0" w:tplc="A71C5E02">
      <w:start w:val="1"/>
      <w:numFmt w:val="upperRoman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3tDA3MrcwMjYwNDVT0lEKTi0uzszPAykwqgUAvjm25iwAAAA="/>
  </w:docVars>
  <w:rsids>
    <w:rsidRoot w:val="00415A2E"/>
    <w:rsid w:val="001A0289"/>
    <w:rsid w:val="001E79D4"/>
    <w:rsid w:val="001F4FB4"/>
    <w:rsid w:val="003A4CB8"/>
    <w:rsid w:val="00415A2E"/>
    <w:rsid w:val="005C128B"/>
    <w:rsid w:val="00672779"/>
    <w:rsid w:val="00715DCD"/>
    <w:rsid w:val="007D2056"/>
    <w:rsid w:val="00855DC0"/>
    <w:rsid w:val="008654FB"/>
    <w:rsid w:val="00870D50"/>
    <w:rsid w:val="008E6E3B"/>
    <w:rsid w:val="00A70AA7"/>
    <w:rsid w:val="00B8190D"/>
    <w:rsid w:val="00DC3281"/>
    <w:rsid w:val="00F4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F16"/>
  <w15:chartTrackingRefBased/>
  <w15:docId w15:val="{358E96D2-4B88-4541-A74D-C773668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CB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CB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B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6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OS\Downloads\Chart%20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OS\Desktop\nnpiezo\Results%20&amp;%20plots%20Energy%20harvester%20complex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OS\Downloads\Chart%20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OS\Downloads\Chart%20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3519271409125436"/>
          <c:y val="3.4764091783782425E-2"/>
          <c:w val="0.84003835480450362"/>
          <c:h val="0.88188239935104096"/>
        </c:manualLayout>
      </c:layout>
      <c:line3DChart>
        <c:grouping val="standard"/>
        <c:varyColors val="0"/>
        <c:ser>
          <c:idx val="1"/>
          <c:order val="0"/>
          <c:tx>
            <c:strRef>
              <c:f>'C:\Users\Ram Sundar\Downloads\[graphs- complex structure.xlsx]ChartData'!$B$1</c:f>
              <c:strCache>
                <c:ptCount val="1"/>
                <c:pt idx="0">
                  <c:v>Predicted F1</c:v>
                </c:pt>
              </c:strCache>
            </c:strRef>
          </c:tx>
          <c:spPr>
            <a:solidFill>
              <a:schemeClr val="accent1"/>
            </a:solidFill>
          </c:spPr>
          <c:val>
            <c:numRef>
              <c:f>'C:\Users\Ram Sundar\Downloads\[graphs- complex structure.xlsx]ChartData'!$B$2:$B$27</c:f>
              <c:numCache>
                <c:formatCode>General</c:formatCode>
                <c:ptCount val="26"/>
                <c:pt idx="0">
                  <c:v>120.1459498</c:v>
                </c:pt>
                <c:pt idx="1">
                  <c:v>120.24005990000015</c:v>
                </c:pt>
                <c:pt idx="2">
                  <c:v>119.97510809999991</c:v>
                </c:pt>
                <c:pt idx="3">
                  <c:v>119.5830268</c:v>
                </c:pt>
                <c:pt idx="4">
                  <c:v>119.0586945</c:v>
                </c:pt>
                <c:pt idx="5">
                  <c:v>118.6149415</c:v>
                </c:pt>
                <c:pt idx="6">
                  <c:v>118.43541519999998</c:v>
                </c:pt>
                <c:pt idx="7">
                  <c:v>118.2289899</c:v>
                </c:pt>
                <c:pt idx="8">
                  <c:v>117.6315184</c:v>
                </c:pt>
                <c:pt idx="9">
                  <c:v>116.4276138000001</c:v>
                </c:pt>
                <c:pt idx="10">
                  <c:v>114.54014020000002</c:v>
                </c:pt>
                <c:pt idx="11">
                  <c:v>113.12787169999991</c:v>
                </c:pt>
                <c:pt idx="12">
                  <c:v>112.67366250000001</c:v>
                </c:pt>
                <c:pt idx="13">
                  <c:v>112.0406703</c:v>
                </c:pt>
                <c:pt idx="14">
                  <c:v>110.85840769999992</c:v>
                </c:pt>
                <c:pt idx="15">
                  <c:v>108.45568179999998</c:v>
                </c:pt>
                <c:pt idx="16">
                  <c:v>105.59721990000017</c:v>
                </c:pt>
                <c:pt idx="17">
                  <c:v>102.06339879999992</c:v>
                </c:pt>
                <c:pt idx="18">
                  <c:v>99.392901789999982</c:v>
                </c:pt>
                <c:pt idx="19">
                  <c:v>96.589542549999948</c:v>
                </c:pt>
                <c:pt idx="20">
                  <c:v>93.804796940000003</c:v>
                </c:pt>
                <c:pt idx="21">
                  <c:v>90.209800380000004</c:v>
                </c:pt>
                <c:pt idx="22">
                  <c:v>85.624925919999981</c:v>
                </c:pt>
                <c:pt idx="23">
                  <c:v>83.238608979999981</c:v>
                </c:pt>
                <c:pt idx="24">
                  <c:v>85.297433310000002</c:v>
                </c:pt>
                <c:pt idx="25">
                  <c:v>70.508398209999854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1F-4F5A-A70F-8FE597F56353}"/>
            </c:ext>
          </c:extLst>
        </c:ser>
        <c:ser>
          <c:idx val="2"/>
          <c:order val="1"/>
          <c:tx>
            <c:strRef>
              <c:f>'C:\Users\Ram Sundar\Downloads\[graphs- complex structure.xlsx]ChartData'!$C$1</c:f>
              <c:strCache>
                <c:ptCount val="1"/>
                <c:pt idx="0">
                  <c:v>Actual F1</c:v>
                </c:pt>
              </c:strCache>
            </c:strRef>
          </c:tx>
          <c:spPr>
            <a:solidFill>
              <a:srgbClr val="C00000"/>
            </a:solidFill>
          </c:spPr>
          <c:val>
            <c:numRef>
              <c:f>'C:\Users\Ram Sundar\Downloads\[graphs- complex structure.xlsx]ChartData'!$C$2:$C$27</c:f>
              <c:numCache>
                <c:formatCode>General</c:formatCode>
                <c:ptCount val="26"/>
                <c:pt idx="0">
                  <c:v>120.1</c:v>
                </c:pt>
                <c:pt idx="1">
                  <c:v>120.1</c:v>
                </c:pt>
                <c:pt idx="2">
                  <c:v>119.9</c:v>
                </c:pt>
                <c:pt idx="3">
                  <c:v>119.8</c:v>
                </c:pt>
                <c:pt idx="4">
                  <c:v>119.3</c:v>
                </c:pt>
                <c:pt idx="5">
                  <c:v>118.1</c:v>
                </c:pt>
                <c:pt idx="6">
                  <c:v>119.2</c:v>
                </c:pt>
                <c:pt idx="7">
                  <c:v>118.5</c:v>
                </c:pt>
                <c:pt idx="8">
                  <c:v>117.4</c:v>
                </c:pt>
                <c:pt idx="9">
                  <c:v>116.6</c:v>
                </c:pt>
                <c:pt idx="10">
                  <c:v>114.8</c:v>
                </c:pt>
                <c:pt idx="11">
                  <c:v>112.5</c:v>
                </c:pt>
                <c:pt idx="12">
                  <c:v>114.2</c:v>
                </c:pt>
                <c:pt idx="13">
                  <c:v>112.8</c:v>
                </c:pt>
                <c:pt idx="14">
                  <c:v>110.5</c:v>
                </c:pt>
                <c:pt idx="15">
                  <c:v>108.3</c:v>
                </c:pt>
                <c:pt idx="16">
                  <c:v>105.6</c:v>
                </c:pt>
                <c:pt idx="17">
                  <c:v>101.9</c:v>
                </c:pt>
                <c:pt idx="18">
                  <c:v>99.9</c:v>
                </c:pt>
                <c:pt idx="19">
                  <c:v>96.9</c:v>
                </c:pt>
                <c:pt idx="20">
                  <c:v>93.1</c:v>
                </c:pt>
                <c:pt idx="21">
                  <c:v>90.8</c:v>
                </c:pt>
                <c:pt idx="22">
                  <c:v>86.8</c:v>
                </c:pt>
                <c:pt idx="23">
                  <c:v>82.9</c:v>
                </c:pt>
                <c:pt idx="24">
                  <c:v>85.5</c:v>
                </c:pt>
                <c:pt idx="25">
                  <c:v>70.5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1F-4F5A-A70F-8FE597F56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950016"/>
        <c:axId val="122952704"/>
        <c:axId val="122054848"/>
      </c:line3DChart>
      <c:catAx>
        <c:axId val="12295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Number</a:t>
                </a:r>
                <a:r>
                  <a:rPr lang="en-US" sz="1600" baseline="0"/>
                  <a:t> of Neurons</a:t>
                </a:r>
                <a:endParaRPr lang="en-US" sz="1600"/>
              </a:p>
            </c:rich>
          </c:tx>
          <c:overlay val="0"/>
        </c:title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22952704"/>
        <c:crosses val="autoZero"/>
        <c:auto val="1"/>
        <c:lblAlgn val="ctr"/>
        <c:lblOffset val="100"/>
        <c:tickLblSkip val="5"/>
        <c:noMultiLvlLbl val="0"/>
      </c:catAx>
      <c:valAx>
        <c:axId val="122952704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600"/>
                </a:pPr>
                <a:r>
                  <a:rPr lang="en-US" sz="1600"/>
                  <a:t>Frequency (Hz)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22950016"/>
        <c:crosses val="autoZero"/>
        <c:crossBetween val="between"/>
        <c:majorUnit val="50"/>
      </c:valAx>
      <c:serAx>
        <c:axId val="122054848"/>
        <c:scaling>
          <c:orientation val="minMax"/>
        </c:scaling>
        <c:delete val="1"/>
        <c:axPos val="b"/>
        <c:majorTickMark val="out"/>
        <c:minorTickMark val="none"/>
        <c:tickLblPos val="none"/>
        <c:crossAx val="122952704"/>
        <c:crosses val="autoZero"/>
      </c:serAx>
    </c:plotArea>
    <c:legend>
      <c:legendPos val="r"/>
      <c:layout>
        <c:manualLayout>
          <c:xMode val="edge"/>
          <c:yMode val="edge"/>
          <c:x val="0.67288330894122106"/>
          <c:y val="7.2780156001626642E-2"/>
          <c:w val="0.19139978470433144"/>
          <c:h val="0.1886335504358253"/>
        </c:manualLayout>
      </c:layout>
      <c:overlay val="0"/>
      <c:txPr>
        <a:bodyPr/>
        <a:lstStyle/>
        <a:p>
          <a:pPr>
            <a:defRPr sz="1400"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3330512790378793"/>
          <c:y val="6.8068013237475813E-2"/>
          <c:w val="0.8099529126023427"/>
          <c:h val="0.76294354510034068"/>
        </c:manualLayout>
      </c:layout>
      <c:line3DChart>
        <c:grouping val="standard"/>
        <c:varyColors val="0"/>
        <c:ser>
          <c:idx val="0"/>
          <c:order val="0"/>
          <c:tx>
            <c:strRef>
              <c:f>'[Results &amp; plots Energy harvester complex.xlsx]Sheet1'!$J$53</c:f>
              <c:strCache>
                <c:ptCount val="1"/>
                <c:pt idx="0">
                  <c:v>Predicted F2</c:v>
                </c:pt>
              </c:strCache>
            </c:strRef>
          </c:tx>
          <c:val>
            <c:numRef>
              <c:f>'[Results &amp; plots Energy harvester complex.xlsx]Sheet1'!$J$54:$J$79</c:f>
              <c:numCache>
                <c:formatCode>General</c:formatCode>
                <c:ptCount val="26"/>
                <c:pt idx="0">
                  <c:v>293.3458908490004</c:v>
                </c:pt>
                <c:pt idx="1">
                  <c:v>256.60183615639102</c:v>
                </c:pt>
                <c:pt idx="2">
                  <c:v>225.39160299415676</c:v>
                </c:pt>
                <c:pt idx="3">
                  <c:v>206.87385838592004</c:v>
                </c:pt>
                <c:pt idx="4">
                  <c:v>190.40136029755999</c:v>
                </c:pt>
                <c:pt idx="5">
                  <c:v>177.575909959038</c:v>
                </c:pt>
                <c:pt idx="6">
                  <c:v>171.23445367360182</c:v>
                </c:pt>
                <c:pt idx="7">
                  <c:v>162.09704148694004</c:v>
                </c:pt>
                <c:pt idx="8">
                  <c:v>152.092756408572</c:v>
                </c:pt>
                <c:pt idx="9">
                  <c:v>142.000452468943</c:v>
                </c:pt>
                <c:pt idx="10">
                  <c:v>132.58181494943801</c:v>
                </c:pt>
                <c:pt idx="11">
                  <c:v>129.75879089942799</c:v>
                </c:pt>
                <c:pt idx="12">
                  <c:v>129.57866127016382</c:v>
                </c:pt>
                <c:pt idx="13">
                  <c:v>126.92368731593101</c:v>
                </c:pt>
                <c:pt idx="14">
                  <c:v>121.84367846828</c:v>
                </c:pt>
                <c:pt idx="15">
                  <c:v>116.255382365247</c:v>
                </c:pt>
                <c:pt idx="16">
                  <c:v>112.14202487731002</c:v>
                </c:pt>
                <c:pt idx="17">
                  <c:v>107.97467369243</c:v>
                </c:pt>
                <c:pt idx="18">
                  <c:v>105.84606148031114</c:v>
                </c:pt>
                <c:pt idx="19">
                  <c:v>106.82779100662285</c:v>
                </c:pt>
                <c:pt idx="20">
                  <c:v>110.67046903770687</c:v>
                </c:pt>
                <c:pt idx="21">
                  <c:v>111.970546539095</c:v>
                </c:pt>
                <c:pt idx="22">
                  <c:v>110.755452390375</c:v>
                </c:pt>
                <c:pt idx="23">
                  <c:v>108.31203934887</c:v>
                </c:pt>
                <c:pt idx="24">
                  <c:v>101.52227885957886</c:v>
                </c:pt>
                <c:pt idx="25">
                  <c:v>92.900636157784149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F2-49B0-82E3-6A264C34D7D3}"/>
            </c:ext>
          </c:extLst>
        </c:ser>
        <c:ser>
          <c:idx val="1"/>
          <c:order val="1"/>
          <c:tx>
            <c:strRef>
              <c:f>'[Results &amp; plots Energy harvester complex.xlsx]Sheet1'!$K$53</c:f>
              <c:strCache>
                <c:ptCount val="1"/>
                <c:pt idx="0">
                  <c:v>Actual F2</c:v>
                </c:pt>
              </c:strCache>
            </c:strRef>
          </c:tx>
          <c:val>
            <c:numRef>
              <c:f>'[Results &amp; plots Energy harvester complex.xlsx]Sheet1'!$K$54:$K$79</c:f>
              <c:numCache>
                <c:formatCode>General</c:formatCode>
                <c:ptCount val="26"/>
                <c:pt idx="0">
                  <c:v>293.60000000000002</c:v>
                </c:pt>
                <c:pt idx="1">
                  <c:v>255.4</c:v>
                </c:pt>
                <c:pt idx="2">
                  <c:v>225.6</c:v>
                </c:pt>
                <c:pt idx="3">
                  <c:v>206</c:v>
                </c:pt>
                <c:pt idx="4">
                  <c:v>191.9</c:v>
                </c:pt>
                <c:pt idx="5">
                  <c:v>175.4</c:v>
                </c:pt>
                <c:pt idx="6">
                  <c:v>172.9</c:v>
                </c:pt>
                <c:pt idx="7">
                  <c:v>161.1</c:v>
                </c:pt>
                <c:pt idx="8">
                  <c:v>153.1</c:v>
                </c:pt>
                <c:pt idx="9">
                  <c:v>141.6</c:v>
                </c:pt>
                <c:pt idx="10">
                  <c:v>136.5</c:v>
                </c:pt>
                <c:pt idx="11">
                  <c:v>130.19999999999999</c:v>
                </c:pt>
                <c:pt idx="12">
                  <c:v>132.1</c:v>
                </c:pt>
                <c:pt idx="13">
                  <c:v>127.3</c:v>
                </c:pt>
                <c:pt idx="14">
                  <c:v>122.3</c:v>
                </c:pt>
                <c:pt idx="15">
                  <c:v>115.9</c:v>
                </c:pt>
                <c:pt idx="16">
                  <c:v>112.3</c:v>
                </c:pt>
                <c:pt idx="17">
                  <c:v>108.9</c:v>
                </c:pt>
                <c:pt idx="18">
                  <c:v>107.2</c:v>
                </c:pt>
                <c:pt idx="19">
                  <c:v>104.4</c:v>
                </c:pt>
                <c:pt idx="20">
                  <c:v>112.3</c:v>
                </c:pt>
                <c:pt idx="21">
                  <c:v>111.3</c:v>
                </c:pt>
                <c:pt idx="22">
                  <c:v>109.9</c:v>
                </c:pt>
                <c:pt idx="23">
                  <c:v>109</c:v>
                </c:pt>
                <c:pt idx="24">
                  <c:v>101.1</c:v>
                </c:pt>
                <c:pt idx="25">
                  <c:v>92.9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F2-49B0-82E3-6A264C34D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84320"/>
        <c:axId val="125036032"/>
        <c:axId val="122053056"/>
      </c:line3DChart>
      <c:catAx>
        <c:axId val="124984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Number</a:t>
                </a:r>
                <a:r>
                  <a:rPr lang="en-US" sz="1400" baseline="0"/>
                  <a:t> of Neurons</a:t>
                </a:r>
                <a:endParaRPr lang="en-US" sz="1400"/>
              </a:p>
            </c:rich>
          </c:tx>
          <c:overlay val="0"/>
        </c:title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400" b="1"/>
            </a:pPr>
            <a:endParaRPr lang="en-US"/>
          </a:p>
        </c:txPr>
        <c:crossAx val="125036032"/>
        <c:crosses val="autoZero"/>
        <c:auto val="1"/>
        <c:lblAlgn val="ctr"/>
        <c:lblOffset val="100"/>
        <c:tickLblSkip val="5"/>
        <c:noMultiLvlLbl val="0"/>
      </c:catAx>
      <c:valAx>
        <c:axId val="125036032"/>
        <c:scaling>
          <c:orientation val="minMax"/>
          <c:max val="4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/>
                  <a:t>Frequency (Hz)</a:t>
                </a:r>
              </a:p>
            </c:rich>
          </c:tx>
          <c:layout>
            <c:manualLayout>
              <c:xMode val="edge"/>
              <c:yMode val="edge"/>
              <c:x val="1.4725901197834141E-2"/>
              <c:y val="0.182211525884845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400" b="1"/>
            </a:pPr>
            <a:endParaRPr lang="en-US"/>
          </a:p>
        </c:txPr>
        <c:crossAx val="124984320"/>
        <c:crosses val="autoZero"/>
        <c:crossBetween val="between"/>
        <c:majorUnit val="150"/>
      </c:valAx>
      <c:serAx>
        <c:axId val="122053056"/>
        <c:scaling>
          <c:orientation val="minMax"/>
        </c:scaling>
        <c:delete val="1"/>
        <c:axPos val="b"/>
        <c:majorTickMark val="out"/>
        <c:minorTickMark val="none"/>
        <c:tickLblPos val="none"/>
        <c:crossAx val="125036032"/>
        <c:crosses val="autoZero"/>
      </c:serAx>
    </c:plotArea>
    <c:legend>
      <c:legendPos val="tr"/>
      <c:layout>
        <c:manualLayout>
          <c:xMode val="edge"/>
          <c:yMode val="edge"/>
          <c:x val="0.7434929290555099"/>
          <c:y val="5.9864038734288742E-2"/>
          <c:w val="0.19139978470433144"/>
          <c:h val="0.20304740977145327"/>
        </c:manualLayout>
      </c:layout>
      <c:overlay val="0"/>
      <c:txPr>
        <a:bodyPr/>
        <a:lstStyle/>
        <a:p>
          <a:pPr>
            <a:defRPr sz="1400"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6503858070374"/>
          <c:y val="0.12759952278692441"/>
          <c:w val="0.80025623112900368"/>
          <c:h val="0.62002386065378334"/>
        </c:manualLayout>
      </c:layout>
      <c:lineChart>
        <c:grouping val="standard"/>
        <c:varyColors val="0"/>
        <c:ser>
          <c:idx val="0"/>
          <c:order val="0"/>
          <c:tx>
            <c:strRef>
              <c:f>'\Users\Ram Sundar\Downloads\[graphs- complex structure.xlsx]ChartData'!$B$1</c:f>
              <c:strCache>
                <c:ptCount val="1"/>
                <c:pt idx="0">
                  <c:v>Predicted P1</c:v>
                </c:pt>
              </c:strCache>
            </c:strRef>
          </c:tx>
          <c:val>
            <c:numRef>
              <c:f>'\Users\Ram Sundar\Downloads\[graphs- complex structure.xlsx]ChartData'!$B$2:$B$27</c:f>
              <c:numCache>
                <c:formatCode>General</c:formatCode>
                <c:ptCount val="26"/>
                <c:pt idx="0">
                  <c:v>16.040581270081272</c:v>
                </c:pt>
                <c:pt idx="1">
                  <c:v>14.905445333818511</c:v>
                </c:pt>
                <c:pt idx="2">
                  <c:v>14.341025974613098</c:v>
                </c:pt>
                <c:pt idx="3">
                  <c:v>14.384416561481411</c:v>
                </c:pt>
                <c:pt idx="4">
                  <c:v>14.931014342220401</c:v>
                </c:pt>
                <c:pt idx="5">
                  <c:v>15.842268416457799</c:v>
                </c:pt>
                <c:pt idx="6">
                  <c:v>16.454236313605186</c:v>
                </c:pt>
                <c:pt idx="7">
                  <c:v>17.227079479291302</c:v>
                </c:pt>
                <c:pt idx="8">
                  <c:v>17.045212991562568</c:v>
                </c:pt>
                <c:pt idx="9">
                  <c:v>16.172229677762864</c:v>
                </c:pt>
                <c:pt idx="10">
                  <c:v>15.077641238228415</c:v>
                </c:pt>
                <c:pt idx="11">
                  <c:v>15.13285781916211</c:v>
                </c:pt>
                <c:pt idx="12">
                  <c:v>16.119235311041521</c:v>
                </c:pt>
                <c:pt idx="13">
                  <c:v>18.95001601699337</c:v>
                </c:pt>
                <c:pt idx="14">
                  <c:v>19.721685826716605</c:v>
                </c:pt>
                <c:pt idx="15">
                  <c:v>13.789292738900604</c:v>
                </c:pt>
                <c:pt idx="16">
                  <c:v>3.8769470977501075</c:v>
                </c:pt>
                <c:pt idx="17">
                  <c:v>1.3044413447026799</c:v>
                </c:pt>
                <c:pt idx="18">
                  <c:v>8.0200876839351185</c:v>
                </c:pt>
                <c:pt idx="19">
                  <c:v>12.994079738330299</c:v>
                </c:pt>
                <c:pt idx="20">
                  <c:v>10.650700586686311</c:v>
                </c:pt>
                <c:pt idx="21">
                  <c:v>8.1768610688800187</c:v>
                </c:pt>
                <c:pt idx="22">
                  <c:v>12.662620006428806</c:v>
                </c:pt>
                <c:pt idx="23">
                  <c:v>15.071625803620799</c:v>
                </c:pt>
                <c:pt idx="24">
                  <c:v>9.8308116526931499</c:v>
                </c:pt>
                <c:pt idx="25">
                  <c:v>-1.6918475233895813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64-44C6-9156-0396664D6DF9}"/>
            </c:ext>
          </c:extLst>
        </c:ser>
        <c:ser>
          <c:idx val="1"/>
          <c:order val="1"/>
          <c:tx>
            <c:strRef>
              <c:f>'\Users\Ram Sundar\Downloads\[graphs- complex structure.xlsx]ChartData'!$C$1</c:f>
              <c:strCache>
                <c:ptCount val="1"/>
                <c:pt idx="0">
                  <c:v>Actual P1</c:v>
                </c:pt>
              </c:strCache>
            </c:strRef>
          </c:tx>
          <c:val>
            <c:numRef>
              <c:f>'\Users\Ram Sundar\Downloads\[graphs- complex structure.xlsx]ChartData'!$C$2:$C$27</c:f>
              <c:numCache>
                <c:formatCode>General</c:formatCode>
                <c:ptCount val="26"/>
                <c:pt idx="0">
                  <c:v>16.153300000000005</c:v>
                </c:pt>
                <c:pt idx="1">
                  <c:v>15.8338</c:v>
                </c:pt>
                <c:pt idx="2">
                  <c:v>13.7385</c:v>
                </c:pt>
                <c:pt idx="3">
                  <c:v>14.975900000000006</c:v>
                </c:pt>
                <c:pt idx="4">
                  <c:v>15.88050000000001</c:v>
                </c:pt>
                <c:pt idx="5">
                  <c:v>16.419699999999974</c:v>
                </c:pt>
                <c:pt idx="6">
                  <c:v>16.342399999999973</c:v>
                </c:pt>
                <c:pt idx="7">
                  <c:v>16.766499999999972</c:v>
                </c:pt>
                <c:pt idx="8">
                  <c:v>17.690999999999999</c:v>
                </c:pt>
                <c:pt idx="9">
                  <c:v>16.131499999999999</c:v>
                </c:pt>
                <c:pt idx="10">
                  <c:v>16.221399999999978</c:v>
                </c:pt>
                <c:pt idx="11">
                  <c:v>14.7339</c:v>
                </c:pt>
                <c:pt idx="12">
                  <c:v>16.225899999999989</c:v>
                </c:pt>
                <c:pt idx="13">
                  <c:v>19.107399999999988</c:v>
                </c:pt>
                <c:pt idx="14">
                  <c:v>19.292499999999972</c:v>
                </c:pt>
                <c:pt idx="15">
                  <c:v>13.6959</c:v>
                </c:pt>
                <c:pt idx="16">
                  <c:v>4.4042000000000003</c:v>
                </c:pt>
                <c:pt idx="17">
                  <c:v>6.1699999999999998E-2</c:v>
                </c:pt>
                <c:pt idx="18">
                  <c:v>9.7092000000000009</c:v>
                </c:pt>
                <c:pt idx="19">
                  <c:v>11.45900000000001</c:v>
                </c:pt>
                <c:pt idx="20">
                  <c:v>12.083</c:v>
                </c:pt>
                <c:pt idx="21">
                  <c:v>7.2602000000000002</c:v>
                </c:pt>
                <c:pt idx="22">
                  <c:v>12.761900000000001</c:v>
                </c:pt>
                <c:pt idx="23">
                  <c:v>15.572100000000002</c:v>
                </c:pt>
                <c:pt idx="24">
                  <c:v>9.3410000000000011</c:v>
                </c:pt>
                <c:pt idx="25">
                  <c:v>0.18545000000000017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64-44C6-9156-0396664D6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55392"/>
        <c:axId val="147757696"/>
      </c:lineChart>
      <c:catAx>
        <c:axId val="147755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Neurons</a:t>
                </a:r>
                <a:endParaRPr lang="en-US"/>
              </a:p>
            </c:rich>
          </c:tx>
          <c:overlay val="0"/>
        </c:title>
        <c:majorTickMark val="out"/>
        <c:minorTickMark val="out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47757696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147757696"/>
        <c:scaling>
          <c:orientation val="minMax"/>
          <c:max val="25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1" i="0"/>
                  <a:t>Frequency</a:t>
                </a:r>
                <a:r>
                  <a:rPr lang="en-US" b="1" i="0" baseline="0"/>
                  <a:t> (Hz)</a:t>
                </a:r>
                <a:endParaRPr lang="en-US" b="1" i="0"/>
              </a:p>
            </c:rich>
          </c:tx>
          <c:layout>
            <c:manualLayout>
              <c:xMode val="edge"/>
              <c:yMode val="edge"/>
              <c:x val="1.1574290055848282E-2"/>
              <c:y val="0.183890050107373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47755392"/>
        <c:crosses val="autoZero"/>
        <c:crossBetween val="between"/>
        <c:majorUnit val="5"/>
      </c:valAx>
    </c:plotArea>
    <c:legend>
      <c:legendPos val="r"/>
      <c:layout>
        <c:manualLayout>
          <c:xMode val="edge"/>
          <c:yMode val="edge"/>
          <c:x val="0.6983767938098645"/>
          <c:y val="6.3767858234375613E-2"/>
          <c:w val="0.25660649126176333"/>
          <c:h val="0.21427353179365588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69388616632712"/>
          <c:y val="3.4831139205699996E-2"/>
          <c:w val="0.86652012554374769"/>
          <c:h val="0.7355509432692654"/>
        </c:manualLayout>
      </c:layout>
      <c:lineChart>
        <c:grouping val="standard"/>
        <c:varyColors val="0"/>
        <c:ser>
          <c:idx val="0"/>
          <c:order val="0"/>
          <c:tx>
            <c:strRef>
              <c:f>'C:\Users\Ram Sundar\Downloads\[graphs- complex structure.xlsx]ChartData'!$B$1</c:f>
              <c:strCache>
                <c:ptCount val="1"/>
                <c:pt idx="0">
                  <c:v>PredictedP2</c:v>
                </c:pt>
              </c:strCache>
            </c:strRef>
          </c:tx>
          <c:val>
            <c:numRef>
              <c:f>'C:\Users\Ram Sundar\Downloads\[graphs- complex structure.xlsx]ChartData'!$B$2:$B$28</c:f>
              <c:numCache>
                <c:formatCode>General</c:formatCode>
                <c:ptCount val="27"/>
                <c:pt idx="0">
                  <c:v>4.8483041946831706</c:v>
                </c:pt>
                <c:pt idx="1">
                  <c:v>4.3886114275143804</c:v>
                </c:pt>
                <c:pt idx="2">
                  <c:v>4.5375409016050146</c:v>
                </c:pt>
                <c:pt idx="3">
                  <c:v>5.2610524950585678</c:v>
                </c:pt>
                <c:pt idx="4">
                  <c:v>6.9526974076522734</c:v>
                </c:pt>
                <c:pt idx="5">
                  <c:v>9.7425057798937189</c:v>
                </c:pt>
                <c:pt idx="6">
                  <c:v>12.063782034343223</c:v>
                </c:pt>
                <c:pt idx="7">
                  <c:v>17.142937688879599</c:v>
                </c:pt>
                <c:pt idx="8">
                  <c:v>22.611723483563789</c:v>
                </c:pt>
                <c:pt idx="9">
                  <c:v>26.303067716812539</c:v>
                </c:pt>
                <c:pt idx="10">
                  <c:v>29.152902206621789</c:v>
                </c:pt>
                <c:pt idx="11">
                  <c:v>30.442961773445401</c:v>
                </c:pt>
                <c:pt idx="12">
                  <c:v>30.891132278495874</c:v>
                </c:pt>
                <c:pt idx="13">
                  <c:v>32.978675637801103</c:v>
                </c:pt>
                <c:pt idx="14">
                  <c:v>38.096753815954969</c:v>
                </c:pt>
                <c:pt idx="15">
                  <c:v>42.5755001906629</c:v>
                </c:pt>
                <c:pt idx="16">
                  <c:v>30.723773034190089</c:v>
                </c:pt>
                <c:pt idx="17">
                  <c:v>7.6876469449028324</c:v>
                </c:pt>
                <c:pt idx="18">
                  <c:v>0.57295020260511709</c:v>
                </c:pt>
                <c:pt idx="19">
                  <c:v>-3.5167094793895688E-2</c:v>
                </c:pt>
                <c:pt idx="20">
                  <c:v>0.67230007986789264</c:v>
                </c:pt>
                <c:pt idx="21">
                  <c:v>0.91150252558070033</c:v>
                </c:pt>
                <c:pt idx="22">
                  <c:v>0.72526198773717898</c:v>
                </c:pt>
                <c:pt idx="23">
                  <c:v>0.35468808343690134</c:v>
                </c:pt>
                <c:pt idx="24">
                  <c:v>4.7233360894663713E-2</c:v>
                </c:pt>
                <c:pt idx="25">
                  <c:v>-1.6918475233895813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C-49C3-B22C-30BDB18806AB}"/>
            </c:ext>
          </c:extLst>
        </c:ser>
        <c:ser>
          <c:idx val="1"/>
          <c:order val="1"/>
          <c:tx>
            <c:strRef>
              <c:f>'C:\Users\Ram Sundar\Downloads\[graphs- complex structure.xlsx]ChartData'!$C$1</c:f>
              <c:strCache>
                <c:ptCount val="1"/>
                <c:pt idx="0">
                  <c:v>Actual P2</c:v>
                </c:pt>
              </c:strCache>
            </c:strRef>
          </c:tx>
          <c:val>
            <c:numRef>
              <c:f>'C:\Users\Ram Sundar\Downloads\[graphs- complex structure.xlsx]ChartData'!$C$2:$C$28</c:f>
              <c:numCache>
                <c:formatCode>General</c:formatCode>
                <c:ptCount val="27"/>
                <c:pt idx="0">
                  <c:v>4.6760000000000002</c:v>
                </c:pt>
                <c:pt idx="1">
                  <c:v>5.4036000000000053</c:v>
                </c:pt>
                <c:pt idx="2">
                  <c:v>2.4681999999999999</c:v>
                </c:pt>
                <c:pt idx="3">
                  <c:v>6.7252999999999998</c:v>
                </c:pt>
                <c:pt idx="4">
                  <c:v>6.9823000000000004</c:v>
                </c:pt>
                <c:pt idx="5">
                  <c:v>10.504900000000001</c:v>
                </c:pt>
                <c:pt idx="6">
                  <c:v>11.4313</c:v>
                </c:pt>
                <c:pt idx="7">
                  <c:v>17.587</c:v>
                </c:pt>
                <c:pt idx="8">
                  <c:v>20.0943</c:v>
                </c:pt>
                <c:pt idx="9">
                  <c:v>28.514900000000026</c:v>
                </c:pt>
                <c:pt idx="10">
                  <c:v>28.445699999999956</c:v>
                </c:pt>
                <c:pt idx="11">
                  <c:v>32.132400000000011</c:v>
                </c:pt>
                <c:pt idx="12">
                  <c:v>29.620999999999999</c:v>
                </c:pt>
                <c:pt idx="13">
                  <c:v>33.527200000000001</c:v>
                </c:pt>
                <c:pt idx="14">
                  <c:v>37.424100000000003</c:v>
                </c:pt>
                <c:pt idx="15">
                  <c:v>42.992700000000013</c:v>
                </c:pt>
                <c:pt idx="16">
                  <c:v>30.783199999999972</c:v>
                </c:pt>
                <c:pt idx="17">
                  <c:v>7.2611999999999997</c:v>
                </c:pt>
                <c:pt idx="18">
                  <c:v>0.87671000000000066</c:v>
                </c:pt>
                <c:pt idx="19">
                  <c:v>5.1249999999999955E-2</c:v>
                </c:pt>
                <c:pt idx="20">
                  <c:v>0.73423000000000005</c:v>
                </c:pt>
                <c:pt idx="21">
                  <c:v>0.68261000000000005</c:v>
                </c:pt>
                <c:pt idx="22">
                  <c:v>0.68095000000000061</c:v>
                </c:pt>
                <c:pt idx="23">
                  <c:v>1.1789000000000001</c:v>
                </c:pt>
                <c:pt idx="24">
                  <c:v>0.15057000000000001</c:v>
                </c:pt>
                <c:pt idx="25">
                  <c:v>0.18545000000000017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9C-49C3-B22C-30BDB1880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865408"/>
        <c:axId val="148867712"/>
      </c:lineChart>
      <c:catAx>
        <c:axId val="148865408"/>
        <c:scaling>
          <c:orientation val="minMax"/>
        </c:scaling>
        <c:delete val="0"/>
        <c:axPos val="b"/>
        <c:majorTickMark val="out"/>
        <c:minorTickMark val="out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48867712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148867712"/>
        <c:scaling>
          <c:orientation val="minMax"/>
          <c:max val="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/>
                  <a:t>Power</a:t>
                </a:r>
                <a:r>
                  <a:rPr lang="en-US" sz="1400" baseline="0"/>
                  <a:t>  (W)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in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600" b="1"/>
            </a:pPr>
            <a:endParaRPr lang="en-US"/>
          </a:p>
        </c:txPr>
        <c:crossAx val="148865408"/>
        <c:crosses val="autoZero"/>
        <c:crossBetween val="between"/>
        <c:majorUnit val="10"/>
      </c:valAx>
    </c:plotArea>
    <c:legend>
      <c:legendPos val="r"/>
      <c:layout>
        <c:manualLayout>
          <c:xMode val="edge"/>
          <c:yMode val="edge"/>
          <c:x val="0.72348122894499511"/>
          <c:y val="4.3599430390350143E-2"/>
          <c:w val="0.2355880274581062"/>
          <c:h val="0.1810278761026432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Sathyaram Venkatesan</dc:creator>
  <cp:keywords/>
  <dc:description/>
  <cp:lastModifiedBy>Sathyaram Venkatesan</cp:lastModifiedBy>
  <cp:revision>11</cp:revision>
  <dcterms:created xsi:type="dcterms:W3CDTF">2018-09-19T02:45:00Z</dcterms:created>
  <dcterms:modified xsi:type="dcterms:W3CDTF">2018-09-19T03:20:00Z</dcterms:modified>
</cp:coreProperties>
</file>