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6557980B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84968F8" w:rsidR="004360B1" w:rsidRDefault="00114C0B">
            <w:r>
              <w:t>30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30CCD4EE" w:rsidR="004360B1" w:rsidRDefault="00114C0B">
            <w:r w:rsidRPr="00114C0B">
              <w:t>SWTID-2026-</w:t>
            </w:r>
            <w:r w:rsidR="001437C2">
              <w:t>8455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DDCBCE1" w:rsidR="004360B1" w:rsidRDefault="00114C0B">
            <w:r w:rsidRPr="00114C0B">
              <w:t>AI</w:t>
            </w:r>
            <w:r w:rsidR="00A04E76">
              <w:t xml:space="preserve"> -</w:t>
            </w:r>
            <w:r w:rsidRPr="00114C0B">
              <w:t xml:space="preserve"> FAQ ASSISTANT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03C561AF" w:rsidR="004360B1" w:rsidRDefault="00000000">
      <w:pPr>
        <w:rPr>
          <w:b/>
        </w:rPr>
      </w:pPr>
      <w:r>
        <w:rPr>
          <w:b/>
        </w:rPr>
        <w:t xml:space="preserve">Problem – Solution </w:t>
      </w:r>
      <w:r w:rsidR="001437C2">
        <w:rPr>
          <w:b/>
        </w:rPr>
        <w:t xml:space="preserve">Fit </w:t>
      </w:r>
      <w:r>
        <w:rPr>
          <w:b/>
        </w:rPr>
        <w:t>:</w:t>
      </w:r>
      <w:r w:rsidR="00114C0B" w:rsidRPr="00114C0B">
        <w:rPr>
          <w:b/>
          <w:bCs/>
        </w:rPr>
        <w:t xml:space="preserve"> Fit Template</w:t>
      </w:r>
      <w:r w:rsidR="00114C0B" w:rsidRPr="00114C0B">
        <w:rPr>
          <w:b/>
        </w:rPr>
        <w:t xml:space="preserve"> helps identify whether a proposed solution genuinely addresses a real customer problem. It connects the customer’s current situation, behaviors, pain points, and needs with a solution that fits naturally into their existing habits and channels. This template supports entrepreneurs, marketers, and innovators in understanding why a problem occurs, what customers currently do to solve it, and how a new solution can improve their experience. By identifying frequent, urgent, or costly problems and matching them with the right solution, teams can improve adoption, communication, trust, and overall customer value.</w:t>
      </w:r>
    </w:p>
    <w:p w14:paraId="1BF8C20F" w14:textId="77777777" w:rsidR="00114C0B" w:rsidRPr="00114C0B" w:rsidRDefault="00114C0B" w:rsidP="00114C0B">
      <w:pPr>
        <w:rPr>
          <w:b/>
          <w:bCs/>
          <w:lang w:val="en-IN"/>
        </w:rPr>
      </w:pPr>
      <w:r w:rsidRPr="00114C0B">
        <w:rPr>
          <w:b/>
          <w:bCs/>
          <w:lang w:val="en-IN"/>
        </w:rPr>
        <w:t>Purpose</w:t>
      </w:r>
    </w:p>
    <w:p w14:paraId="313985BA" w14:textId="19B7560C" w:rsidR="00114C0B" w:rsidRPr="00114C0B" w:rsidRDefault="00114C0B" w:rsidP="00114C0B">
      <w:pPr>
        <w:rPr>
          <w:b/>
          <w:lang w:val="en-IN"/>
        </w:rPr>
      </w:pP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Identify the </w:t>
      </w:r>
      <w:r w:rsidRPr="00114C0B">
        <w:rPr>
          <w:b/>
          <w:bCs/>
          <w:lang w:val="en-IN"/>
        </w:rPr>
        <w:t>real problem</w:t>
      </w:r>
      <w:r w:rsidRPr="00114C0B">
        <w:rPr>
          <w:b/>
          <w:lang w:val="en-IN"/>
        </w:rPr>
        <w:t xml:space="preserve"> faced by your target customers.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Understand the customer’s </w:t>
      </w:r>
      <w:r w:rsidRPr="00114C0B">
        <w:rPr>
          <w:b/>
          <w:bCs/>
          <w:lang w:val="en-IN"/>
        </w:rPr>
        <w:t xml:space="preserve">current needs, </w:t>
      </w:r>
      <w:r w:rsidR="001437C2" w:rsidRPr="00114C0B">
        <w:rPr>
          <w:b/>
          <w:bCs/>
          <w:lang w:val="en-IN"/>
        </w:rPr>
        <w:t>behaviours</w:t>
      </w:r>
      <w:r w:rsidRPr="00114C0B">
        <w:rPr>
          <w:b/>
          <w:bCs/>
          <w:lang w:val="en-IN"/>
        </w:rPr>
        <w:t>, and pain points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Create a solution that </w:t>
      </w:r>
      <w:r w:rsidRPr="00114C0B">
        <w:rPr>
          <w:b/>
          <w:bCs/>
          <w:lang w:val="en-IN"/>
        </w:rPr>
        <w:t>directly addresses the identified problem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Ensure the solution </w:t>
      </w:r>
      <w:r w:rsidRPr="00114C0B">
        <w:rPr>
          <w:b/>
          <w:bCs/>
          <w:lang w:val="en-IN"/>
        </w:rPr>
        <w:t xml:space="preserve">fits naturally into existing customer </w:t>
      </w:r>
      <w:r w:rsidR="001437C2" w:rsidRPr="00114C0B">
        <w:rPr>
          <w:b/>
          <w:bCs/>
          <w:lang w:val="en-IN"/>
        </w:rPr>
        <w:t>behaviours</w:t>
      </w:r>
      <w:r w:rsidRPr="00114C0B">
        <w:rPr>
          <w:b/>
          <w:bCs/>
          <w:lang w:val="en-IN"/>
        </w:rPr>
        <w:t xml:space="preserve"> and channels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Improve </w:t>
      </w:r>
      <w:r w:rsidRPr="00114C0B">
        <w:rPr>
          <w:b/>
          <w:bCs/>
          <w:lang w:val="en-IN"/>
        </w:rPr>
        <w:t>solution adoption, customer satisfaction, and trust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Identify the right </w:t>
      </w:r>
      <w:r w:rsidRPr="00114C0B">
        <w:rPr>
          <w:b/>
          <w:bCs/>
          <w:lang w:val="en-IN"/>
        </w:rPr>
        <w:t>touch-points, triggers, and messaging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Validate that the solution provides </w:t>
      </w:r>
      <w:r w:rsidRPr="00114C0B">
        <w:rPr>
          <w:b/>
          <w:bCs/>
          <w:lang w:val="en-IN"/>
        </w:rPr>
        <w:t>clear and meaningful value</w:t>
      </w:r>
      <w:r w:rsidRPr="00114C0B">
        <w:rPr>
          <w:b/>
          <w:lang w:val="en-IN"/>
        </w:rPr>
        <w:t xml:space="preserve"> to the customer.</w:t>
      </w:r>
    </w:p>
    <w:p w14:paraId="444DD8AF" w14:textId="77777777" w:rsidR="00114C0B" w:rsidRDefault="00114C0B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54E26CBE" w:rsidR="004360B1" w:rsidRDefault="00114C0B">
      <w:r>
        <w:rPr>
          <w:noProof/>
        </w:rPr>
        <w:drawing>
          <wp:inline distT="0" distB="0" distL="0" distR="0" wp14:anchorId="6E7F59D2" wp14:editId="692ADFF3">
            <wp:extent cx="5731510" cy="3225165"/>
            <wp:effectExtent l="0" t="0" r="2540" b="0"/>
            <wp:docPr id="2027540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38D1237F" w:rsidR="004360B1" w:rsidRDefault="004360B1" w:rsidP="00114C0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99A224-D05D-4FA9-9582-7ACA102721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1DF363-9B4E-4C01-B57E-4C47574E4BB6}"/>
    <w:embedBold r:id="rId3" w:fontKey="{60B34FE2-9D7C-4B71-AA6A-51AEE6C708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DCFFB53-A384-4266-AB46-B9C811EA2FD2}"/>
    <w:embedItalic r:id="rId5" w:fontKey="{34B4D636-61D7-45B3-B6B9-6FA8DCA6923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D38731D5-C4AD-43BE-A8D8-399BD74E9FC9}"/>
    <w:embedBold r:id="rId7" w:fontKey="{E39DADE3-5737-4614-8D68-498EF67556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3568B36-BF27-4C7D-954E-600E86755F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208C"/>
    <w:rsid w:val="00114C0B"/>
    <w:rsid w:val="001437C2"/>
    <w:rsid w:val="004360B1"/>
    <w:rsid w:val="005902FC"/>
    <w:rsid w:val="005B1F6A"/>
    <w:rsid w:val="00A04E76"/>
    <w:rsid w:val="00A33440"/>
    <w:rsid w:val="00B64B8C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S0734021</cp:lastModifiedBy>
  <cp:revision>2</cp:revision>
  <cp:lastPrinted>2025-02-15T04:32:00Z</cp:lastPrinted>
  <dcterms:created xsi:type="dcterms:W3CDTF">2026-09-30T06:02:00Z</dcterms:created>
  <dcterms:modified xsi:type="dcterms:W3CDTF">2026-09-30T06:02:00Z</dcterms:modified>
</cp:coreProperties>
</file>