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BF4" w:rsidRDefault="00C7674A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9B7BF4" w:rsidRDefault="00C7674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9B7BF4" w:rsidRDefault="009B7BF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7BF4">
        <w:tc>
          <w:tcPr>
            <w:tcW w:w="4508" w:type="dxa"/>
          </w:tcPr>
          <w:p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9B7BF4">
        <w:tc>
          <w:tcPr>
            <w:tcW w:w="4508" w:type="dxa"/>
          </w:tcPr>
          <w:p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9B7BF4" w:rsidRDefault="00C7674A">
            <w:pPr>
              <w:rPr>
                <w:rFonts w:ascii="Calibri" w:eastAsia="Calibri" w:hAnsi="Calibri" w:cs="Calibri"/>
              </w:rPr>
            </w:pPr>
            <w:r>
              <w:t>LTVIP2026TMIDS91514</w:t>
            </w:r>
          </w:p>
        </w:tc>
      </w:tr>
      <w:tr w:rsidR="009B7BF4">
        <w:tc>
          <w:tcPr>
            <w:tcW w:w="4508" w:type="dxa"/>
          </w:tcPr>
          <w:p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9B7BF4" w:rsidRDefault="00C7674A">
            <w:pPr>
              <w:rPr>
                <w:rFonts w:ascii="Calibri" w:eastAsia="Calibri" w:hAnsi="Calibri" w:cs="Calibri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9B7BF4">
        <w:tc>
          <w:tcPr>
            <w:tcW w:w="4508" w:type="dxa"/>
          </w:tcPr>
          <w:p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9B7BF4" w:rsidRDefault="009B7BF4">
            <w:pPr>
              <w:rPr>
                <w:rFonts w:ascii="Calibri" w:eastAsia="Calibri" w:hAnsi="Calibri" w:cs="Calibri"/>
              </w:rPr>
            </w:pPr>
          </w:p>
        </w:tc>
      </w:tr>
    </w:tbl>
    <w:p w:rsidR="009B7BF4" w:rsidRDefault="009B7BF4"/>
    <w:p w:rsidR="009B7BF4" w:rsidRDefault="00C7674A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7674A" w:rsidTr="00C7674A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GoBack" w:colFirst="0" w:colLast="5"/>
            <w:r>
              <w:rPr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C7674A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Text Input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Enter valid text and leave input empty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Valid text is accepted; empty input shows validation message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System accepts valid input and shows warning for empty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Language Selection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Select valid source and target languages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System allows valid language selection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Language selection works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Translation Generation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Enter text, select languages, click “Translate”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Translated output is generated using Gemini AI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Correct translation is generated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Run application with valid API key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Application connects to Gemini API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API response received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lastRenderedPageBreak/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Invalid API Key Handling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Use incorrect API key and run application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System shows authentication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Error message displayed properly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Measure time taken to generate translation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Translation generated within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Average response time under 3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Multiple Requests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Perform multiple translation requests sequentially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System handles requests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Application remains stable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bookmarkEnd w:id="2"/>
    </w:tbl>
    <w:p w:rsidR="009B7BF4" w:rsidRDefault="009B7BF4"/>
    <w:p w:rsidR="009B7BF4" w:rsidRDefault="009B7BF4"/>
    <w:sectPr w:rsidR="009B7B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B7BF4"/>
    <w:rsid w:val="009B7BF4"/>
    <w:rsid w:val="00C7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2026-02-16T18:08:00Z</dcterms:created>
  <dcterms:modified xsi:type="dcterms:W3CDTF">2026-02-16T18:10:00Z</dcterms:modified>
</cp:coreProperties>
</file>