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CEPH — Access &amp; Integration Requirements Template</w:t>
      </w:r>
    </w:p>
    <w:p>
      <w:r/>
      <w:r>
        <w:rPr>
          <w:b/>
        </w:rPr>
        <w:t>Instructions:</w:t>
      </w:r>
      <w:r>
        <w:t xml:space="preserve"> Fill this template for </w:t>
      </w:r>
      <w:r>
        <w:rPr>
          <w:b/>
        </w:rPr>
        <w:t>each CEPH</w:t>
      </w:r>
      <w:r>
        <w:t xml:space="preserve"> object storage deployment. Email with subject `CEPH Access Requirements — &lt;Your Company&gt;`.</w:t>
      </w:r>
    </w:p>
    <w:p>
      <w:r/>
      <w:r>
        <w:rPr>
          <w:b/>
        </w:rPr>
        <w:t>Complete first:</w:t>
      </w:r>
      <w:r>
        <w:t xml:space="preserve"> [CMP Platform Requirements template](/requirement-templates/cmp-platform-requirements-template.md).</w:t>
      </w:r>
    </w:p>
    <w:p>
      <w:r/>
      <w:r>
        <w:rPr>
          <w:b/>
        </w:rPr>
        <w:t>Reference doc:</w:t>
      </w:r>
      <w:r>
        <w:t xml:space="preserve"> CEPH Requirements · Standalone — not tied to compute orchestrator</w:t>
      </w:r>
    </w:p>
    <w:p/>
    <w:p>
      <w:pPr>
        <w:pStyle w:val="Heading2"/>
      </w:pPr>
      <w:r>
        <w:t>A. CEPH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**CEPH version**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**Number of zones in CMP**</w:t>
            </w:r>
          </w:p>
        </w:tc>
        <w:tc>
          <w:tcPr>
            <w:tcW w:type="dxa" w:w="4320"/>
          </w:tcPr>
          <w:p>
            <w:r>
              <w:t>At least 1</w:t>
            </w:r>
          </w:p>
        </w:tc>
      </w:tr>
    </w:tbl>
    <w:p/>
    <w:p/>
    <w:p>
      <w:pPr>
        <w:pStyle w:val="Heading2"/>
      </w:pPr>
      <w:r>
        <w:t>B. Access for StackConsole team (CEPH Dashboard)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**VPN provided to StackConsole?**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  <w:tr>
        <w:tc>
          <w:tcPr>
            <w:tcW w:type="dxa" w:w="4320"/>
          </w:tcPr>
          <w:p>
            <w:r>
              <w:t>**OR jump server IP whitelisted?**</w:t>
            </w:r>
          </w:p>
        </w:tc>
        <w:tc>
          <w:tcPr>
            <w:tcW w:type="dxa" w:w="4320"/>
          </w:tcPr>
          <w:p>
            <w:r>
              <w:t>`14.192.19.227` — Yes / No</w:t>
            </w:r>
          </w:p>
        </w:tc>
      </w:tr>
    </w:tbl>
    <w:p/>
    <w:p/>
    <w:p>
      <w:pPr>
        <w:pStyle w:val="Heading2"/>
      </w:pPr>
      <w:r>
        <w:t>C. CEPH Dashboard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**CEPH Dashboard URL**</w:t>
            </w:r>
          </w:p>
        </w:tc>
        <w:tc>
          <w:tcPr>
            <w:tcW w:type="dxa" w:w="4320"/>
          </w:tcPr>
          <w:p>
            <w:r>
              <w:t>e.g. `https://ceph.example.com:8443`</w:t>
            </w:r>
          </w:p>
        </w:tc>
      </w:tr>
      <w:tr>
        <w:tc>
          <w:tcPr>
            <w:tcW w:type="dxa" w:w="4320"/>
          </w:tcPr>
          <w:p>
            <w:r>
              <w:t>**Username**</w:t>
            </w:r>
          </w:p>
        </w:tc>
        <w:tc>
          <w:tcPr>
            <w:tcW w:type="dxa" w:w="4320"/>
          </w:tcPr>
          <w:p>
            <w:r>
              <w:t>Admin role minimum</w:t>
            </w:r>
          </w:p>
        </w:tc>
      </w:tr>
      <w:tr>
        <w:tc>
          <w:tcPr>
            <w:tcW w:type="dxa" w:w="4320"/>
          </w:tcPr>
          <w:p>
            <w:r>
              <w:t>**Password**</w:t>
            </w:r>
          </w:p>
        </w:tc>
        <w:tc>
          <w:tcPr>
            <w:tcW w:type="dxa" w:w="4320"/>
          </w:tcPr>
          <w:p>
            <w:r/>
          </w:p>
        </w:tc>
      </w:tr>
    </w:tbl>
    <w:p/>
    <w:p/>
    <w:p>
      <w:pPr>
        <w:pStyle w:val="Heading2"/>
      </w:pPr>
      <w:r>
        <w:t>D. S3 endpoint (public)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**Public S3 endpoint URL**</w:t>
            </w:r>
          </w:p>
        </w:tc>
        <w:tc>
          <w:tcPr>
            <w:tcW w:type="dxa" w:w="4320"/>
          </w:tcPr>
          <w:p>
            <w:r>
              <w:t>e.g. `https://s3.example.com`</w:t>
            </w:r>
          </w:p>
        </w:tc>
      </w:tr>
      <w:tr>
        <w:tc>
          <w:tcPr>
            <w:tcW w:type="dxa" w:w="4320"/>
          </w:tcPr>
          <w:p>
            <w:r>
              <w:t>**Publicly reachable from internet?**</w:t>
            </w:r>
          </w:p>
        </w:tc>
        <w:tc>
          <w:tcPr>
            <w:tcW w:type="dxa" w:w="4320"/>
          </w:tcPr>
          <w:p>
            <w:r>
              <w:t>Yes / No (required)</w:t>
            </w:r>
          </w:p>
        </w:tc>
      </w:tr>
    </w:tbl>
    <w:p/>
    <w:p/>
    <w:p>
      <w:pPr>
        <w:pStyle w:val="Heading2"/>
      </w:pPr>
      <w:r>
        <w:t>E. CMP VM → CEPH connectivity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**Dashboard API reachable from CMP VMs?**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  <w:tr>
        <w:tc>
          <w:tcPr>
            <w:tcW w:type="dxa" w:w="4320"/>
          </w:tcPr>
          <w:p>
            <w:r>
              <w:t>**S3 endpoint tested from outside provider LAN?**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</w:tbl>
    <w:p/>
    <w:p/>
    <w:p>
      <w:pPr>
        <w:pStyle w:val="Heading2"/>
      </w:pPr>
      <w:r>
        <w:t>F. Setup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Verified?</w:t>
            </w:r>
          </w:p>
        </w:tc>
      </w:tr>
      <w:tr>
        <w:tc>
          <w:tcPr>
            <w:tcW w:type="dxa" w:w="4320"/>
          </w:tcPr>
          <w:p>
            <w:r>
              <w:t>RGW / buckets operational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Test bucket create/delete</w:t>
            </w:r>
          </w:p>
        </w:tc>
        <w:tc>
          <w:tcPr>
            <w:tcW w:type="dxa" w:w="4320"/>
          </w:tcPr>
          <w:p>
            <w:r/>
          </w:p>
        </w:tc>
      </w:tr>
    </w:tbl>
    <w:p/>
    <w:p/>
    <w:p>
      <w:pPr>
        <w:pStyle w:val="Heading2"/>
      </w:pPr>
      <w:r>
        <w:t>G. Additional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Notes</w:t>
            </w:r>
          </w:p>
        </w:tc>
      </w:tr>
      <w:tr>
        <w:tc>
          <w:tcPr>
            <w:tcW w:type="dxa" w:w="8640"/>
          </w:tcPr>
          <w:p>
            <w:r/>
          </w:p>
        </w:tc>
      </w:tr>
    </w:tbl>
    <w:p/>
    <w:p/>
    <w:p>
      <w:r/>
      <w:r>
        <w:rPr>
          <w:b/>
        </w:rPr>
        <w:t>Submit with:</w:t>
      </w:r>
      <w:r>
        <w:t xml:space="preserve"> Completed CMP Platform Requirements template.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