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07" w:rsidRDefault="00D608F8">
      <w:pPr>
        <w:spacing w:before="75" w:line="367" w:lineRule="exact"/>
        <w:ind w:left="14433"/>
        <w:rPr>
          <w:b/>
          <w:sz w:val="32"/>
        </w:rPr>
      </w:pPr>
      <w:r>
        <w:rPr>
          <w:b/>
          <w:color w:val="000009"/>
          <w:sz w:val="32"/>
        </w:rPr>
        <w:t>D-1</w:t>
      </w:r>
    </w:p>
    <w:p w:rsidR="00D64548" w:rsidRDefault="00D64548" w:rsidP="00D64548">
      <w:pPr>
        <w:pStyle w:val="Title"/>
        <w:ind w:left="5760"/>
        <w:jc w:val="center"/>
        <w:rPr>
          <w:color w:val="000009"/>
        </w:rPr>
      </w:pPr>
      <w:r>
        <w:rPr>
          <w:color w:val="000009"/>
        </w:rPr>
        <w:t xml:space="preserve">NIT’s LATE ANNASAHEB PATIL   </w:t>
      </w:r>
      <w:r>
        <w:rPr>
          <w:color w:val="000009"/>
        </w:rPr>
        <w:t>POLYTECHNIC, NASHIK</w:t>
      </w:r>
    </w:p>
    <w:p w:rsidR="00601707" w:rsidRDefault="00D64548" w:rsidP="00D64548">
      <w:pPr>
        <w:pStyle w:val="Title"/>
        <w:ind w:left="3600"/>
      </w:pPr>
      <w:r>
        <w:rPr>
          <w:color w:val="000009"/>
        </w:rPr>
        <w:t xml:space="preserve">        </w:t>
      </w:r>
      <w:r w:rsidR="00D608F8">
        <w:rPr>
          <w:color w:val="000009"/>
        </w:rPr>
        <w:t xml:space="preserve">Maharashtra State Board of Technical </w:t>
      </w:r>
      <w:r>
        <w:rPr>
          <w:color w:val="000009"/>
        </w:rPr>
        <w:t xml:space="preserve">  </w:t>
      </w:r>
      <w:r w:rsidR="00D608F8">
        <w:rPr>
          <w:color w:val="000009"/>
        </w:rPr>
        <w:t>Education</w:t>
      </w:r>
    </w:p>
    <w:p w:rsidR="00601707" w:rsidRDefault="00D608F8" w:rsidP="00D64548">
      <w:pPr>
        <w:pStyle w:val="Title"/>
        <w:spacing w:before="206"/>
        <w:ind w:left="6349" w:right="6422"/>
        <w:jc w:val="center"/>
      </w:pPr>
      <w:r>
        <w:rPr>
          <w:color w:val="000009"/>
        </w:rPr>
        <w:t xml:space="preserve">Academic </w:t>
      </w:r>
      <w:proofErr w:type="gramStart"/>
      <w:r>
        <w:rPr>
          <w:color w:val="000009"/>
        </w:rPr>
        <w:t>Year :</w:t>
      </w:r>
      <w:proofErr w:type="gramEnd"/>
      <w:r>
        <w:rPr>
          <w:color w:val="000009"/>
        </w:rPr>
        <w:t xml:space="preserve"> 2020-21</w:t>
      </w:r>
    </w:p>
    <w:p w:rsidR="00601707" w:rsidRDefault="00D608F8">
      <w:pPr>
        <w:spacing w:before="207"/>
        <w:ind w:left="6341" w:right="6422"/>
        <w:jc w:val="center"/>
        <w:rPr>
          <w:b/>
          <w:sz w:val="32"/>
        </w:rPr>
      </w:pPr>
      <w:r>
        <w:rPr>
          <w:b/>
          <w:color w:val="000009"/>
          <w:sz w:val="32"/>
          <w:u w:val="thick" w:color="000009"/>
        </w:rPr>
        <w:t>TEACHING PLAN (TP)</w:t>
      </w:r>
    </w:p>
    <w:p w:rsidR="00601707" w:rsidRDefault="00D608F8">
      <w:pPr>
        <w:tabs>
          <w:tab w:val="left" w:pos="8998"/>
        </w:tabs>
        <w:spacing w:before="180"/>
        <w:ind w:left="667" w:right="1398"/>
        <w:rPr>
          <w:sz w:val="26"/>
        </w:rPr>
      </w:pPr>
      <w:r>
        <w:rPr>
          <w:b/>
          <w:sz w:val="26"/>
        </w:rPr>
        <w:t xml:space="preserve">Name of the Institute:  </w:t>
      </w:r>
      <w:r>
        <w:rPr>
          <w:sz w:val="26"/>
        </w:rPr>
        <w:t xml:space="preserve">Late </w:t>
      </w:r>
      <w:proofErr w:type="spellStart"/>
      <w:r>
        <w:rPr>
          <w:sz w:val="26"/>
        </w:rPr>
        <w:t>Annasheb</w:t>
      </w:r>
      <w:proofErr w:type="spellEnd"/>
      <w:r>
        <w:rPr>
          <w:sz w:val="26"/>
        </w:rPr>
        <w:t xml:space="preserve"> (NIT’S) </w:t>
      </w:r>
      <w:proofErr w:type="gramStart"/>
      <w:r>
        <w:rPr>
          <w:sz w:val="26"/>
        </w:rPr>
        <w:t>Polytechnic(</w:t>
      </w:r>
      <w:proofErr w:type="gramEnd"/>
      <w:r>
        <w:rPr>
          <w:sz w:val="26"/>
        </w:rPr>
        <w:t>1479),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Nashik</w:t>
      </w:r>
      <w:proofErr w:type="spellEnd"/>
      <w:r>
        <w:rPr>
          <w:sz w:val="26"/>
        </w:rPr>
        <w:t>.</w:t>
      </w:r>
      <w:r>
        <w:rPr>
          <w:sz w:val="26"/>
        </w:rPr>
        <w:tab/>
      </w:r>
      <w:r>
        <w:rPr>
          <w:b/>
          <w:sz w:val="26"/>
        </w:rPr>
        <w:t xml:space="preserve">Name of the Subject: </w:t>
      </w:r>
      <w:r>
        <w:rPr>
          <w:sz w:val="26"/>
        </w:rPr>
        <w:t xml:space="preserve">Electrical Circuits &amp; Network </w:t>
      </w:r>
      <w:r>
        <w:rPr>
          <w:b/>
          <w:sz w:val="26"/>
        </w:rPr>
        <w:t>(</w:t>
      </w:r>
      <w:r>
        <w:rPr>
          <w:i/>
          <w:sz w:val="26"/>
        </w:rPr>
        <w:t>ECN</w:t>
      </w:r>
      <w:r>
        <w:rPr>
          <w:b/>
          <w:sz w:val="26"/>
        </w:rPr>
        <w:t>) Institute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Code: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0078</w:t>
      </w:r>
      <w:r>
        <w:rPr>
          <w:sz w:val="26"/>
        </w:rPr>
        <w:tab/>
      </w:r>
      <w:r>
        <w:rPr>
          <w:b/>
          <w:sz w:val="26"/>
        </w:rPr>
        <w:t>Subject Code: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22330</w:t>
      </w:r>
    </w:p>
    <w:p w:rsidR="00601707" w:rsidRDefault="00D608F8">
      <w:pPr>
        <w:tabs>
          <w:tab w:val="left" w:pos="9006"/>
        </w:tabs>
        <w:ind w:left="667"/>
        <w:rPr>
          <w:sz w:val="26"/>
        </w:rPr>
      </w:pPr>
      <w:r>
        <w:rPr>
          <w:b/>
          <w:sz w:val="26"/>
        </w:rPr>
        <w:t xml:space="preserve">Name of the Program: </w:t>
      </w:r>
      <w:r>
        <w:rPr>
          <w:sz w:val="26"/>
        </w:rPr>
        <w:t>Electronics &amp;</w:t>
      </w:r>
      <w:r>
        <w:rPr>
          <w:spacing w:val="-8"/>
          <w:sz w:val="26"/>
        </w:rPr>
        <w:t xml:space="preserve"> </w:t>
      </w:r>
      <w:r>
        <w:rPr>
          <w:sz w:val="26"/>
        </w:rPr>
        <w:t>Telecommunication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(EJ)</w:t>
      </w:r>
      <w:r>
        <w:rPr>
          <w:sz w:val="26"/>
        </w:rPr>
        <w:tab/>
      </w:r>
      <w:r>
        <w:rPr>
          <w:b/>
          <w:sz w:val="26"/>
        </w:rPr>
        <w:t xml:space="preserve">Name of the Faculty: </w:t>
      </w:r>
      <w:r>
        <w:rPr>
          <w:sz w:val="26"/>
        </w:rPr>
        <w:t>Mrs.A.G.Bhagwat</w:t>
      </w:r>
    </w:p>
    <w:p w:rsidR="00601707" w:rsidRDefault="00D608F8">
      <w:pPr>
        <w:tabs>
          <w:tab w:val="left" w:pos="9010"/>
        </w:tabs>
        <w:spacing w:before="1"/>
        <w:ind w:left="667"/>
        <w:rPr>
          <w:sz w:val="26"/>
        </w:rPr>
      </w:pPr>
      <w:r>
        <w:rPr>
          <w:b/>
          <w:sz w:val="26"/>
        </w:rPr>
        <w:t xml:space="preserve">Semester: </w:t>
      </w:r>
      <w:r>
        <w:rPr>
          <w:sz w:val="26"/>
        </w:rPr>
        <w:t>Third</w:t>
      </w:r>
      <w:r>
        <w:rPr>
          <w:spacing w:val="-3"/>
          <w:sz w:val="26"/>
        </w:rPr>
        <w:t xml:space="preserve"> </w:t>
      </w:r>
      <w:r>
        <w:rPr>
          <w:sz w:val="26"/>
        </w:rPr>
        <w:t>(I</w:t>
      </w:r>
      <w:r>
        <w:rPr>
          <w:spacing w:val="1"/>
          <w:sz w:val="26"/>
        </w:rPr>
        <w:t xml:space="preserve"> </w:t>
      </w:r>
      <w:r>
        <w:rPr>
          <w:sz w:val="26"/>
        </w:rPr>
        <w:t>Scheme)</w:t>
      </w:r>
      <w:r>
        <w:rPr>
          <w:sz w:val="26"/>
        </w:rPr>
        <w:tab/>
      </w:r>
      <w:r>
        <w:rPr>
          <w:b/>
          <w:sz w:val="26"/>
        </w:rPr>
        <w:t xml:space="preserve">Probable / Actual </w:t>
      </w:r>
      <w:proofErr w:type="spellStart"/>
      <w:r>
        <w:rPr>
          <w:b/>
          <w:sz w:val="26"/>
        </w:rPr>
        <w:t>Hrs</w:t>
      </w:r>
      <w:proofErr w:type="spellEnd"/>
      <w:r>
        <w:rPr>
          <w:b/>
          <w:sz w:val="26"/>
        </w:rPr>
        <w:t xml:space="preserve"> Available: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48</w:t>
      </w:r>
    </w:p>
    <w:p w:rsidR="00601707" w:rsidRDefault="00601707">
      <w:pPr>
        <w:pStyle w:val="BodyText"/>
        <w:spacing w:before="6"/>
        <w:rPr>
          <w:sz w:val="28"/>
        </w:rPr>
      </w:pPr>
    </w:p>
    <w:p w:rsidR="00601707" w:rsidRDefault="00D608F8">
      <w:pPr>
        <w:pStyle w:val="Heading1"/>
        <w:spacing w:line="319" w:lineRule="exact"/>
      </w:pPr>
      <w:r>
        <w:rPr>
          <w:color w:val="000009"/>
        </w:rPr>
        <w:t>Course Outcomes (COs):</w:t>
      </w:r>
    </w:p>
    <w:p w:rsidR="00601707" w:rsidRDefault="00D608F8">
      <w:pPr>
        <w:pStyle w:val="ListParagraph"/>
        <w:numPr>
          <w:ilvl w:val="1"/>
          <w:numId w:val="1"/>
        </w:numPr>
        <w:tabs>
          <w:tab w:val="left" w:pos="1306"/>
        </w:tabs>
        <w:spacing w:line="273" w:lineRule="exact"/>
        <w:rPr>
          <w:sz w:val="24"/>
        </w:rPr>
      </w:pPr>
      <w:r>
        <w:rPr>
          <w:sz w:val="24"/>
        </w:rPr>
        <w:t>Check the working of single phase A.C.</w:t>
      </w:r>
      <w:r>
        <w:rPr>
          <w:spacing w:val="-5"/>
          <w:sz w:val="24"/>
        </w:rPr>
        <w:t xml:space="preserve"> </w:t>
      </w:r>
      <w:r>
        <w:rPr>
          <w:sz w:val="24"/>
        </w:rPr>
        <w:t>Circuits.</w:t>
      </w:r>
    </w:p>
    <w:p w:rsidR="00601707" w:rsidRDefault="00D608F8">
      <w:pPr>
        <w:pStyle w:val="ListParagraph"/>
        <w:numPr>
          <w:ilvl w:val="1"/>
          <w:numId w:val="1"/>
        </w:numPr>
        <w:tabs>
          <w:tab w:val="left" w:pos="1311"/>
        </w:tabs>
        <w:ind w:left="1310" w:hanging="644"/>
        <w:rPr>
          <w:sz w:val="24"/>
        </w:rPr>
      </w:pPr>
      <w:r>
        <w:rPr>
          <w:sz w:val="24"/>
        </w:rPr>
        <w:t>Check the resonance condition of electric / electronic</w:t>
      </w:r>
      <w:r>
        <w:rPr>
          <w:spacing w:val="-12"/>
          <w:sz w:val="24"/>
        </w:rPr>
        <w:t xml:space="preserve"> </w:t>
      </w:r>
      <w:r>
        <w:rPr>
          <w:sz w:val="24"/>
        </w:rPr>
        <w:t>circuits.</w:t>
      </w:r>
    </w:p>
    <w:p w:rsidR="00601707" w:rsidRDefault="00D608F8">
      <w:pPr>
        <w:pStyle w:val="ListParagraph"/>
        <w:numPr>
          <w:ilvl w:val="1"/>
          <w:numId w:val="1"/>
        </w:numPr>
        <w:tabs>
          <w:tab w:val="left" w:pos="1311"/>
        </w:tabs>
        <w:ind w:left="1310" w:hanging="644"/>
        <w:rPr>
          <w:sz w:val="24"/>
        </w:rPr>
      </w:pPr>
      <w:r>
        <w:rPr>
          <w:sz w:val="24"/>
        </w:rPr>
        <w:t>Check the functionality using the principles of circuit</w:t>
      </w:r>
      <w:r>
        <w:rPr>
          <w:spacing w:val="-17"/>
          <w:sz w:val="24"/>
        </w:rPr>
        <w:t xml:space="preserve"> </w:t>
      </w:r>
      <w:r>
        <w:rPr>
          <w:sz w:val="24"/>
        </w:rPr>
        <w:t>analysis</w:t>
      </w:r>
    </w:p>
    <w:p w:rsidR="00601707" w:rsidRDefault="00D608F8">
      <w:pPr>
        <w:pStyle w:val="ListParagraph"/>
        <w:numPr>
          <w:ilvl w:val="1"/>
          <w:numId w:val="1"/>
        </w:numPr>
        <w:tabs>
          <w:tab w:val="left" w:pos="1311"/>
        </w:tabs>
        <w:ind w:left="1310" w:hanging="644"/>
        <w:rPr>
          <w:sz w:val="24"/>
        </w:rPr>
      </w:pPr>
      <w:r>
        <w:rPr>
          <w:sz w:val="24"/>
        </w:rPr>
        <w:t>Use network theorems to determine the various parameters in</w:t>
      </w:r>
      <w:r>
        <w:rPr>
          <w:spacing w:val="-5"/>
          <w:sz w:val="24"/>
        </w:rPr>
        <w:t xml:space="preserve"> </w:t>
      </w:r>
      <w:r>
        <w:rPr>
          <w:sz w:val="24"/>
        </w:rPr>
        <w:t>circuits.</w:t>
      </w:r>
    </w:p>
    <w:p w:rsidR="00601707" w:rsidRDefault="00D608F8">
      <w:pPr>
        <w:pStyle w:val="ListParagraph"/>
        <w:numPr>
          <w:ilvl w:val="1"/>
          <w:numId w:val="1"/>
        </w:numPr>
        <w:tabs>
          <w:tab w:val="left" w:pos="1311"/>
        </w:tabs>
        <w:ind w:left="1310" w:hanging="644"/>
        <w:rPr>
          <w:sz w:val="24"/>
        </w:rPr>
      </w:pPr>
      <w:r>
        <w:rPr>
          <w:sz w:val="24"/>
        </w:rPr>
        <w:t>Use two port networks to determine the circuit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parameters.</w:t>
      </w:r>
    </w:p>
    <w:p w:rsidR="00601707" w:rsidRDefault="00601707">
      <w:pPr>
        <w:pStyle w:val="BodyText"/>
        <w:spacing w:before="8"/>
        <w:rPr>
          <w:sz w:val="28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70"/>
        <w:gridCol w:w="816"/>
        <w:gridCol w:w="4141"/>
        <w:gridCol w:w="1390"/>
        <w:gridCol w:w="1383"/>
        <w:gridCol w:w="946"/>
        <w:gridCol w:w="1333"/>
        <w:gridCol w:w="1385"/>
        <w:gridCol w:w="780"/>
        <w:gridCol w:w="1380"/>
        <w:gridCol w:w="1032"/>
      </w:tblGrid>
      <w:tr w:rsidR="00601707">
        <w:trPr>
          <w:trHeight w:val="1051"/>
        </w:trPr>
        <w:tc>
          <w:tcPr>
            <w:tcW w:w="1195" w:type="dxa"/>
            <w:vMerge w:val="restart"/>
          </w:tcPr>
          <w:p w:rsidR="00601707" w:rsidRDefault="00D608F8">
            <w:pPr>
              <w:pStyle w:val="TableParagraph"/>
              <w:spacing w:before="54" w:line="362" w:lineRule="auto"/>
              <w:ind w:left="59" w:right="78" w:firstLine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Chapter No. </w:t>
            </w:r>
            <w:r>
              <w:rPr>
                <w:b/>
                <w:color w:val="000009"/>
                <w:spacing w:val="-1"/>
                <w:sz w:val="24"/>
              </w:rPr>
              <w:t xml:space="preserve">(Allocated </w:t>
            </w:r>
            <w:proofErr w:type="spellStart"/>
            <w:r>
              <w:rPr>
                <w:b/>
                <w:color w:val="000009"/>
                <w:sz w:val="24"/>
              </w:rPr>
              <w:t>Hrs</w:t>
            </w:r>
            <w:proofErr w:type="spellEnd"/>
            <w:r>
              <w:rPr>
                <w:b/>
                <w:color w:val="000009"/>
                <w:sz w:val="24"/>
              </w:rPr>
              <w:t>)</w:t>
            </w: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5"/>
              <w:rPr>
                <w:sz w:val="30"/>
              </w:rPr>
            </w:pPr>
          </w:p>
          <w:p w:rsidR="00601707" w:rsidRDefault="00D608F8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</w:t>
            </w:r>
          </w:p>
          <w:p w:rsidR="00601707" w:rsidRDefault="00D608F8">
            <w:pPr>
              <w:pStyle w:val="TableParagraph"/>
              <w:spacing w:before="197"/>
              <w:ind w:left="14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816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5"/>
              <w:rPr>
                <w:sz w:val="30"/>
              </w:rPr>
            </w:pPr>
          </w:p>
          <w:p w:rsidR="00601707" w:rsidRDefault="00D608F8">
            <w:pPr>
              <w:pStyle w:val="TableParagraph"/>
              <w:ind w:left="21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UO</w:t>
            </w:r>
          </w:p>
          <w:p w:rsidR="00601707" w:rsidRDefault="00D608F8">
            <w:pPr>
              <w:pStyle w:val="TableParagraph"/>
              <w:spacing w:before="197"/>
              <w:ind w:left="22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4141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5"/>
              <w:rPr>
                <w:sz w:val="30"/>
              </w:rPr>
            </w:pPr>
          </w:p>
          <w:p w:rsidR="00601707" w:rsidRDefault="00D608F8">
            <w:pPr>
              <w:pStyle w:val="TableParagraph"/>
              <w:ind w:left="1413" w:right="142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Title/Details</w:t>
            </w:r>
          </w:p>
        </w:tc>
        <w:tc>
          <w:tcPr>
            <w:tcW w:w="3719" w:type="dxa"/>
            <w:gridSpan w:val="3"/>
          </w:tcPr>
          <w:p w:rsidR="00601707" w:rsidRDefault="00D608F8">
            <w:pPr>
              <w:pStyle w:val="TableParagraph"/>
              <w:spacing w:before="54"/>
              <w:ind w:left="1595" w:right="161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Plan</w:t>
            </w:r>
          </w:p>
        </w:tc>
        <w:tc>
          <w:tcPr>
            <w:tcW w:w="3498" w:type="dxa"/>
            <w:gridSpan w:val="3"/>
          </w:tcPr>
          <w:p w:rsidR="00601707" w:rsidRDefault="00601707">
            <w:pPr>
              <w:pStyle w:val="TableParagraph"/>
              <w:spacing w:before="1"/>
              <w:rPr>
                <w:sz w:val="25"/>
              </w:rPr>
            </w:pPr>
          </w:p>
          <w:p w:rsidR="00601707" w:rsidRDefault="00D608F8">
            <w:pPr>
              <w:pStyle w:val="TableParagraph"/>
              <w:spacing w:before="1"/>
              <w:ind w:left="85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Actual Execution</w:t>
            </w:r>
          </w:p>
        </w:tc>
        <w:tc>
          <w:tcPr>
            <w:tcW w:w="1380" w:type="dxa"/>
            <w:vMerge w:val="restart"/>
          </w:tcPr>
          <w:p w:rsidR="00601707" w:rsidRDefault="00D608F8">
            <w:pPr>
              <w:pStyle w:val="TableParagraph"/>
              <w:spacing w:before="179" w:line="410" w:lineRule="auto"/>
              <w:ind w:left="245" w:right="221" w:hanging="41"/>
              <w:jc w:val="bot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Teaching Method/ Media</w:t>
            </w:r>
          </w:p>
        </w:tc>
        <w:tc>
          <w:tcPr>
            <w:tcW w:w="1032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5"/>
              <w:rPr>
                <w:sz w:val="30"/>
              </w:rPr>
            </w:pPr>
          </w:p>
          <w:p w:rsidR="00601707" w:rsidRDefault="00D608F8">
            <w:pPr>
              <w:pStyle w:val="TableParagraph"/>
              <w:ind w:left="3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</w:p>
        </w:tc>
      </w:tr>
      <w:tr w:rsidR="00601707">
        <w:trPr>
          <w:trHeight w:val="717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4141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52"/>
              <w:ind w:left="118" w:right="13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From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52"/>
              <w:ind w:left="115" w:right="12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To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52"/>
              <w:ind w:left="203" w:right="155" w:hanging="5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 of Lect.</w:t>
            </w:r>
          </w:p>
        </w:tc>
        <w:tc>
          <w:tcPr>
            <w:tcW w:w="1333" w:type="dxa"/>
          </w:tcPr>
          <w:p w:rsidR="00601707" w:rsidRDefault="00D608F8">
            <w:pPr>
              <w:pStyle w:val="TableParagraph"/>
              <w:spacing w:before="52"/>
              <w:ind w:left="36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From</w:t>
            </w:r>
          </w:p>
        </w:tc>
        <w:tc>
          <w:tcPr>
            <w:tcW w:w="1385" w:type="dxa"/>
          </w:tcPr>
          <w:p w:rsidR="00601707" w:rsidRDefault="00D608F8">
            <w:pPr>
              <w:pStyle w:val="TableParagraph"/>
              <w:spacing w:before="52"/>
              <w:ind w:left="522" w:right="5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To</w:t>
            </w:r>
          </w:p>
        </w:tc>
        <w:tc>
          <w:tcPr>
            <w:tcW w:w="780" w:type="dxa"/>
          </w:tcPr>
          <w:p w:rsidR="00601707" w:rsidRDefault="00D608F8">
            <w:pPr>
              <w:pStyle w:val="TableParagraph"/>
              <w:spacing w:before="52"/>
              <w:ind w:left="120" w:right="72" w:hanging="5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 of Lect.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</w:tr>
      <w:tr w:rsidR="00601707">
        <w:trPr>
          <w:trHeight w:val="386"/>
        </w:trPr>
        <w:tc>
          <w:tcPr>
            <w:tcW w:w="1195" w:type="dxa"/>
            <w:vMerge w:val="restart"/>
          </w:tcPr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spacing w:before="7"/>
              <w:rPr>
                <w:sz w:val="28"/>
              </w:rPr>
            </w:pPr>
          </w:p>
          <w:p w:rsidR="00601707" w:rsidRDefault="00D608F8">
            <w:pPr>
              <w:pStyle w:val="TableParagraph"/>
              <w:spacing w:line="322" w:lineRule="exact"/>
              <w:ind w:left="334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01</w:t>
            </w:r>
          </w:p>
          <w:p w:rsidR="00601707" w:rsidRDefault="00D608F8">
            <w:pPr>
              <w:pStyle w:val="TableParagraph"/>
              <w:spacing w:line="322" w:lineRule="exact"/>
              <w:ind w:left="337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(10)</w:t>
            </w: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D608F8">
            <w:pPr>
              <w:pStyle w:val="TableParagraph"/>
              <w:spacing w:before="191"/>
              <w:ind w:left="55" w:right="50" w:firstLine="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303.1</w:t>
            </w: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52"/>
              <w:ind w:left="16" w:right="10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Unit-1</w:t>
            </w:r>
          </w:p>
        </w:tc>
        <w:tc>
          <w:tcPr>
            <w:tcW w:w="11358" w:type="dxa"/>
            <w:gridSpan w:val="7"/>
          </w:tcPr>
          <w:p w:rsidR="00601707" w:rsidRDefault="00D608F8">
            <w:pPr>
              <w:pStyle w:val="TableParagraph"/>
              <w:spacing w:before="52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SINGLE PHASE A.C.CIRCUITS</w:t>
            </w:r>
          </w:p>
        </w:tc>
        <w:tc>
          <w:tcPr>
            <w:tcW w:w="13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18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1a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7"/>
              <w:ind w:left="36" w:right="33"/>
              <w:rPr>
                <w:sz w:val="24"/>
              </w:rPr>
            </w:pPr>
            <w:r>
              <w:rPr>
                <w:color w:val="000009"/>
                <w:sz w:val="24"/>
              </w:rPr>
              <w:t>Series A.C. Circuits: R-L, R-C and R-L-C Circuits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7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15/06/2020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7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15/06/2020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7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:rsidR="00601707" w:rsidRDefault="00D608F8">
            <w:pPr>
              <w:pStyle w:val="TableParagraph"/>
              <w:spacing w:before="80"/>
              <w:ind w:left="115" w:right="13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Video lectures using ICT tools , PPT, PDF</w:t>
            </w: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18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1b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7"/>
              <w:ind w:left="36" w:right="3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Impedance, Reactance, </w:t>
            </w:r>
            <w:proofErr w:type="spellStart"/>
            <w:r>
              <w:rPr>
                <w:color w:val="000009"/>
                <w:sz w:val="24"/>
              </w:rPr>
              <w:t>phasor</w:t>
            </w:r>
            <w:proofErr w:type="spellEnd"/>
            <w:r>
              <w:rPr>
                <w:color w:val="000009"/>
                <w:sz w:val="24"/>
              </w:rPr>
              <w:t xml:space="preserve"> diagram, impedance triangle, power factor.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7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16/06/2020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7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16/06/2020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7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18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1c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7"/>
              <w:ind w:left="36" w:right="348"/>
              <w:rPr>
                <w:sz w:val="24"/>
              </w:rPr>
            </w:pPr>
            <w:r>
              <w:rPr>
                <w:sz w:val="24"/>
              </w:rPr>
              <w:t xml:space="preserve">Active </w:t>
            </w:r>
            <w:proofErr w:type="gramStart"/>
            <w:r>
              <w:rPr>
                <w:sz w:val="24"/>
              </w:rPr>
              <w:t>( real</w:t>
            </w:r>
            <w:proofErr w:type="gramEnd"/>
            <w:r>
              <w:rPr>
                <w:sz w:val="24"/>
              </w:rPr>
              <w:t xml:space="preserve"> ) power, Apparent power, Reactive power, power triangle.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7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17/06/2020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7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17/06/2020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7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18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1c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7"/>
              <w:ind w:left="36" w:right="3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A.C..</w:t>
            </w:r>
            <w:proofErr w:type="gramEnd"/>
            <w:r>
              <w:rPr>
                <w:sz w:val="24"/>
              </w:rPr>
              <w:t>Series</w:t>
            </w:r>
            <w:proofErr w:type="spellEnd"/>
            <w:r>
              <w:rPr>
                <w:sz w:val="24"/>
              </w:rPr>
              <w:t xml:space="preserve"> circuit by using complex algebra.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7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22/06/2020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7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22/06/2020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7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</w:tbl>
    <w:p w:rsidR="00601707" w:rsidRDefault="00601707">
      <w:pPr>
        <w:rPr>
          <w:sz w:val="24"/>
        </w:rPr>
        <w:sectPr w:rsidR="00601707">
          <w:type w:val="continuous"/>
          <w:pgSz w:w="16840" w:h="11910" w:orient="landscape"/>
          <w:pgMar w:top="200" w:right="40" w:bottom="280" w:left="120" w:header="720" w:footer="720" w:gutter="0"/>
          <w:cols w:space="720"/>
        </w:sect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70"/>
        <w:gridCol w:w="816"/>
        <w:gridCol w:w="4141"/>
        <w:gridCol w:w="1390"/>
        <w:gridCol w:w="1383"/>
        <w:gridCol w:w="946"/>
        <w:gridCol w:w="1333"/>
        <w:gridCol w:w="1385"/>
        <w:gridCol w:w="780"/>
        <w:gridCol w:w="1380"/>
        <w:gridCol w:w="1032"/>
      </w:tblGrid>
      <w:tr w:rsidR="00601707">
        <w:trPr>
          <w:trHeight w:val="1490"/>
        </w:trPr>
        <w:tc>
          <w:tcPr>
            <w:tcW w:w="1195" w:type="dxa"/>
            <w:vMerge w:val="restart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816" w:type="dxa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9"/>
              <w:rPr>
                <w:sz w:val="25"/>
              </w:rPr>
            </w:pPr>
          </w:p>
          <w:p w:rsidR="00601707" w:rsidRDefault="00D608F8">
            <w:pPr>
              <w:pStyle w:val="TableParagraph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1d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4"/>
              <w:ind w:left="36" w:right="114"/>
              <w:rPr>
                <w:sz w:val="24"/>
              </w:rPr>
            </w:pPr>
            <w:r>
              <w:rPr>
                <w:sz w:val="24"/>
              </w:rPr>
              <w:t xml:space="preserve">Parallel </w:t>
            </w:r>
            <w:proofErr w:type="spellStart"/>
            <w:r>
              <w:rPr>
                <w:sz w:val="24"/>
              </w:rPr>
              <w:t>A.C.Circuits</w:t>
            </w:r>
            <w:proofErr w:type="spellEnd"/>
            <w:r>
              <w:rPr>
                <w:sz w:val="24"/>
              </w:rPr>
              <w:t>: Resistances in parallel with pure inductance and capacitance, series combination of resistance and inductance in parallel with capacitance.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23/06/2020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24/06/2020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29/06/2020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23/06/2020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24/06/2020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29/06/2020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03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9"/>
              <w:rPr>
                <w:sz w:val="23"/>
              </w:rPr>
            </w:pPr>
          </w:p>
          <w:p w:rsidR="00601707" w:rsidRDefault="00D608F8">
            <w:pPr>
              <w:pStyle w:val="TableParagraph"/>
              <w:spacing w:before="1"/>
              <w:ind w:left="108" w:right="131" w:firstLine="127"/>
              <w:jc w:val="both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Ref.book</w:t>
            </w:r>
            <w:proofErr w:type="spellEnd"/>
            <w:r>
              <w:rPr>
                <w:color w:val="000009"/>
                <w:sz w:val="24"/>
              </w:rPr>
              <w:t xml:space="preserve"> (Electrical </w:t>
            </w:r>
            <w:proofErr w:type="spellStart"/>
            <w:r>
              <w:rPr>
                <w:color w:val="000009"/>
                <w:spacing w:val="-1"/>
                <w:sz w:val="24"/>
              </w:rPr>
              <w:t>Tech.Vol</w:t>
            </w:r>
            <w:proofErr w:type="spellEnd"/>
            <w:r>
              <w:rPr>
                <w:color w:val="000009"/>
                <w:spacing w:val="-1"/>
                <w:sz w:val="24"/>
              </w:rPr>
              <w:t>-I)</w:t>
            </w: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765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233"/>
              <w:ind w:right="16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1e/1f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94"/>
              <w:ind w:left="36" w:right="181"/>
              <w:rPr>
                <w:sz w:val="24"/>
              </w:rPr>
            </w:pPr>
            <w:r>
              <w:rPr>
                <w:sz w:val="24"/>
              </w:rPr>
              <w:t xml:space="preserve">Concept of admittance, conductance and </w:t>
            </w:r>
            <w:proofErr w:type="spellStart"/>
            <w:r>
              <w:rPr>
                <w:sz w:val="24"/>
              </w:rPr>
              <w:t>susceptance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30/06/2020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30/06/2020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1214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D608F8">
            <w:pPr>
              <w:pStyle w:val="TableParagraph"/>
              <w:spacing w:before="160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1g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4"/>
              <w:ind w:left="36" w:right="127"/>
              <w:rPr>
                <w:sz w:val="24"/>
              </w:rPr>
            </w:pPr>
            <w:r>
              <w:rPr>
                <w:sz w:val="24"/>
              </w:rPr>
              <w:t xml:space="preserve">Concept of initial and final condition in switching </w:t>
            </w:r>
            <w:proofErr w:type="gramStart"/>
            <w:r>
              <w:rPr>
                <w:sz w:val="24"/>
              </w:rPr>
              <w:t>circuits ,</w:t>
            </w:r>
            <w:proofErr w:type="gramEnd"/>
            <w:r>
              <w:rPr>
                <w:sz w:val="24"/>
              </w:rPr>
              <w:t xml:space="preserve"> Meaning of t=0, t=0+ and t=∞, R,L and </w:t>
            </w:r>
            <w:proofErr w:type="spellStart"/>
            <w:r>
              <w:rPr>
                <w:sz w:val="24"/>
              </w:rPr>
              <w:t>C at</w:t>
            </w:r>
            <w:proofErr w:type="spellEnd"/>
            <w:r>
              <w:rPr>
                <w:sz w:val="24"/>
              </w:rPr>
              <w:t xml:space="preserve"> initial and final conditions.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01/07/2020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06/07/2020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01/07/2020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06/07/2020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386"/>
        </w:trPr>
        <w:tc>
          <w:tcPr>
            <w:tcW w:w="1195" w:type="dxa"/>
            <w:vMerge w:val="restart"/>
          </w:tcPr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spacing w:before="4"/>
              <w:rPr>
                <w:sz w:val="41"/>
              </w:rPr>
            </w:pPr>
          </w:p>
          <w:p w:rsidR="00601707" w:rsidRDefault="00D608F8">
            <w:pPr>
              <w:pStyle w:val="TableParagraph"/>
              <w:spacing w:before="1" w:line="322" w:lineRule="exact"/>
              <w:ind w:left="333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02</w:t>
            </w:r>
          </w:p>
          <w:p w:rsidR="00601707" w:rsidRDefault="00D608F8">
            <w:pPr>
              <w:pStyle w:val="TableParagraph"/>
              <w:ind w:left="337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(10)</w:t>
            </w: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D608F8">
            <w:pPr>
              <w:pStyle w:val="TableParagraph"/>
              <w:spacing w:before="175"/>
              <w:ind w:left="55" w:right="50" w:firstLine="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303.2</w:t>
            </w: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8"/>
              <w:ind w:right="120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Unit-2</w:t>
            </w:r>
          </w:p>
        </w:tc>
        <w:tc>
          <w:tcPr>
            <w:tcW w:w="11358" w:type="dxa"/>
            <w:gridSpan w:val="7"/>
          </w:tcPr>
          <w:p w:rsidR="00601707" w:rsidRDefault="00D608F8">
            <w:pPr>
              <w:pStyle w:val="TableParagraph"/>
              <w:spacing w:before="48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RESONANCE IN SERIES AND PARALLEL CIRCUITS</w:t>
            </w:r>
          </w:p>
        </w:tc>
        <w:tc>
          <w:tcPr>
            <w:tcW w:w="13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88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2a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95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Series and parallel resonance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195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07/07/2020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195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07/07/2020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195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9"/>
              <w:rPr>
                <w:sz w:val="25"/>
              </w:rPr>
            </w:pPr>
          </w:p>
          <w:p w:rsidR="00601707" w:rsidRDefault="00D608F8">
            <w:pPr>
              <w:pStyle w:val="TableParagraph"/>
              <w:ind w:left="115" w:right="13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Video lectures using ICT tools , PPT, PDF</w:t>
            </w:r>
          </w:p>
          <w:p w:rsidR="00601707" w:rsidRDefault="00601707">
            <w:pPr>
              <w:pStyle w:val="TableParagraph"/>
              <w:rPr>
                <w:sz w:val="24"/>
              </w:rPr>
            </w:pPr>
          </w:p>
          <w:p w:rsidR="00601707" w:rsidRDefault="00D608F8">
            <w:pPr>
              <w:pStyle w:val="TableParagraph"/>
              <w:spacing w:before="1"/>
              <w:ind w:left="53" w:right="69" w:hanging="1"/>
              <w:jc w:val="center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Ref.book</w:t>
            </w:r>
            <w:proofErr w:type="spellEnd"/>
            <w:r>
              <w:rPr>
                <w:color w:val="000009"/>
                <w:sz w:val="24"/>
              </w:rPr>
              <w:t xml:space="preserve"> (Basic Electrical Engineering)</w:t>
            </w: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856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2a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42"/>
              <w:ind w:left="36" w:right="348"/>
              <w:rPr>
                <w:sz w:val="24"/>
              </w:rPr>
            </w:pPr>
            <w:r>
              <w:rPr>
                <w:color w:val="000009"/>
                <w:sz w:val="24"/>
              </w:rPr>
              <w:t>Impedance and phase angle of a series and parallel resonant circuits.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142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08/07/2020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13/07/2020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142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08/07/2020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13/07/2020</w:t>
            </w:r>
          </w:p>
        </w:tc>
        <w:tc>
          <w:tcPr>
            <w:tcW w:w="946" w:type="dxa"/>
          </w:tcPr>
          <w:p w:rsidR="00601707" w:rsidRDefault="00601707">
            <w:pPr>
              <w:pStyle w:val="TableParagraph"/>
              <w:spacing w:before="3"/>
              <w:rPr>
                <w:sz w:val="24"/>
              </w:rPr>
            </w:pPr>
          </w:p>
          <w:p w:rsidR="00601707" w:rsidRDefault="00D608F8">
            <w:pPr>
              <w:pStyle w:val="TableParagraph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840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2b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33"/>
              <w:ind w:left="36" w:right="348"/>
              <w:rPr>
                <w:sz w:val="24"/>
              </w:rPr>
            </w:pPr>
            <w:r>
              <w:rPr>
                <w:color w:val="000009"/>
                <w:sz w:val="24"/>
              </w:rPr>
              <w:t>Voltage and current in a series and parallel resonant circuits.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14/07/2020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15/07/2020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14/07/2020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15/07/2020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849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2c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37"/>
              <w:ind w:left="36" w:right="33"/>
              <w:rPr>
                <w:sz w:val="24"/>
              </w:rPr>
            </w:pPr>
            <w:r>
              <w:rPr>
                <w:color w:val="000009"/>
                <w:sz w:val="24"/>
              </w:rPr>
              <w:t>Bandwidth of a RLC circuit (Series and parallel resonance )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20/07/2020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21/07/2020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20/07/2020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21/07/2020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938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2c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83"/>
              <w:ind w:left="36" w:right="54"/>
              <w:rPr>
                <w:sz w:val="24"/>
              </w:rPr>
            </w:pPr>
            <w:r>
              <w:rPr>
                <w:color w:val="000009"/>
                <w:sz w:val="24"/>
              </w:rPr>
              <w:t>Quality Factor (Q) and its effect on bandwidth (Series and parallel resonance)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22/07/2020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27/07/2020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22/07/2020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27/07/2020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835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2d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31"/>
              <w:ind w:left="36" w:right="33"/>
              <w:rPr>
                <w:sz w:val="24"/>
              </w:rPr>
            </w:pPr>
            <w:r>
              <w:rPr>
                <w:color w:val="000009"/>
                <w:sz w:val="24"/>
              </w:rPr>
              <w:t>Magnification in series and parallel resonance circuits.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28/07/2020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28/07/2020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383"/>
        </w:trPr>
        <w:tc>
          <w:tcPr>
            <w:tcW w:w="1195" w:type="dxa"/>
            <w:vMerge w:val="restart"/>
          </w:tcPr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spacing w:before="2"/>
              <w:rPr>
                <w:sz w:val="24"/>
              </w:rPr>
            </w:pPr>
          </w:p>
          <w:p w:rsidR="00601707" w:rsidRDefault="00D608F8">
            <w:pPr>
              <w:pStyle w:val="TableParagraph"/>
              <w:spacing w:before="1" w:line="322" w:lineRule="exact"/>
              <w:ind w:left="334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03</w:t>
            </w:r>
          </w:p>
          <w:p w:rsidR="00601707" w:rsidRDefault="00D608F8">
            <w:pPr>
              <w:pStyle w:val="TableParagraph"/>
              <w:ind w:left="337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(10)</w:t>
            </w: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D608F8">
            <w:pPr>
              <w:pStyle w:val="TableParagraph"/>
              <w:spacing w:before="231"/>
              <w:ind w:left="55" w:right="50" w:firstLine="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303.3</w:t>
            </w: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8"/>
              <w:ind w:right="120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Unit-3</w:t>
            </w:r>
          </w:p>
        </w:tc>
        <w:tc>
          <w:tcPr>
            <w:tcW w:w="11358" w:type="dxa"/>
            <w:gridSpan w:val="7"/>
          </w:tcPr>
          <w:p w:rsidR="00601707" w:rsidRDefault="00D608F8">
            <w:pPr>
              <w:pStyle w:val="TableParagraph"/>
              <w:spacing w:before="48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PRINCIPLES OF CIRCUIT ANALYSIS</w:t>
            </w:r>
          </w:p>
        </w:tc>
        <w:tc>
          <w:tcPr>
            <w:tcW w:w="13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3a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4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Source transformation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29/07/2020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03/08/2020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29/07/2020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03/08/2020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:rsidR="00601707" w:rsidRDefault="00D608F8">
            <w:pPr>
              <w:pStyle w:val="TableParagraph"/>
              <w:spacing w:before="44"/>
              <w:ind w:left="115" w:right="13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Video lectures using ICT tools , PPT, PDF</w:t>
            </w: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1214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3b</w:t>
            </w:r>
          </w:p>
        </w:tc>
        <w:tc>
          <w:tcPr>
            <w:tcW w:w="4141" w:type="dxa"/>
          </w:tcPr>
          <w:p w:rsidR="00601707" w:rsidRDefault="00601707">
            <w:pPr>
              <w:pStyle w:val="TableParagraph"/>
              <w:spacing w:before="9"/>
              <w:rPr>
                <w:sz w:val="27"/>
              </w:rPr>
            </w:pPr>
          </w:p>
          <w:p w:rsidR="00601707" w:rsidRDefault="00D608F8">
            <w:pPr>
              <w:pStyle w:val="TableParagraph"/>
              <w:ind w:left="36" w:right="1487"/>
              <w:rPr>
                <w:sz w:val="24"/>
              </w:rPr>
            </w:pPr>
            <w:r>
              <w:rPr>
                <w:color w:val="000009"/>
                <w:sz w:val="24"/>
              </w:rPr>
              <w:t>Star / Delta and Delta /Star transformation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04/08/2020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05/08/2020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10/08/2020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11/08/2020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04/08/2020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05/08/2020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10/08/2020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11/08/2020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04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</w:tbl>
    <w:p w:rsidR="00601707" w:rsidRDefault="00601707">
      <w:pPr>
        <w:rPr>
          <w:sz w:val="24"/>
        </w:rPr>
        <w:sectPr w:rsidR="00601707">
          <w:pgSz w:w="16840" w:h="11910" w:orient="landscape"/>
          <w:pgMar w:top="280" w:right="40" w:bottom="280" w:left="120" w:header="720" w:footer="720" w:gutter="0"/>
          <w:cols w:space="720"/>
        </w:sect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70"/>
        <w:gridCol w:w="816"/>
        <w:gridCol w:w="4141"/>
        <w:gridCol w:w="1390"/>
        <w:gridCol w:w="1383"/>
        <w:gridCol w:w="946"/>
        <w:gridCol w:w="1333"/>
        <w:gridCol w:w="1385"/>
        <w:gridCol w:w="780"/>
        <w:gridCol w:w="1380"/>
        <w:gridCol w:w="1032"/>
      </w:tblGrid>
      <w:tr w:rsidR="00601707">
        <w:trPr>
          <w:trHeight w:val="662"/>
        </w:trPr>
        <w:tc>
          <w:tcPr>
            <w:tcW w:w="1195" w:type="dxa"/>
            <w:vMerge w:val="restart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3c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80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Mesh analysis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12/08/2020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17/08/2020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12/08/2020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17/08/2020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:rsidR="00601707" w:rsidRDefault="00D608F8">
            <w:pPr>
              <w:pStyle w:val="TableParagraph"/>
              <w:spacing w:before="44"/>
              <w:ind w:left="53" w:right="69" w:hanging="1"/>
              <w:jc w:val="center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Ref.book</w:t>
            </w:r>
            <w:proofErr w:type="spellEnd"/>
            <w:r>
              <w:rPr>
                <w:color w:val="000009"/>
                <w:sz w:val="24"/>
              </w:rPr>
              <w:t xml:space="preserve"> (Basic Electrical Engineering)</w:t>
            </w: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3d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4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Node analysis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18/08/2020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19/08/2020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18/08/2020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19/08/2020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386"/>
        </w:trPr>
        <w:tc>
          <w:tcPr>
            <w:tcW w:w="1195" w:type="dxa"/>
            <w:vMerge w:val="restart"/>
          </w:tcPr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spacing w:before="4"/>
              <w:rPr>
                <w:sz w:val="37"/>
              </w:rPr>
            </w:pPr>
          </w:p>
          <w:p w:rsidR="00601707" w:rsidRDefault="00D608F8">
            <w:pPr>
              <w:pStyle w:val="TableParagraph"/>
              <w:spacing w:line="322" w:lineRule="exact"/>
              <w:ind w:left="334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04</w:t>
            </w:r>
          </w:p>
          <w:p w:rsidR="00601707" w:rsidRDefault="00D608F8">
            <w:pPr>
              <w:pStyle w:val="TableParagraph"/>
              <w:ind w:left="337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(12)</w:t>
            </w: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2"/>
              <w:rPr>
                <w:sz w:val="31"/>
              </w:rPr>
            </w:pPr>
          </w:p>
          <w:p w:rsidR="00601707" w:rsidRDefault="00D608F8">
            <w:pPr>
              <w:pStyle w:val="TableParagraph"/>
              <w:ind w:left="55" w:right="50" w:firstLine="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303.4</w:t>
            </w: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8"/>
              <w:ind w:left="16" w:right="10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Unit-4</w:t>
            </w:r>
          </w:p>
        </w:tc>
        <w:tc>
          <w:tcPr>
            <w:tcW w:w="11358" w:type="dxa"/>
            <w:gridSpan w:val="7"/>
          </w:tcPr>
          <w:p w:rsidR="00601707" w:rsidRDefault="00D608F8">
            <w:pPr>
              <w:pStyle w:val="TableParagraph"/>
              <w:spacing w:before="48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NETWORK THEOREMS</w:t>
            </w:r>
          </w:p>
        </w:tc>
        <w:tc>
          <w:tcPr>
            <w:tcW w:w="13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938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4a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94"/>
              <w:ind w:left="36" w:right="87"/>
              <w:rPr>
                <w:sz w:val="23"/>
              </w:rPr>
            </w:pPr>
            <w:r>
              <w:rPr>
                <w:color w:val="000009"/>
                <w:sz w:val="23"/>
              </w:rPr>
              <w:t>Superposition theorem for both AC voltage and DC source.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color w:val="000009"/>
                <w:sz w:val="24"/>
              </w:rPr>
              <w:t>24/08/2020</w:t>
            </w:r>
          </w:p>
          <w:p w:rsidR="00601707" w:rsidRDefault="00D608F8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00009"/>
                <w:sz w:val="24"/>
              </w:rPr>
              <w:t>25/08/2020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26/08/2020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95"/>
              <w:rPr>
                <w:sz w:val="24"/>
              </w:rPr>
            </w:pPr>
            <w:r>
              <w:rPr>
                <w:color w:val="000009"/>
                <w:sz w:val="24"/>
              </w:rPr>
              <w:t>24/08/2020</w:t>
            </w:r>
          </w:p>
          <w:p w:rsidR="00601707" w:rsidRDefault="00D608F8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00009"/>
                <w:sz w:val="24"/>
              </w:rPr>
              <w:t>25/08/2020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26/08/2020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03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:rsidR="00601707" w:rsidRDefault="00601707">
            <w:pPr>
              <w:pStyle w:val="TableParagraph"/>
              <w:spacing w:before="9"/>
              <w:rPr>
                <w:sz w:val="27"/>
              </w:rPr>
            </w:pPr>
          </w:p>
          <w:p w:rsidR="00601707" w:rsidRDefault="00D608F8">
            <w:pPr>
              <w:pStyle w:val="TableParagraph"/>
              <w:ind w:left="115" w:right="13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Video lectures using ICT tools , PPT, PDF</w:t>
            </w:r>
          </w:p>
          <w:p w:rsidR="00601707" w:rsidRDefault="00601707">
            <w:pPr>
              <w:pStyle w:val="TableParagraph"/>
              <w:spacing w:before="1"/>
              <w:rPr>
                <w:sz w:val="24"/>
              </w:rPr>
            </w:pPr>
          </w:p>
          <w:p w:rsidR="00601707" w:rsidRDefault="00D608F8">
            <w:pPr>
              <w:pStyle w:val="TableParagraph"/>
              <w:ind w:left="67" w:right="90" w:firstLine="168"/>
              <w:jc w:val="both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Ref.book</w:t>
            </w:r>
            <w:proofErr w:type="spellEnd"/>
            <w:r>
              <w:rPr>
                <w:color w:val="000009"/>
                <w:sz w:val="24"/>
              </w:rPr>
              <w:t xml:space="preserve"> (Electrical </w:t>
            </w:r>
            <w:proofErr w:type="spellStart"/>
            <w:r>
              <w:rPr>
                <w:color w:val="000009"/>
                <w:spacing w:val="-1"/>
                <w:sz w:val="24"/>
              </w:rPr>
              <w:t>Tech.Vol</w:t>
            </w:r>
            <w:proofErr w:type="spellEnd"/>
            <w:r>
              <w:rPr>
                <w:color w:val="000009"/>
                <w:spacing w:val="-1"/>
                <w:sz w:val="24"/>
              </w:rPr>
              <w:t>-II)</w:t>
            </w: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936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4b</w:t>
            </w:r>
          </w:p>
        </w:tc>
        <w:tc>
          <w:tcPr>
            <w:tcW w:w="4141" w:type="dxa"/>
          </w:tcPr>
          <w:p w:rsidR="00601707" w:rsidRDefault="00601707">
            <w:pPr>
              <w:pStyle w:val="TableParagraph"/>
              <w:spacing w:before="4"/>
              <w:rPr>
                <w:sz w:val="28"/>
              </w:rPr>
            </w:pPr>
          </w:p>
          <w:p w:rsidR="00601707" w:rsidRDefault="00D608F8">
            <w:pPr>
              <w:pStyle w:val="TableParagraph"/>
              <w:spacing w:before="1"/>
              <w:ind w:left="36"/>
              <w:rPr>
                <w:sz w:val="23"/>
              </w:rPr>
            </w:pPr>
            <w:proofErr w:type="spellStart"/>
            <w:r>
              <w:rPr>
                <w:color w:val="000009"/>
                <w:sz w:val="23"/>
              </w:rPr>
              <w:t>Thevenin’s</w:t>
            </w:r>
            <w:proofErr w:type="spellEnd"/>
            <w:r>
              <w:rPr>
                <w:color w:val="000009"/>
                <w:sz w:val="23"/>
              </w:rPr>
              <w:t xml:space="preserve"> theorem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 w:line="275" w:lineRule="exac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31/08/2020</w:t>
            </w:r>
          </w:p>
          <w:p w:rsidR="00601707" w:rsidRDefault="00D608F8"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01/09/2020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02/09/2020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 w:line="275" w:lineRule="exact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31/08/2020</w:t>
            </w:r>
          </w:p>
          <w:p w:rsidR="00601707" w:rsidRDefault="00D608F8">
            <w:pPr>
              <w:pStyle w:val="TableParagraph"/>
              <w:spacing w:line="275" w:lineRule="exact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01/09/2020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02/09/2020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03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4c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90"/>
              <w:ind w:left="36"/>
              <w:rPr>
                <w:sz w:val="23"/>
              </w:rPr>
            </w:pPr>
            <w:r>
              <w:rPr>
                <w:color w:val="000009"/>
                <w:sz w:val="23"/>
              </w:rPr>
              <w:t>Norton’s theorem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07/09/2020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08/09/2020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07/09/2020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08/09/2020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4d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90"/>
              <w:ind w:left="36"/>
              <w:rPr>
                <w:sz w:val="23"/>
              </w:rPr>
            </w:pPr>
            <w:r>
              <w:rPr>
                <w:color w:val="000009"/>
                <w:sz w:val="23"/>
              </w:rPr>
              <w:t>Maximum power transfer theorem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09/09/2020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14/09/2020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09/09/2020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14/09/2020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4e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83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Reciprocity theorem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15/09/2020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16/09/2020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15/09/2020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16/09/2020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386"/>
        </w:trPr>
        <w:tc>
          <w:tcPr>
            <w:tcW w:w="1195" w:type="dxa"/>
            <w:vMerge w:val="restart"/>
          </w:tcPr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rPr>
                <w:sz w:val="30"/>
              </w:rPr>
            </w:pPr>
          </w:p>
          <w:p w:rsidR="00601707" w:rsidRDefault="00601707">
            <w:pPr>
              <w:pStyle w:val="TableParagraph"/>
              <w:spacing w:before="8"/>
              <w:rPr>
                <w:sz w:val="33"/>
              </w:rPr>
            </w:pPr>
          </w:p>
          <w:p w:rsidR="00601707" w:rsidRDefault="00D608F8">
            <w:pPr>
              <w:pStyle w:val="TableParagraph"/>
              <w:spacing w:line="322" w:lineRule="exact"/>
              <w:ind w:left="334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05</w:t>
            </w:r>
          </w:p>
          <w:p w:rsidR="00601707" w:rsidRDefault="00D608F8">
            <w:pPr>
              <w:pStyle w:val="TableParagraph"/>
              <w:ind w:left="337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(06)</w:t>
            </w:r>
          </w:p>
        </w:tc>
        <w:tc>
          <w:tcPr>
            <w:tcW w:w="670" w:type="dxa"/>
            <w:vMerge w:val="restart"/>
          </w:tcPr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rPr>
                <w:sz w:val="26"/>
              </w:rPr>
            </w:pPr>
          </w:p>
          <w:p w:rsidR="00601707" w:rsidRDefault="00601707">
            <w:pPr>
              <w:pStyle w:val="TableParagraph"/>
              <w:spacing w:before="8"/>
              <w:rPr>
                <w:sz w:val="35"/>
              </w:rPr>
            </w:pPr>
          </w:p>
          <w:p w:rsidR="00601707" w:rsidRDefault="00D608F8">
            <w:pPr>
              <w:pStyle w:val="TableParagraph"/>
              <w:ind w:left="55" w:right="50" w:firstLine="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303.5</w:t>
            </w: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9"/>
              <w:ind w:left="16" w:right="2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Unit-5</w:t>
            </w:r>
          </w:p>
        </w:tc>
        <w:tc>
          <w:tcPr>
            <w:tcW w:w="11358" w:type="dxa"/>
            <w:gridSpan w:val="7"/>
          </w:tcPr>
          <w:p w:rsidR="00601707" w:rsidRDefault="00D608F8">
            <w:pPr>
              <w:pStyle w:val="TableParagraph"/>
              <w:spacing w:before="49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TWO PORT NETWORKS</w:t>
            </w:r>
          </w:p>
        </w:tc>
        <w:tc>
          <w:tcPr>
            <w:tcW w:w="13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587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5a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44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Significance of two port network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21/09/2020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21/09/2020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 w:val="restart"/>
          </w:tcPr>
          <w:p w:rsidR="00601707" w:rsidRDefault="00601707">
            <w:pPr>
              <w:pStyle w:val="TableParagraph"/>
              <w:spacing w:before="1"/>
              <w:rPr>
                <w:sz w:val="26"/>
              </w:rPr>
            </w:pPr>
          </w:p>
          <w:p w:rsidR="00601707" w:rsidRDefault="00D608F8">
            <w:pPr>
              <w:pStyle w:val="TableParagraph"/>
              <w:ind w:left="115" w:right="13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Video lectures using ICT tools , PPT, PDF</w:t>
            </w:r>
          </w:p>
          <w:p w:rsidR="00601707" w:rsidRDefault="00601707">
            <w:pPr>
              <w:pStyle w:val="TableParagraph"/>
              <w:spacing w:before="1"/>
              <w:rPr>
                <w:sz w:val="24"/>
              </w:rPr>
            </w:pPr>
          </w:p>
          <w:p w:rsidR="00601707" w:rsidRDefault="00D608F8">
            <w:pPr>
              <w:pStyle w:val="TableParagraph"/>
              <w:ind w:left="67" w:right="90" w:firstLine="168"/>
              <w:jc w:val="both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Ref.book</w:t>
            </w:r>
            <w:proofErr w:type="spellEnd"/>
            <w:r>
              <w:rPr>
                <w:color w:val="000009"/>
                <w:sz w:val="24"/>
              </w:rPr>
              <w:t xml:space="preserve"> (Electrical </w:t>
            </w:r>
            <w:proofErr w:type="spellStart"/>
            <w:r>
              <w:rPr>
                <w:color w:val="000009"/>
                <w:spacing w:val="-1"/>
                <w:sz w:val="24"/>
              </w:rPr>
              <w:t>Tech.Vol</w:t>
            </w:r>
            <w:proofErr w:type="spellEnd"/>
            <w:r>
              <w:rPr>
                <w:color w:val="000009"/>
                <w:spacing w:val="-1"/>
                <w:sz w:val="24"/>
              </w:rPr>
              <w:t>-II)</w:t>
            </w: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5b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4"/>
              <w:ind w:left="36" w:right="33"/>
              <w:rPr>
                <w:sz w:val="24"/>
              </w:rPr>
            </w:pPr>
            <w:r>
              <w:rPr>
                <w:color w:val="000009"/>
                <w:sz w:val="24"/>
              </w:rPr>
              <w:t>Open circuit (Z) and short circuit (Y) Parameters.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22/09/2020</w:t>
            </w:r>
          </w:p>
          <w:p w:rsidR="00601707" w:rsidRDefault="00D608F8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23/09/2020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22/09/2020</w:t>
            </w:r>
          </w:p>
          <w:p w:rsidR="00601707" w:rsidRDefault="00D608F8">
            <w:pPr>
              <w:pStyle w:val="TableParagraph"/>
              <w:ind w:left="133"/>
              <w:rPr>
                <w:sz w:val="24"/>
              </w:rPr>
            </w:pPr>
            <w:r>
              <w:rPr>
                <w:color w:val="000009"/>
                <w:sz w:val="24"/>
              </w:rPr>
              <w:t>23/09/2020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02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04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5c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52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Transmission (ABCD) parameters.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28/09/2020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28/09/2020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573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5d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138"/>
              <w:ind w:left="36"/>
              <w:rPr>
                <w:sz w:val="24"/>
              </w:rPr>
            </w:pPr>
            <w:r>
              <w:rPr>
                <w:color w:val="000009"/>
                <w:sz w:val="24"/>
              </w:rPr>
              <w:t>T and π representation of circuits.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29/09/2020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29/09/2020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  <w:tr w:rsidR="00601707">
        <w:trPr>
          <w:trHeight w:val="662"/>
        </w:trPr>
        <w:tc>
          <w:tcPr>
            <w:tcW w:w="1195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601707" w:rsidRDefault="00D608F8">
            <w:pPr>
              <w:pStyle w:val="TableParagraph"/>
              <w:spacing w:before="44"/>
              <w:ind w:left="16" w:right="2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5e</w:t>
            </w:r>
          </w:p>
        </w:tc>
        <w:tc>
          <w:tcPr>
            <w:tcW w:w="4141" w:type="dxa"/>
          </w:tcPr>
          <w:p w:rsidR="00601707" w:rsidRDefault="00D608F8">
            <w:pPr>
              <w:pStyle w:val="TableParagraph"/>
              <w:spacing w:before="44"/>
              <w:ind w:left="36" w:right="33"/>
              <w:rPr>
                <w:sz w:val="24"/>
              </w:rPr>
            </w:pPr>
            <w:r>
              <w:rPr>
                <w:color w:val="000009"/>
                <w:sz w:val="24"/>
              </w:rPr>
              <w:t>Reciprocal and symmetrical two port network (no derivation)</w:t>
            </w:r>
          </w:p>
        </w:tc>
        <w:tc>
          <w:tcPr>
            <w:tcW w:w="1390" w:type="dxa"/>
          </w:tcPr>
          <w:p w:rsidR="00601707" w:rsidRDefault="00D608F8">
            <w:pPr>
              <w:pStyle w:val="TableParagraph"/>
              <w:spacing w:before="44"/>
              <w:ind w:left="118" w:right="13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30/09/2020</w:t>
            </w:r>
          </w:p>
        </w:tc>
        <w:tc>
          <w:tcPr>
            <w:tcW w:w="1383" w:type="dxa"/>
          </w:tcPr>
          <w:p w:rsidR="00601707" w:rsidRDefault="00D608F8">
            <w:pPr>
              <w:pStyle w:val="TableParagraph"/>
              <w:spacing w:before="44"/>
              <w:ind w:left="115" w:right="1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30/09/2020</w:t>
            </w:r>
          </w:p>
        </w:tc>
        <w:tc>
          <w:tcPr>
            <w:tcW w:w="946" w:type="dxa"/>
          </w:tcPr>
          <w:p w:rsidR="00601707" w:rsidRDefault="00D608F8">
            <w:pPr>
              <w:pStyle w:val="TableParagraph"/>
              <w:spacing w:before="44"/>
              <w:ind w:left="339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33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5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601707" w:rsidRDefault="00601707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:rsidR="00601707" w:rsidRDefault="00601707">
            <w:pPr>
              <w:pStyle w:val="TableParagraph"/>
              <w:rPr>
                <w:sz w:val="24"/>
              </w:rPr>
            </w:pPr>
          </w:p>
        </w:tc>
      </w:tr>
    </w:tbl>
    <w:p w:rsidR="00601707" w:rsidRDefault="00601707">
      <w:pPr>
        <w:pStyle w:val="BodyText"/>
        <w:rPr>
          <w:sz w:val="20"/>
        </w:rPr>
      </w:pPr>
    </w:p>
    <w:p w:rsidR="00601707" w:rsidRDefault="00601707">
      <w:pPr>
        <w:pStyle w:val="BodyText"/>
        <w:rPr>
          <w:sz w:val="20"/>
        </w:rPr>
      </w:pPr>
    </w:p>
    <w:p w:rsidR="00601707" w:rsidRDefault="00601707">
      <w:pPr>
        <w:pStyle w:val="BodyText"/>
        <w:rPr>
          <w:sz w:val="20"/>
        </w:rPr>
      </w:pPr>
    </w:p>
    <w:p w:rsidR="00601707" w:rsidRDefault="00601707">
      <w:pPr>
        <w:pStyle w:val="BodyText"/>
        <w:rPr>
          <w:sz w:val="20"/>
        </w:rPr>
      </w:pPr>
    </w:p>
    <w:p w:rsidR="00601707" w:rsidRDefault="00601707">
      <w:pPr>
        <w:pStyle w:val="BodyText"/>
        <w:rPr>
          <w:sz w:val="20"/>
        </w:rPr>
      </w:pPr>
    </w:p>
    <w:p w:rsidR="00601707" w:rsidRDefault="00D608F8">
      <w:pPr>
        <w:pStyle w:val="Heading1"/>
        <w:tabs>
          <w:tab w:val="left" w:pos="12155"/>
        </w:tabs>
        <w:spacing w:before="222"/>
        <w:ind w:left="1519"/>
      </w:pPr>
      <w:r>
        <w:rPr>
          <w:color w:val="000009"/>
        </w:rPr>
        <w:t xml:space="preserve">Ms. </w:t>
      </w:r>
      <w:r w:rsidR="00D64548">
        <w:rPr>
          <w:color w:val="000009"/>
        </w:rPr>
        <w:t xml:space="preserve">A.G. </w:t>
      </w:r>
      <w:proofErr w:type="spellStart"/>
      <w:r w:rsidR="00D64548">
        <w:rPr>
          <w:color w:val="000009"/>
        </w:rPr>
        <w:t>Bhagwat</w:t>
      </w:r>
      <w:proofErr w:type="spellEnd"/>
      <w:r>
        <w:rPr>
          <w:color w:val="000009"/>
        </w:rPr>
        <w:tab/>
      </w:r>
      <w:r w:rsidR="00D64548">
        <w:rPr>
          <w:color w:val="000009"/>
        </w:rPr>
        <w:t xml:space="preserve">Prof. S.K. </w:t>
      </w:r>
      <w:proofErr w:type="spellStart"/>
      <w:r w:rsidR="00D64548">
        <w:rPr>
          <w:color w:val="000009"/>
        </w:rPr>
        <w:t>Khaire</w:t>
      </w:r>
      <w:proofErr w:type="spellEnd"/>
    </w:p>
    <w:p w:rsidR="00601707" w:rsidRDefault="00D608F8">
      <w:pPr>
        <w:tabs>
          <w:tab w:val="left" w:pos="11446"/>
        </w:tabs>
        <w:spacing w:before="2"/>
        <w:ind w:left="820"/>
        <w:rPr>
          <w:b/>
          <w:sz w:val="28"/>
        </w:rPr>
      </w:pPr>
      <w:r>
        <w:rPr>
          <w:b/>
          <w:color w:val="000009"/>
          <w:sz w:val="28"/>
        </w:rPr>
        <w:t>Name &amp; Signature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Faculty</w:t>
      </w:r>
      <w:r>
        <w:rPr>
          <w:b/>
          <w:color w:val="000009"/>
          <w:sz w:val="28"/>
        </w:rPr>
        <w:tab/>
        <w:t>Name &amp; Signature of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HOD</w:t>
      </w:r>
    </w:p>
    <w:sectPr w:rsidR="00601707">
      <w:pgSz w:w="16840" w:h="11910" w:orient="landscape"/>
      <w:pgMar w:top="280" w:right="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B0A"/>
    <w:multiLevelType w:val="multilevel"/>
    <w:tmpl w:val="5FA490AA"/>
    <w:lvl w:ilvl="0">
      <w:start w:val="303"/>
      <w:numFmt w:val="decimal"/>
      <w:lvlText w:val="%1"/>
      <w:lvlJc w:val="left"/>
      <w:pPr>
        <w:ind w:left="1305" w:hanging="6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05" w:hanging="639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-3"/>
        <w:w w:val="99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4375" w:hanging="6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13" w:hanging="6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451" w:hanging="6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989" w:hanging="6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527" w:hanging="6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064" w:hanging="6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602" w:hanging="6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01707"/>
    <w:rsid w:val="00601707"/>
    <w:rsid w:val="00D608F8"/>
    <w:rsid w:val="00D6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6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493" w:right="455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10" w:hanging="64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APG</dc:creator>
  <cp:lastModifiedBy>nit</cp:lastModifiedBy>
  <cp:revision>3</cp:revision>
  <dcterms:created xsi:type="dcterms:W3CDTF">2020-06-29T06:20:00Z</dcterms:created>
  <dcterms:modified xsi:type="dcterms:W3CDTF">2020-06-29T07:59:00Z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2020-06-29T00:00:00Z</vt:filetime>
  </property>
</Properties>
</file>