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8CA12" w14:textId="4B8CF7CE" w:rsidR="002324BD" w:rsidRPr="009C5474" w:rsidRDefault="00BF7806" w:rsidP="000F36C6">
      <w:pPr>
        <w:jc w:val="both"/>
        <w:rPr>
          <w:rFonts w:ascii="Arial" w:hAnsi="Arial" w:cs="Arial"/>
          <w:b/>
          <w:bCs/>
          <w:szCs w:val="22"/>
          <w:lang w:val="en-GB"/>
        </w:rPr>
      </w:pPr>
      <w:r w:rsidRPr="009C5474">
        <w:rPr>
          <w:rFonts w:ascii="Arial" w:hAnsi="Arial" w:cs="Arial"/>
          <w:b/>
          <w:bCs/>
          <w:szCs w:val="22"/>
          <w:lang w:val="en-GB"/>
        </w:rPr>
        <w:t>DSM Machine Learning1_Assignment 20</w:t>
      </w:r>
    </w:p>
    <w:p w14:paraId="7A0B7A0A" w14:textId="6DF14253" w:rsidR="00BF7806" w:rsidRPr="009C5474" w:rsidRDefault="00BF7806" w:rsidP="00EB230E">
      <w:pPr>
        <w:jc w:val="both"/>
        <w:rPr>
          <w:rFonts w:ascii="Arial" w:hAnsi="Arial" w:cs="Arial"/>
          <w:szCs w:val="22"/>
          <w:lang w:val="en-GB"/>
        </w:rPr>
      </w:pPr>
      <w:r w:rsidRPr="009C5474">
        <w:rPr>
          <w:rFonts w:ascii="Arial" w:hAnsi="Arial" w:cs="Arial"/>
          <w:szCs w:val="22"/>
          <w:lang w:val="en-GB"/>
        </w:rPr>
        <w:t>Q1. What are the three stages to build the hypotheses or model in machine learning?</w:t>
      </w:r>
    </w:p>
    <w:p w14:paraId="5B8A6615" w14:textId="18B5D18E" w:rsidR="00BF7806" w:rsidRPr="009C5474" w:rsidRDefault="00BF7806" w:rsidP="00EB230E">
      <w:pPr>
        <w:jc w:val="both"/>
        <w:rPr>
          <w:rFonts w:ascii="Arial" w:hAnsi="Arial" w:cs="Arial"/>
          <w:szCs w:val="22"/>
          <w:shd w:val="clear" w:color="auto" w:fill="FFFFFF"/>
        </w:rPr>
      </w:pPr>
      <w:r w:rsidRPr="009C5474">
        <w:rPr>
          <w:rFonts w:ascii="Arial" w:hAnsi="Arial" w:cs="Arial"/>
          <w:szCs w:val="22"/>
          <w:lang w:val="en-GB"/>
        </w:rPr>
        <w:t xml:space="preserve">Ans: </w:t>
      </w:r>
      <w:r w:rsidRPr="009C5474">
        <w:rPr>
          <w:rFonts w:ascii="Arial" w:hAnsi="Arial" w:cs="Arial"/>
          <w:szCs w:val="22"/>
          <w:shd w:val="clear" w:color="auto" w:fill="FFFFFF"/>
        </w:rPr>
        <w:t>a) Model building b) Model testing c) Applying the model</w:t>
      </w:r>
    </w:p>
    <w:p w14:paraId="1234FA59" w14:textId="3DEF5269" w:rsidR="00B83F83" w:rsidRPr="009C5474" w:rsidRDefault="00B83F83" w:rsidP="00EB230E">
      <w:pPr>
        <w:jc w:val="both"/>
        <w:rPr>
          <w:rFonts w:ascii="Arial" w:hAnsi="Arial" w:cs="Arial"/>
          <w:szCs w:val="22"/>
          <w:shd w:val="clear" w:color="auto" w:fill="FFFFFF"/>
        </w:rPr>
      </w:pPr>
      <w:r w:rsidRPr="009C5474">
        <w:rPr>
          <w:rFonts w:ascii="Arial" w:hAnsi="Arial" w:cs="Arial"/>
          <w:szCs w:val="22"/>
        </w:rPr>
        <w:t>In a machine learning problem where the input is denoted by </w:t>
      </w:r>
      <w:r w:rsidRPr="009C5474">
        <w:rPr>
          <w:rStyle w:val="mi"/>
          <w:rFonts w:ascii="Arial" w:hAnsi="Arial" w:cs="Arial"/>
          <w:szCs w:val="22"/>
          <w:bdr w:val="none" w:sz="0" w:space="0" w:color="auto" w:frame="1"/>
        </w:rPr>
        <w:t>x</w:t>
      </w:r>
      <w:r w:rsidRPr="009C5474">
        <w:rPr>
          <w:rFonts w:ascii="Arial" w:hAnsi="Arial" w:cs="Arial"/>
          <w:szCs w:val="22"/>
        </w:rPr>
        <w:t> and the output is </w:t>
      </w:r>
      <w:r w:rsidRPr="009C5474">
        <w:rPr>
          <w:rStyle w:val="mi"/>
          <w:rFonts w:ascii="Arial" w:hAnsi="Arial" w:cs="Arial"/>
          <w:szCs w:val="22"/>
          <w:bdr w:val="none" w:sz="0" w:space="0" w:color="auto" w:frame="1"/>
        </w:rPr>
        <w:t>y</w:t>
      </w:r>
      <w:r w:rsidR="00EB230E" w:rsidRPr="009C5474">
        <w:rPr>
          <w:rStyle w:val="mi"/>
          <w:rFonts w:ascii="Arial" w:hAnsi="Arial" w:cs="Arial"/>
          <w:szCs w:val="22"/>
          <w:bdr w:val="none" w:sz="0" w:space="0" w:color="auto" w:frame="1"/>
        </w:rPr>
        <w:t xml:space="preserve">. </w:t>
      </w:r>
      <w:r w:rsidRPr="009C5474">
        <w:rPr>
          <w:rFonts w:ascii="Arial" w:hAnsi="Arial" w:cs="Arial"/>
          <w:szCs w:val="22"/>
        </w:rPr>
        <w:t>In order to do machine learning, there should exist a relationship (pattern) between the input and</w:t>
      </w:r>
      <w:r w:rsidR="00EB230E" w:rsidRPr="009C5474">
        <w:rPr>
          <w:rFonts w:ascii="Arial" w:hAnsi="Arial" w:cs="Arial"/>
          <w:szCs w:val="22"/>
        </w:rPr>
        <w:t xml:space="preserve"> </w:t>
      </w:r>
      <w:r w:rsidRPr="009C5474">
        <w:rPr>
          <w:rFonts w:ascii="Arial" w:hAnsi="Arial" w:cs="Arial"/>
          <w:szCs w:val="22"/>
        </w:rPr>
        <w:t>output values.</w:t>
      </w:r>
      <w:r w:rsidR="00EB230E" w:rsidRPr="009C5474">
        <w:rPr>
          <w:rFonts w:ascii="Arial" w:hAnsi="Arial" w:cs="Arial"/>
          <w:szCs w:val="22"/>
        </w:rPr>
        <w:t xml:space="preserve"> Let’s</w:t>
      </w:r>
      <w:r w:rsidRPr="009C5474">
        <w:rPr>
          <w:rFonts w:ascii="Arial" w:hAnsi="Arial" w:cs="Arial"/>
          <w:szCs w:val="22"/>
        </w:rPr>
        <w:t xml:space="preserve"> say that this the function</w:t>
      </w:r>
      <w:r w:rsidR="00EB230E" w:rsidRPr="009C5474">
        <w:rPr>
          <w:rFonts w:ascii="Arial" w:hAnsi="Arial" w:cs="Arial"/>
          <w:szCs w:val="22"/>
        </w:rPr>
        <w:t xml:space="preserve"> </w:t>
      </w:r>
      <w:r w:rsidRPr="009C5474">
        <w:rPr>
          <w:rStyle w:val="mi"/>
          <w:rFonts w:ascii="Arial" w:hAnsi="Arial" w:cs="Arial"/>
          <w:szCs w:val="22"/>
          <w:bdr w:val="none" w:sz="0" w:space="0" w:color="auto" w:frame="1"/>
        </w:rPr>
        <w:t>y</w:t>
      </w:r>
      <w:r w:rsidRPr="009C5474">
        <w:rPr>
          <w:rStyle w:val="mo"/>
          <w:rFonts w:ascii="Arial" w:hAnsi="Arial" w:cs="Arial"/>
          <w:szCs w:val="22"/>
          <w:bdr w:val="none" w:sz="0" w:space="0" w:color="auto" w:frame="1"/>
        </w:rPr>
        <w:t>=</w:t>
      </w:r>
      <w:r w:rsidRPr="009C5474">
        <w:rPr>
          <w:rStyle w:val="mi"/>
          <w:rFonts w:ascii="Arial" w:hAnsi="Arial" w:cs="Arial"/>
          <w:szCs w:val="22"/>
          <w:bdr w:val="none" w:sz="0" w:space="0" w:color="auto" w:frame="1"/>
        </w:rPr>
        <w:t>f</w:t>
      </w:r>
      <w:r w:rsidRPr="009C5474">
        <w:rPr>
          <w:rStyle w:val="mo"/>
          <w:rFonts w:ascii="Arial" w:hAnsi="Arial" w:cs="Arial"/>
          <w:szCs w:val="22"/>
          <w:bdr w:val="none" w:sz="0" w:space="0" w:color="auto" w:frame="1"/>
        </w:rPr>
        <w:t>(</w:t>
      </w:r>
      <w:r w:rsidRPr="009C5474">
        <w:rPr>
          <w:rStyle w:val="mi"/>
          <w:rFonts w:ascii="Arial" w:hAnsi="Arial" w:cs="Arial"/>
          <w:szCs w:val="22"/>
          <w:bdr w:val="none" w:sz="0" w:space="0" w:color="auto" w:frame="1"/>
        </w:rPr>
        <w:t>x</w:t>
      </w:r>
      <w:r w:rsidRPr="009C5474">
        <w:rPr>
          <w:rStyle w:val="mo"/>
          <w:rFonts w:ascii="Arial" w:hAnsi="Arial" w:cs="Arial"/>
          <w:szCs w:val="22"/>
          <w:bdr w:val="none" w:sz="0" w:space="0" w:color="auto" w:frame="1"/>
        </w:rPr>
        <w:t>)</w:t>
      </w:r>
      <w:r w:rsidRPr="009C5474">
        <w:rPr>
          <w:rStyle w:val="mjxassistivemathml"/>
          <w:rFonts w:ascii="Arial" w:hAnsi="Arial" w:cs="Arial"/>
          <w:szCs w:val="22"/>
          <w:bdr w:val="none" w:sz="0" w:space="0" w:color="auto" w:frame="1"/>
        </w:rPr>
        <w:t>y=f(x)</w:t>
      </w:r>
      <w:r w:rsidRPr="009C5474">
        <w:rPr>
          <w:rFonts w:ascii="Arial" w:hAnsi="Arial" w:cs="Arial"/>
          <w:szCs w:val="22"/>
        </w:rPr>
        <w:t>, this known as the </w:t>
      </w:r>
      <w:r w:rsidRPr="009C5474">
        <w:rPr>
          <w:rFonts w:ascii="Arial" w:hAnsi="Arial" w:cs="Arial"/>
          <w:b/>
          <w:bCs/>
          <w:szCs w:val="22"/>
        </w:rPr>
        <w:t>target function.</w:t>
      </w:r>
      <w:r w:rsidR="00EB230E" w:rsidRPr="009C5474">
        <w:rPr>
          <w:rFonts w:ascii="Arial" w:hAnsi="Arial" w:cs="Arial"/>
          <w:b/>
          <w:bCs/>
          <w:szCs w:val="22"/>
        </w:rPr>
        <w:t xml:space="preserve"> </w:t>
      </w:r>
      <w:r w:rsidRPr="009C5474">
        <w:rPr>
          <w:rFonts w:ascii="Arial" w:hAnsi="Arial" w:cs="Arial"/>
          <w:szCs w:val="22"/>
        </w:rPr>
        <w:t>However, </w:t>
      </w:r>
      <w:r w:rsidRPr="009C5474">
        <w:rPr>
          <w:rStyle w:val="mi"/>
          <w:rFonts w:ascii="Arial" w:hAnsi="Arial" w:cs="Arial"/>
          <w:szCs w:val="22"/>
          <w:bdr w:val="none" w:sz="0" w:space="0" w:color="auto" w:frame="1"/>
        </w:rPr>
        <w:t>f</w:t>
      </w:r>
      <w:r w:rsidRPr="009C5474">
        <w:rPr>
          <w:rStyle w:val="mo"/>
          <w:rFonts w:ascii="Arial" w:hAnsi="Arial" w:cs="Arial"/>
          <w:szCs w:val="22"/>
          <w:bdr w:val="none" w:sz="0" w:space="0" w:color="auto" w:frame="1"/>
        </w:rPr>
        <w:t>(.)</w:t>
      </w:r>
      <w:r w:rsidRPr="009C5474">
        <w:rPr>
          <w:rFonts w:ascii="Arial" w:hAnsi="Arial" w:cs="Arial"/>
          <w:szCs w:val="22"/>
        </w:rPr>
        <w:t xml:space="preserve"> is unknown function to us.  </w:t>
      </w:r>
      <w:r w:rsidR="00EB230E" w:rsidRPr="009C5474">
        <w:rPr>
          <w:rFonts w:ascii="Arial" w:hAnsi="Arial" w:cs="Arial"/>
          <w:szCs w:val="22"/>
        </w:rPr>
        <w:t>so,</w:t>
      </w:r>
      <w:r w:rsidRPr="009C5474">
        <w:rPr>
          <w:rFonts w:ascii="Arial" w:hAnsi="Arial" w:cs="Arial"/>
          <w:szCs w:val="22"/>
        </w:rPr>
        <w:t xml:space="preserve"> machine learning algorithms try to guess a </w:t>
      </w:r>
      <w:r w:rsidR="00EB230E" w:rsidRPr="009C5474">
        <w:rPr>
          <w:rFonts w:ascii="Arial" w:hAnsi="Arial" w:cs="Arial"/>
          <w:szCs w:val="22"/>
        </w:rPr>
        <w:t>“</w:t>
      </w:r>
      <w:r w:rsidRPr="009C5474">
        <w:rPr>
          <w:rFonts w:ascii="Arial" w:hAnsi="Arial" w:cs="Arial"/>
          <w:szCs w:val="22"/>
        </w:rPr>
        <w:t>hypothesis'' function </w:t>
      </w:r>
      <w:r w:rsidRPr="009C5474">
        <w:rPr>
          <w:rStyle w:val="mi"/>
          <w:rFonts w:ascii="Arial" w:hAnsi="Arial" w:cs="Arial"/>
          <w:szCs w:val="22"/>
          <w:bdr w:val="none" w:sz="0" w:space="0" w:color="auto" w:frame="1"/>
        </w:rPr>
        <w:t>h</w:t>
      </w:r>
      <w:r w:rsidRPr="009C5474">
        <w:rPr>
          <w:rStyle w:val="mo"/>
          <w:rFonts w:ascii="Arial" w:hAnsi="Arial" w:cs="Arial"/>
          <w:szCs w:val="22"/>
          <w:bdr w:val="none" w:sz="0" w:space="0" w:color="auto" w:frame="1"/>
        </w:rPr>
        <w:t>(</w:t>
      </w:r>
      <w:r w:rsidRPr="009C5474">
        <w:rPr>
          <w:rStyle w:val="mi"/>
          <w:rFonts w:ascii="Arial" w:hAnsi="Arial" w:cs="Arial"/>
          <w:szCs w:val="22"/>
          <w:bdr w:val="none" w:sz="0" w:space="0" w:color="auto" w:frame="1"/>
        </w:rPr>
        <w:t>x</w:t>
      </w:r>
      <w:r w:rsidRPr="009C5474">
        <w:rPr>
          <w:rStyle w:val="mo"/>
          <w:rFonts w:ascii="Arial" w:hAnsi="Arial" w:cs="Arial"/>
          <w:szCs w:val="22"/>
          <w:bdr w:val="none" w:sz="0" w:space="0" w:color="auto" w:frame="1"/>
        </w:rPr>
        <w:t>)</w:t>
      </w:r>
      <w:r w:rsidRPr="009C5474">
        <w:rPr>
          <w:rFonts w:ascii="Arial" w:hAnsi="Arial" w:cs="Arial"/>
          <w:szCs w:val="22"/>
        </w:rPr>
        <w:t> that approximates the unknown </w:t>
      </w:r>
      <w:r w:rsidRPr="009C5474">
        <w:rPr>
          <w:rStyle w:val="mi"/>
          <w:rFonts w:ascii="Arial" w:hAnsi="Arial" w:cs="Arial"/>
          <w:szCs w:val="22"/>
          <w:bdr w:val="none" w:sz="0" w:space="0" w:color="auto" w:frame="1"/>
        </w:rPr>
        <w:t>f</w:t>
      </w:r>
      <w:r w:rsidRPr="009C5474">
        <w:rPr>
          <w:rStyle w:val="mo"/>
          <w:rFonts w:ascii="Arial" w:hAnsi="Arial" w:cs="Arial"/>
          <w:szCs w:val="22"/>
          <w:bdr w:val="none" w:sz="0" w:space="0" w:color="auto" w:frame="1"/>
        </w:rPr>
        <w:t>(.)</w:t>
      </w:r>
      <w:r w:rsidRPr="009C5474">
        <w:rPr>
          <w:rFonts w:ascii="Arial" w:hAnsi="Arial" w:cs="Arial"/>
          <w:szCs w:val="22"/>
        </w:rPr>
        <w:t xml:space="preserve">, the set of all </w:t>
      </w:r>
      <w:r w:rsidR="00EB230E" w:rsidRPr="009C5474">
        <w:rPr>
          <w:rFonts w:ascii="Arial" w:hAnsi="Arial" w:cs="Arial"/>
          <w:szCs w:val="22"/>
        </w:rPr>
        <w:t>p</w:t>
      </w:r>
      <w:r w:rsidRPr="009C5474">
        <w:rPr>
          <w:rFonts w:ascii="Arial" w:hAnsi="Arial" w:cs="Arial"/>
          <w:szCs w:val="22"/>
        </w:rPr>
        <w:t>ossible hypotheses is known as the Hypothesis set </w:t>
      </w:r>
      <w:r w:rsidRPr="009C5474">
        <w:rPr>
          <w:rStyle w:val="mi"/>
          <w:rFonts w:ascii="Arial" w:hAnsi="Arial" w:cs="Arial"/>
          <w:szCs w:val="22"/>
          <w:bdr w:val="none" w:sz="0" w:space="0" w:color="auto" w:frame="1"/>
        </w:rPr>
        <w:t>H</w:t>
      </w:r>
      <w:r w:rsidRPr="009C5474">
        <w:rPr>
          <w:rStyle w:val="mo"/>
          <w:rFonts w:ascii="Arial" w:hAnsi="Arial" w:cs="Arial"/>
          <w:szCs w:val="22"/>
          <w:bdr w:val="none" w:sz="0" w:space="0" w:color="auto" w:frame="1"/>
        </w:rPr>
        <w:t>(.)</w:t>
      </w:r>
      <w:r w:rsidRPr="009C5474">
        <w:rPr>
          <w:rFonts w:ascii="Arial" w:hAnsi="Arial" w:cs="Arial"/>
          <w:szCs w:val="22"/>
        </w:rPr>
        <w:t>, the goal is the learning process is to find the final hypothesis that best approximates the unknown target function.</w:t>
      </w:r>
      <w:r w:rsidR="00EB230E" w:rsidRPr="009C5474">
        <w:rPr>
          <w:rFonts w:ascii="Arial" w:hAnsi="Arial" w:cs="Arial"/>
          <w:szCs w:val="22"/>
        </w:rPr>
        <w:t xml:space="preserve"> </w:t>
      </w:r>
      <w:r w:rsidRPr="009C5474">
        <w:rPr>
          <w:rFonts w:ascii="Arial" w:hAnsi="Arial" w:cs="Arial"/>
          <w:szCs w:val="22"/>
        </w:rPr>
        <w:t>Different machine learning models have different hypothesis sets</w:t>
      </w:r>
      <w:r w:rsidR="00EB230E" w:rsidRPr="009C5474">
        <w:rPr>
          <w:rFonts w:ascii="Arial" w:hAnsi="Arial" w:cs="Arial"/>
          <w:szCs w:val="22"/>
        </w:rPr>
        <w:t>. We have to build the model based on the available data set, we have to train and test the model. Then apply on live dataset to predict the results.</w:t>
      </w:r>
    </w:p>
    <w:p w14:paraId="3F58D3DF" w14:textId="47EC1E53" w:rsidR="00BF7806" w:rsidRPr="009C5474" w:rsidRDefault="00BF7806" w:rsidP="000F36C6">
      <w:pPr>
        <w:jc w:val="both"/>
        <w:rPr>
          <w:rFonts w:ascii="Arial" w:hAnsi="Arial" w:cs="Arial"/>
          <w:szCs w:val="22"/>
          <w:lang w:val="en-GB"/>
        </w:rPr>
      </w:pPr>
      <w:r w:rsidRPr="009C5474">
        <w:rPr>
          <w:rFonts w:ascii="Arial" w:hAnsi="Arial" w:cs="Arial"/>
          <w:szCs w:val="22"/>
          <w:lang w:val="en-GB"/>
        </w:rPr>
        <w:t>Q2. What is the standard approach to supervised learning?</w:t>
      </w:r>
    </w:p>
    <w:p w14:paraId="06643216" w14:textId="3762EEBE" w:rsidR="009C5474" w:rsidRPr="009C5474" w:rsidRDefault="00BF7806" w:rsidP="009C5474">
      <w:pPr>
        <w:shd w:val="clear" w:color="auto" w:fill="FFFFFF"/>
        <w:rPr>
          <w:rFonts w:ascii="Arial" w:eastAsia="Times New Roman" w:hAnsi="Arial" w:cs="Arial"/>
          <w:szCs w:val="22"/>
          <w:lang w:eastAsia="en-IN"/>
        </w:rPr>
      </w:pPr>
      <w:r w:rsidRPr="009C5474">
        <w:rPr>
          <w:rFonts w:ascii="Arial" w:hAnsi="Arial" w:cs="Arial"/>
          <w:szCs w:val="22"/>
          <w:lang w:val="en-GB"/>
        </w:rPr>
        <w:t xml:space="preserve">Ans: </w:t>
      </w:r>
      <w:r w:rsidRPr="009C5474">
        <w:rPr>
          <w:rFonts w:ascii="Arial" w:hAnsi="Arial" w:cs="Arial"/>
          <w:szCs w:val="22"/>
          <w:shd w:val="clear" w:color="auto" w:fill="FFFFFF"/>
        </w:rPr>
        <w:t xml:space="preserve">The standard approach to supervised learning is to split the set of </w:t>
      </w:r>
      <w:r w:rsidR="00EB230E" w:rsidRPr="009C5474">
        <w:rPr>
          <w:rFonts w:ascii="Arial" w:hAnsi="Arial" w:cs="Arial"/>
          <w:szCs w:val="22"/>
          <w:shd w:val="clear" w:color="auto" w:fill="FFFFFF"/>
        </w:rPr>
        <w:t>examples</w:t>
      </w:r>
      <w:r w:rsidRPr="009C5474">
        <w:rPr>
          <w:rFonts w:ascii="Arial" w:hAnsi="Arial" w:cs="Arial"/>
          <w:szCs w:val="22"/>
          <w:shd w:val="clear" w:color="auto" w:fill="FFFFFF"/>
        </w:rPr>
        <w:t xml:space="preserve"> into the training set and the test.</w:t>
      </w:r>
      <w:r w:rsidR="009C5474" w:rsidRPr="009C5474">
        <w:rPr>
          <w:rFonts w:ascii="Arial" w:hAnsi="Arial" w:cs="Arial"/>
          <w:szCs w:val="22"/>
          <w:shd w:val="clear" w:color="auto" w:fill="FFFFFF"/>
        </w:rPr>
        <w:t xml:space="preserve"> </w:t>
      </w:r>
      <w:r w:rsidR="009C5474" w:rsidRPr="009C5474">
        <w:rPr>
          <w:rFonts w:ascii="Arial" w:eastAsia="Times New Roman" w:hAnsi="Arial" w:cs="Arial"/>
          <w:szCs w:val="22"/>
          <w:lang w:eastAsia="en-IN"/>
        </w:rPr>
        <w:t>The most widely used learning algorithms are:</w:t>
      </w:r>
    </w:p>
    <w:p w14:paraId="4CE22EB6" w14:textId="77777777" w:rsidR="009C5474" w:rsidRPr="009C5474" w:rsidRDefault="009C5474" w:rsidP="009C5474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szCs w:val="22"/>
          <w:lang w:eastAsia="en-IN"/>
        </w:rPr>
      </w:pPr>
      <w:r w:rsidRPr="009C5474">
        <w:rPr>
          <w:rFonts w:ascii="Arial" w:eastAsia="Times New Roman" w:hAnsi="Arial" w:cs="Arial"/>
          <w:szCs w:val="22"/>
          <w:lang w:eastAsia="en-IN"/>
        </w:rPr>
        <w:t>Support Vector Machines.</w:t>
      </w:r>
    </w:p>
    <w:p w14:paraId="1C26E937" w14:textId="77777777" w:rsidR="009C5474" w:rsidRPr="009C5474" w:rsidRDefault="009C5474" w:rsidP="009C5474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szCs w:val="22"/>
          <w:lang w:eastAsia="en-IN"/>
        </w:rPr>
      </w:pPr>
      <w:r w:rsidRPr="009C5474">
        <w:rPr>
          <w:rFonts w:ascii="Arial" w:eastAsia="Times New Roman" w:hAnsi="Arial" w:cs="Arial"/>
          <w:szCs w:val="22"/>
          <w:lang w:eastAsia="en-IN"/>
        </w:rPr>
        <w:t>linear regression.</w:t>
      </w:r>
    </w:p>
    <w:p w14:paraId="1BCDA871" w14:textId="77777777" w:rsidR="009C5474" w:rsidRPr="009C5474" w:rsidRDefault="009C5474" w:rsidP="009C5474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szCs w:val="22"/>
          <w:lang w:eastAsia="en-IN"/>
        </w:rPr>
      </w:pPr>
      <w:r w:rsidRPr="009C5474">
        <w:rPr>
          <w:rFonts w:ascii="Arial" w:eastAsia="Times New Roman" w:hAnsi="Arial" w:cs="Arial"/>
          <w:szCs w:val="22"/>
          <w:lang w:eastAsia="en-IN"/>
        </w:rPr>
        <w:t>logistic regression.</w:t>
      </w:r>
    </w:p>
    <w:p w14:paraId="3BC3B923" w14:textId="77777777" w:rsidR="009C5474" w:rsidRPr="009C5474" w:rsidRDefault="009C5474" w:rsidP="009C5474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szCs w:val="22"/>
          <w:lang w:eastAsia="en-IN"/>
        </w:rPr>
      </w:pPr>
      <w:r w:rsidRPr="009C5474">
        <w:rPr>
          <w:rFonts w:ascii="Arial" w:eastAsia="Times New Roman" w:hAnsi="Arial" w:cs="Arial"/>
          <w:szCs w:val="22"/>
          <w:lang w:eastAsia="en-IN"/>
        </w:rPr>
        <w:t>naive Bayes.</w:t>
      </w:r>
    </w:p>
    <w:p w14:paraId="5EA2557F" w14:textId="77777777" w:rsidR="009C5474" w:rsidRPr="009C5474" w:rsidRDefault="009C5474" w:rsidP="009C5474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szCs w:val="22"/>
          <w:lang w:eastAsia="en-IN"/>
        </w:rPr>
      </w:pPr>
      <w:r w:rsidRPr="009C5474">
        <w:rPr>
          <w:rFonts w:ascii="Arial" w:eastAsia="Times New Roman" w:hAnsi="Arial" w:cs="Arial"/>
          <w:szCs w:val="22"/>
          <w:lang w:eastAsia="en-IN"/>
        </w:rPr>
        <w:t>linear discriminant analysis.</w:t>
      </w:r>
    </w:p>
    <w:p w14:paraId="14B6C48D" w14:textId="77777777" w:rsidR="009C5474" w:rsidRPr="009C5474" w:rsidRDefault="009C5474" w:rsidP="009C5474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szCs w:val="22"/>
          <w:lang w:eastAsia="en-IN"/>
        </w:rPr>
      </w:pPr>
      <w:r w:rsidRPr="009C5474">
        <w:rPr>
          <w:rFonts w:ascii="Arial" w:eastAsia="Times New Roman" w:hAnsi="Arial" w:cs="Arial"/>
          <w:szCs w:val="22"/>
          <w:lang w:eastAsia="en-IN"/>
        </w:rPr>
        <w:t>decision trees.</w:t>
      </w:r>
    </w:p>
    <w:p w14:paraId="429F1FC7" w14:textId="77777777" w:rsidR="009C5474" w:rsidRPr="009C5474" w:rsidRDefault="009C5474" w:rsidP="009C5474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szCs w:val="22"/>
          <w:lang w:eastAsia="en-IN"/>
        </w:rPr>
      </w:pPr>
      <w:r w:rsidRPr="009C5474">
        <w:rPr>
          <w:rFonts w:ascii="Arial" w:eastAsia="Times New Roman" w:hAnsi="Arial" w:cs="Arial"/>
          <w:szCs w:val="22"/>
          <w:lang w:eastAsia="en-IN"/>
        </w:rPr>
        <w:t xml:space="preserve">k-nearest </w:t>
      </w:r>
      <w:proofErr w:type="spellStart"/>
      <w:r w:rsidRPr="009C5474">
        <w:rPr>
          <w:rFonts w:ascii="Arial" w:eastAsia="Times New Roman" w:hAnsi="Arial" w:cs="Arial"/>
          <w:szCs w:val="22"/>
          <w:lang w:eastAsia="en-IN"/>
        </w:rPr>
        <w:t>neighbor</w:t>
      </w:r>
      <w:proofErr w:type="spellEnd"/>
      <w:r w:rsidRPr="009C5474">
        <w:rPr>
          <w:rFonts w:ascii="Arial" w:eastAsia="Times New Roman" w:hAnsi="Arial" w:cs="Arial"/>
          <w:szCs w:val="22"/>
          <w:lang w:eastAsia="en-IN"/>
        </w:rPr>
        <w:t xml:space="preserve"> algorithm.</w:t>
      </w:r>
    </w:p>
    <w:p w14:paraId="6D92E4DD" w14:textId="77777777" w:rsidR="009C5474" w:rsidRPr="009C5474" w:rsidRDefault="009C5474" w:rsidP="009C5474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szCs w:val="22"/>
          <w:lang w:eastAsia="en-IN"/>
        </w:rPr>
      </w:pPr>
      <w:r w:rsidRPr="009C5474">
        <w:rPr>
          <w:rFonts w:ascii="Arial" w:eastAsia="Times New Roman" w:hAnsi="Arial" w:cs="Arial"/>
          <w:szCs w:val="22"/>
          <w:lang w:eastAsia="en-IN"/>
        </w:rPr>
        <w:t>Neural Networks (Multilayer perceptron)</w:t>
      </w:r>
    </w:p>
    <w:p w14:paraId="48542401" w14:textId="1ED77EC9" w:rsidR="00BF7806" w:rsidRPr="009C5474" w:rsidRDefault="00BF7806" w:rsidP="000F36C6">
      <w:pPr>
        <w:jc w:val="both"/>
        <w:rPr>
          <w:rFonts w:ascii="Arial" w:hAnsi="Arial" w:cs="Arial"/>
          <w:szCs w:val="22"/>
          <w:shd w:val="clear" w:color="auto" w:fill="FFFFFF"/>
        </w:rPr>
      </w:pPr>
    </w:p>
    <w:p w14:paraId="7563AB77" w14:textId="2B679538" w:rsidR="00BF7806" w:rsidRPr="009C5474" w:rsidRDefault="00BF7806" w:rsidP="000F36C6">
      <w:pPr>
        <w:jc w:val="both"/>
        <w:rPr>
          <w:rFonts w:ascii="Arial" w:hAnsi="Arial" w:cs="Arial"/>
          <w:szCs w:val="22"/>
          <w:lang w:val="en-GB"/>
        </w:rPr>
      </w:pPr>
      <w:r w:rsidRPr="009C5474">
        <w:rPr>
          <w:rFonts w:ascii="Arial" w:hAnsi="Arial" w:cs="Arial"/>
          <w:szCs w:val="22"/>
          <w:lang w:val="en-GB"/>
        </w:rPr>
        <w:t>Q</w:t>
      </w:r>
      <w:r w:rsidRPr="009C5474">
        <w:rPr>
          <w:rFonts w:ascii="Arial" w:hAnsi="Arial" w:cs="Arial"/>
          <w:szCs w:val="22"/>
          <w:lang w:val="en-GB"/>
        </w:rPr>
        <w:t>3. What is Training set and Test set?</w:t>
      </w:r>
    </w:p>
    <w:p w14:paraId="3FD4440F" w14:textId="69C56FFC" w:rsidR="00BF7806" w:rsidRPr="009C5474" w:rsidRDefault="00BF7806" w:rsidP="000F36C6">
      <w:pPr>
        <w:jc w:val="both"/>
        <w:rPr>
          <w:rFonts w:ascii="Arial" w:hAnsi="Arial" w:cs="Arial"/>
          <w:szCs w:val="22"/>
          <w:lang w:val="en-GB"/>
        </w:rPr>
      </w:pPr>
      <w:r w:rsidRPr="009C5474">
        <w:rPr>
          <w:rFonts w:ascii="Arial" w:hAnsi="Arial" w:cs="Arial"/>
          <w:szCs w:val="22"/>
          <w:lang w:val="en-GB"/>
        </w:rPr>
        <w:t>Ans:</w:t>
      </w:r>
      <w:r w:rsidRPr="009C5474">
        <w:rPr>
          <w:rFonts w:ascii="Arial" w:hAnsi="Arial" w:cs="Arial"/>
          <w:szCs w:val="22"/>
          <w:shd w:val="clear" w:color="auto" w:fill="FFFFFF"/>
        </w:rPr>
        <w:t xml:space="preserve"> </w:t>
      </w:r>
      <w:r w:rsidRPr="009C5474">
        <w:rPr>
          <w:rFonts w:ascii="Arial" w:hAnsi="Arial" w:cs="Arial"/>
          <w:szCs w:val="22"/>
          <w:shd w:val="clear" w:color="auto" w:fill="FFFFFF"/>
        </w:rPr>
        <w:t xml:space="preserve">In various areas of information science like machine learning, a set of data is used to discover the potentially predictive relationship known as ‘Training Set’. Training set is </w:t>
      </w:r>
      <w:r w:rsidRPr="009C5474">
        <w:rPr>
          <w:rFonts w:ascii="Arial" w:hAnsi="Arial" w:cs="Arial"/>
          <w:szCs w:val="22"/>
          <w:shd w:val="clear" w:color="auto" w:fill="FFFFFF"/>
        </w:rPr>
        <w:t>an example</w:t>
      </w:r>
      <w:r w:rsidRPr="009C5474">
        <w:rPr>
          <w:rFonts w:ascii="Arial" w:hAnsi="Arial" w:cs="Arial"/>
          <w:szCs w:val="22"/>
          <w:shd w:val="clear" w:color="auto" w:fill="FFFFFF"/>
        </w:rPr>
        <w:t xml:space="preserve"> given to the learner, while Test set is used to test the accuracy of the hypotheses generated by the learner, and it is the set of </w:t>
      </w:r>
      <w:r w:rsidRPr="009C5474">
        <w:rPr>
          <w:rFonts w:ascii="Arial" w:hAnsi="Arial" w:cs="Arial"/>
          <w:szCs w:val="22"/>
          <w:shd w:val="clear" w:color="auto" w:fill="FFFFFF"/>
        </w:rPr>
        <w:t>examples</w:t>
      </w:r>
      <w:r w:rsidRPr="009C5474">
        <w:rPr>
          <w:rFonts w:ascii="Arial" w:hAnsi="Arial" w:cs="Arial"/>
          <w:szCs w:val="22"/>
          <w:shd w:val="clear" w:color="auto" w:fill="FFFFFF"/>
        </w:rPr>
        <w:t xml:space="preserve"> held back from the learner. Training set are distinct from Test set.</w:t>
      </w:r>
    </w:p>
    <w:p w14:paraId="3D583F5B" w14:textId="77777777" w:rsidR="00BF7806" w:rsidRPr="009C5474" w:rsidRDefault="00BF7806" w:rsidP="000F36C6">
      <w:pPr>
        <w:jc w:val="both"/>
        <w:rPr>
          <w:rFonts w:ascii="Arial" w:hAnsi="Arial" w:cs="Arial"/>
          <w:szCs w:val="22"/>
          <w:lang w:val="en-GB"/>
        </w:rPr>
      </w:pPr>
    </w:p>
    <w:p w14:paraId="0BB5EEE4" w14:textId="5D65F4A7" w:rsidR="00BF7806" w:rsidRPr="009C5474" w:rsidRDefault="00BF7806" w:rsidP="000F36C6">
      <w:pPr>
        <w:jc w:val="both"/>
        <w:rPr>
          <w:rFonts w:ascii="Arial" w:hAnsi="Arial" w:cs="Arial"/>
          <w:szCs w:val="22"/>
          <w:lang w:val="en-GB"/>
        </w:rPr>
      </w:pPr>
      <w:r w:rsidRPr="009C5474">
        <w:rPr>
          <w:rFonts w:ascii="Arial" w:hAnsi="Arial" w:cs="Arial"/>
          <w:szCs w:val="22"/>
          <w:lang w:val="en-GB"/>
        </w:rPr>
        <w:t>Q</w:t>
      </w:r>
      <w:r w:rsidRPr="009C5474">
        <w:rPr>
          <w:rFonts w:ascii="Arial" w:hAnsi="Arial" w:cs="Arial"/>
          <w:szCs w:val="22"/>
          <w:lang w:val="en-GB"/>
        </w:rPr>
        <w:t>4. What is the general principle of an ensemble method and what is bagging and</w:t>
      </w:r>
    </w:p>
    <w:p w14:paraId="5D9A61A4" w14:textId="77777777" w:rsidR="00BF7806" w:rsidRPr="009C5474" w:rsidRDefault="00BF7806" w:rsidP="000F36C6">
      <w:pPr>
        <w:jc w:val="both"/>
        <w:rPr>
          <w:rFonts w:ascii="Arial" w:hAnsi="Arial" w:cs="Arial"/>
          <w:szCs w:val="22"/>
          <w:lang w:val="en-GB"/>
        </w:rPr>
      </w:pPr>
      <w:r w:rsidRPr="009C5474">
        <w:rPr>
          <w:rFonts w:ascii="Arial" w:hAnsi="Arial" w:cs="Arial"/>
          <w:szCs w:val="22"/>
          <w:lang w:val="en-GB"/>
        </w:rPr>
        <w:t>boosting in ensemble method?</w:t>
      </w:r>
    </w:p>
    <w:p w14:paraId="5E17FEA1" w14:textId="6A96B119" w:rsidR="00BF7806" w:rsidRPr="009C5474" w:rsidRDefault="00BF7806" w:rsidP="000F36C6">
      <w:pPr>
        <w:jc w:val="both"/>
        <w:rPr>
          <w:rFonts w:ascii="Arial" w:hAnsi="Arial" w:cs="Arial"/>
          <w:szCs w:val="22"/>
          <w:shd w:val="clear" w:color="auto" w:fill="FFFFFF"/>
        </w:rPr>
      </w:pPr>
      <w:r w:rsidRPr="009C5474">
        <w:rPr>
          <w:rFonts w:ascii="Arial" w:hAnsi="Arial" w:cs="Arial"/>
          <w:szCs w:val="22"/>
          <w:lang w:val="en-GB"/>
        </w:rPr>
        <w:t>Ans:</w:t>
      </w:r>
      <w:r w:rsidRPr="009C5474">
        <w:rPr>
          <w:rFonts w:ascii="Arial" w:hAnsi="Arial" w:cs="Arial"/>
          <w:szCs w:val="22"/>
          <w:shd w:val="clear" w:color="auto" w:fill="FFFFFF"/>
        </w:rPr>
        <w:t xml:space="preserve"> </w:t>
      </w:r>
      <w:r w:rsidRPr="009C5474">
        <w:rPr>
          <w:rFonts w:ascii="Arial" w:hAnsi="Arial" w:cs="Arial"/>
          <w:szCs w:val="22"/>
          <w:shd w:val="clear" w:color="auto" w:fill="FFFFFF"/>
        </w:rPr>
        <w:t>The general principle of an ensemble method is to combine the predictions of several models built with a given learning algorithm in order to improve robustness over a single model.</w:t>
      </w:r>
      <w:r w:rsidRPr="009C5474">
        <w:rPr>
          <w:rFonts w:ascii="Arial" w:hAnsi="Arial" w:cs="Arial"/>
          <w:szCs w:val="22"/>
          <w:shd w:val="clear" w:color="auto" w:fill="FFFFFF"/>
        </w:rPr>
        <w:t xml:space="preserve"> </w:t>
      </w:r>
    </w:p>
    <w:p w14:paraId="32150B16" w14:textId="212E5432" w:rsidR="00194EDE" w:rsidRPr="009C5474" w:rsidRDefault="00194EDE" w:rsidP="000F36C6">
      <w:pPr>
        <w:jc w:val="both"/>
        <w:rPr>
          <w:rFonts w:ascii="Arial" w:hAnsi="Arial" w:cs="Arial"/>
          <w:szCs w:val="22"/>
          <w:shd w:val="clear" w:color="auto" w:fill="FFFFFF"/>
        </w:rPr>
      </w:pPr>
      <w:r w:rsidRPr="009C5474">
        <w:rPr>
          <w:rFonts w:ascii="Arial" w:hAnsi="Arial" w:cs="Arial"/>
          <w:szCs w:val="22"/>
          <w:shd w:val="clear" w:color="auto" w:fill="FFFFFF"/>
        </w:rPr>
        <w:t>B</w:t>
      </w:r>
      <w:r w:rsidRPr="009C5474">
        <w:rPr>
          <w:rFonts w:ascii="Arial" w:hAnsi="Arial" w:cs="Arial"/>
          <w:szCs w:val="22"/>
          <w:shd w:val="clear" w:color="auto" w:fill="FFFFFF"/>
        </w:rPr>
        <w:t>agging is a method in ensemble for improving unstable estimation or classification schemes. Bagging both can reduce errors by reducing the variance term.</w:t>
      </w:r>
    </w:p>
    <w:p w14:paraId="3A7878A6" w14:textId="5ED19E7D" w:rsidR="00194EDE" w:rsidRPr="009C5474" w:rsidRDefault="00194EDE" w:rsidP="000F36C6">
      <w:pPr>
        <w:jc w:val="both"/>
        <w:rPr>
          <w:rFonts w:ascii="Arial" w:hAnsi="Arial" w:cs="Arial"/>
          <w:szCs w:val="22"/>
          <w:lang w:val="en-GB"/>
        </w:rPr>
      </w:pPr>
      <w:r w:rsidRPr="009C5474">
        <w:rPr>
          <w:rFonts w:ascii="Arial" w:hAnsi="Arial" w:cs="Arial"/>
          <w:szCs w:val="22"/>
          <w:shd w:val="clear" w:color="auto" w:fill="FFFFFF"/>
        </w:rPr>
        <w:t>B</w:t>
      </w:r>
      <w:r w:rsidRPr="009C5474">
        <w:rPr>
          <w:rFonts w:ascii="Arial" w:hAnsi="Arial" w:cs="Arial"/>
          <w:szCs w:val="22"/>
          <w:shd w:val="clear" w:color="auto" w:fill="FFFFFF"/>
        </w:rPr>
        <w:t>oosting method are used sequentially to reduce the bias of the combined model. Boosting can reduce errors by reducing the variance term.</w:t>
      </w:r>
    </w:p>
    <w:p w14:paraId="1AE74A1B" w14:textId="77777777" w:rsidR="000F36C6" w:rsidRPr="009C5474" w:rsidRDefault="000F36C6" w:rsidP="000F36C6">
      <w:pPr>
        <w:jc w:val="both"/>
        <w:rPr>
          <w:rFonts w:ascii="Arial" w:hAnsi="Arial" w:cs="Arial"/>
          <w:szCs w:val="22"/>
          <w:lang w:val="en-GB"/>
        </w:rPr>
      </w:pPr>
    </w:p>
    <w:p w14:paraId="0A55DAF3" w14:textId="61DA9DDE" w:rsidR="00BF7806" w:rsidRPr="009C5474" w:rsidRDefault="00BF7806" w:rsidP="000F36C6">
      <w:pPr>
        <w:jc w:val="both"/>
        <w:rPr>
          <w:rFonts w:ascii="Arial" w:hAnsi="Arial" w:cs="Arial"/>
          <w:szCs w:val="22"/>
          <w:lang w:val="en-GB"/>
        </w:rPr>
      </w:pPr>
      <w:r w:rsidRPr="009C5474">
        <w:rPr>
          <w:rFonts w:ascii="Arial" w:hAnsi="Arial" w:cs="Arial"/>
          <w:szCs w:val="22"/>
          <w:lang w:val="en-GB"/>
        </w:rPr>
        <w:lastRenderedPageBreak/>
        <w:t>Q</w:t>
      </w:r>
      <w:r w:rsidRPr="009C5474">
        <w:rPr>
          <w:rFonts w:ascii="Arial" w:hAnsi="Arial" w:cs="Arial"/>
          <w:szCs w:val="22"/>
          <w:lang w:val="en-GB"/>
        </w:rPr>
        <w:t xml:space="preserve">5. How can you avoid </w:t>
      </w:r>
      <w:r w:rsidRPr="009C5474">
        <w:rPr>
          <w:rFonts w:ascii="Arial" w:hAnsi="Arial" w:cs="Arial"/>
          <w:szCs w:val="22"/>
          <w:lang w:val="en-GB"/>
        </w:rPr>
        <w:t xml:space="preserve">overfitting? </w:t>
      </w:r>
    </w:p>
    <w:p w14:paraId="4F5523B6" w14:textId="5D851378" w:rsidR="000F36C6" w:rsidRPr="009C5474" w:rsidRDefault="00BF7806" w:rsidP="000F36C6">
      <w:pPr>
        <w:pStyle w:val="NormalWeb"/>
        <w:shd w:val="clear" w:color="auto" w:fill="FFFFFF"/>
        <w:spacing w:before="300" w:beforeAutospacing="0" w:after="30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 w:rsidRPr="009C5474">
        <w:rPr>
          <w:rFonts w:ascii="Arial" w:hAnsi="Arial" w:cs="Arial"/>
          <w:sz w:val="22"/>
          <w:szCs w:val="22"/>
          <w:lang w:val="en-GB"/>
        </w:rPr>
        <w:t>Ans:</w:t>
      </w:r>
      <w:r w:rsidR="00194EDE" w:rsidRPr="009C5474">
        <w:rPr>
          <w:rFonts w:ascii="Arial" w:hAnsi="Arial" w:cs="Arial"/>
          <w:sz w:val="22"/>
          <w:szCs w:val="22"/>
          <w:lang w:val="en-GB"/>
        </w:rPr>
        <w:t xml:space="preserve"> In Machine learning we have to train over model over available data with us. When we do this activity, we get 99% accuracy, but when we use the same model to predict the live(unseen) data, we found that the accuracy of predicted result is just 50%. </w:t>
      </w:r>
      <w:r w:rsidR="00194EDE" w:rsidRPr="009C5474">
        <w:rPr>
          <w:rStyle w:val="Strong"/>
          <w:rFonts w:ascii="Arial" w:hAnsi="Arial" w:cs="Arial"/>
          <w:sz w:val="22"/>
          <w:szCs w:val="22"/>
        </w:rPr>
        <w:t>Our model doesn’t </w:t>
      </w:r>
      <w:r w:rsidR="00194EDE" w:rsidRPr="009C5474">
        <w:rPr>
          <w:rStyle w:val="Emphasis"/>
          <w:rFonts w:ascii="Arial" w:hAnsi="Arial" w:cs="Arial"/>
          <w:b/>
          <w:bCs/>
          <w:sz w:val="22"/>
          <w:szCs w:val="22"/>
          <w:bdr w:val="none" w:sz="0" w:space="0" w:color="auto" w:frame="1"/>
        </w:rPr>
        <w:t>generalize</w:t>
      </w:r>
      <w:r w:rsidR="00194EDE" w:rsidRPr="009C5474">
        <w:rPr>
          <w:rStyle w:val="Strong"/>
          <w:rFonts w:ascii="Arial" w:hAnsi="Arial" w:cs="Arial"/>
          <w:sz w:val="22"/>
          <w:szCs w:val="22"/>
        </w:rPr>
        <w:t> well from our training data to unseen data.</w:t>
      </w:r>
      <w:r w:rsidR="00194EDE" w:rsidRPr="009C5474">
        <w:rPr>
          <w:rStyle w:val="Strong"/>
          <w:rFonts w:ascii="Arial" w:hAnsi="Arial" w:cs="Arial"/>
          <w:sz w:val="22"/>
          <w:szCs w:val="22"/>
        </w:rPr>
        <w:t xml:space="preserve"> </w:t>
      </w:r>
      <w:r w:rsidR="00194EDE" w:rsidRPr="009C5474">
        <w:rPr>
          <w:rFonts w:ascii="Arial" w:hAnsi="Arial" w:cs="Arial"/>
          <w:sz w:val="22"/>
          <w:szCs w:val="22"/>
        </w:rPr>
        <w:t>This is known as overfitting, and it’s a common problem in machine learning and data science.</w:t>
      </w:r>
      <w:r w:rsidR="00194EDE" w:rsidRPr="009C5474">
        <w:rPr>
          <w:rFonts w:ascii="Arial" w:hAnsi="Arial" w:cs="Arial"/>
          <w:sz w:val="22"/>
          <w:szCs w:val="22"/>
        </w:rPr>
        <w:t xml:space="preserve"> </w:t>
      </w:r>
      <w:r w:rsidR="00194EDE" w:rsidRPr="009C5474">
        <w:rPr>
          <w:rFonts w:ascii="Arial" w:hAnsi="Arial" w:cs="Arial"/>
          <w:sz w:val="22"/>
          <w:szCs w:val="22"/>
          <w:shd w:val="clear" w:color="auto" w:fill="FFFFFF"/>
        </w:rPr>
        <w:t>In fact, overfitting occurs in the real world all the time</w:t>
      </w:r>
      <w:r w:rsidR="00194EDE" w:rsidRPr="009C5474">
        <w:rPr>
          <w:rFonts w:ascii="Arial" w:hAnsi="Arial" w:cs="Arial"/>
          <w:sz w:val="22"/>
          <w:szCs w:val="22"/>
          <w:shd w:val="clear" w:color="auto" w:fill="FFFFFF"/>
        </w:rPr>
        <w:t xml:space="preserve">. </w:t>
      </w:r>
      <w:r w:rsidR="000F36C6" w:rsidRPr="009C5474">
        <w:rPr>
          <w:rFonts w:ascii="Arial" w:hAnsi="Arial" w:cs="Arial"/>
          <w:sz w:val="22"/>
          <w:szCs w:val="22"/>
        </w:rPr>
        <w:t>A key challenge with overfitting, and with machine learning in general, is that we can’t know how well our model will perform on new data until we actually test it.</w:t>
      </w:r>
      <w:r w:rsidR="000F36C6" w:rsidRPr="009C5474">
        <w:rPr>
          <w:rFonts w:ascii="Arial" w:hAnsi="Arial" w:cs="Arial"/>
          <w:sz w:val="22"/>
          <w:szCs w:val="22"/>
        </w:rPr>
        <w:t xml:space="preserve"> </w:t>
      </w:r>
      <w:r w:rsidR="000F36C6" w:rsidRPr="009C5474">
        <w:rPr>
          <w:rFonts w:ascii="Arial" w:hAnsi="Arial" w:cs="Arial"/>
          <w:sz w:val="22"/>
          <w:szCs w:val="22"/>
        </w:rPr>
        <w:t>To address this, we can split our initial dataset into separate </w:t>
      </w:r>
      <w:r w:rsidR="000F36C6" w:rsidRPr="009C5474">
        <w:rPr>
          <w:rStyle w:val="Emphasis"/>
          <w:rFonts w:ascii="Arial" w:hAnsi="Arial" w:cs="Arial"/>
          <w:sz w:val="22"/>
          <w:szCs w:val="22"/>
          <w:bdr w:val="none" w:sz="0" w:space="0" w:color="auto" w:frame="1"/>
        </w:rPr>
        <w:t>training</w:t>
      </w:r>
      <w:r w:rsidR="000F36C6" w:rsidRPr="009C5474">
        <w:rPr>
          <w:rFonts w:ascii="Arial" w:hAnsi="Arial" w:cs="Arial"/>
          <w:sz w:val="22"/>
          <w:szCs w:val="22"/>
        </w:rPr>
        <w:t> and </w:t>
      </w:r>
      <w:r w:rsidR="000F36C6" w:rsidRPr="009C5474">
        <w:rPr>
          <w:rStyle w:val="Emphasis"/>
          <w:rFonts w:ascii="Arial" w:hAnsi="Arial" w:cs="Arial"/>
          <w:sz w:val="22"/>
          <w:szCs w:val="22"/>
          <w:bdr w:val="none" w:sz="0" w:space="0" w:color="auto" w:frame="1"/>
        </w:rPr>
        <w:t>test</w:t>
      </w:r>
      <w:r w:rsidR="000F36C6" w:rsidRPr="009C5474">
        <w:rPr>
          <w:rStyle w:val="Emphasis"/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r w:rsidR="000F36C6" w:rsidRPr="009C5474">
        <w:rPr>
          <w:rFonts w:ascii="Arial" w:hAnsi="Arial" w:cs="Arial"/>
          <w:sz w:val="22"/>
          <w:szCs w:val="22"/>
        </w:rPr>
        <w:t>subsets.</w:t>
      </w:r>
      <w:r w:rsidR="000F36C6" w:rsidRPr="009C5474">
        <w:rPr>
          <w:rFonts w:ascii="Arial" w:hAnsi="Arial" w:cs="Arial"/>
          <w:sz w:val="22"/>
          <w:szCs w:val="22"/>
        </w:rPr>
        <w:t xml:space="preserve"> </w:t>
      </w:r>
      <w:r w:rsidR="00D9569E" w:rsidRPr="009C5474">
        <w:rPr>
          <w:rFonts w:ascii="Arial" w:hAnsi="Arial" w:cs="Arial"/>
          <w:sz w:val="22"/>
          <w:szCs w:val="22"/>
        </w:rPr>
        <w:t xml:space="preserve">A) </w:t>
      </w:r>
      <w:r w:rsidR="000F36C6" w:rsidRPr="009C5474">
        <w:rPr>
          <w:rFonts w:ascii="Arial" w:hAnsi="Arial" w:cs="Arial"/>
          <w:sz w:val="22"/>
          <w:szCs w:val="22"/>
        </w:rPr>
        <w:t>We can do the cross-</w:t>
      </w:r>
      <w:r w:rsidR="009C5474" w:rsidRPr="009C5474">
        <w:rPr>
          <w:rFonts w:ascii="Arial" w:hAnsi="Arial" w:cs="Arial"/>
          <w:sz w:val="22"/>
          <w:szCs w:val="22"/>
        </w:rPr>
        <w:t>validation</w:t>
      </w:r>
      <w:r w:rsidR="000F36C6" w:rsidRPr="009C5474">
        <w:rPr>
          <w:rFonts w:ascii="Arial" w:hAnsi="Arial" w:cs="Arial"/>
          <w:sz w:val="22"/>
          <w:szCs w:val="22"/>
        </w:rPr>
        <w:t>. This is a powerful</w:t>
      </w:r>
      <w:r w:rsidR="000F36C6" w:rsidRPr="000F36C6">
        <w:rPr>
          <w:rFonts w:ascii="Arial" w:hAnsi="Arial" w:cs="Arial"/>
          <w:sz w:val="22"/>
          <w:szCs w:val="22"/>
        </w:rPr>
        <w:t xml:space="preserve"> preventative measure against overfitting.</w:t>
      </w:r>
      <w:r w:rsidR="000F36C6" w:rsidRPr="009C5474">
        <w:rPr>
          <w:rFonts w:ascii="Arial" w:hAnsi="Arial" w:cs="Arial"/>
          <w:sz w:val="22"/>
          <w:szCs w:val="22"/>
        </w:rPr>
        <w:t xml:space="preserve"> We use </w:t>
      </w:r>
      <w:r w:rsidR="000F36C6" w:rsidRPr="000F36C6">
        <w:rPr>
          <w:rFonts w:ascii="Arial" w:hAnsi="Arial" w:cs="Arial"/>
          <w:sz w:val="22"/>
          <w:szCs w:val="22"/>
        </w:rPr>
        <w:t xml:space="preserve">our initial training data to generate multiple mini train-test splits. Use these splits to tune our </w:t>
      </w:r>
      <w:r w:rsidR="009C5474" w:rsidRPr="000F36C6">
        <w:rPr>
          <w:rFonts w:ascii="Arial" w:hAnsi="Arial" w:cs="Arial"/>
          <w:sz w:val="22"/>
          <w:szCs w:val="22"/>
        </w:rPr>
        <w:t>model. In</w:t>
      </w:r>
      <w:r w:rsidR="000F36C6" w:rsidRPr="000F36C6">
        <w:rPr>
          <w:rFonts w:ascii="Arial" w:hAnsi="Arial" w:cs="Arial"/>
          <w:sz w:val="22"/>
          <w:szCs w:val="22"/>
        </w:rPr>
        <w:t xml:space="preserve"> standard k-fold cross-validation, we partition the data into k subsets, called folds. Then, we iteratively train the algorithm on k-1 folds while using the remaining fold as the test set (called the “holdout fold”).</w:t>
      </w:r>
      <w:r w:rsidR="00D9569E" w:rsidRPr="009C5474">
        <w:rPr>
          <w:rFonts w:ascii="Arial" w:hAnsi="Arial" w:cs="Arial"/>
          <w:sz w:val="22"/>
          <w:szCs w:val="22"/>
        </w:rPr>
        <w:t xml:space="preserve"> B) We can </w:t>
      </w:r>
      <w:r w:rsidR="000F36C6" w:rsidRPr="009C5474">
        <w:rPr>
          <w:rStyle w:val="Strong"/>
          <w:rFonts w:ascii="Arial" w:hAnsi="Arial" w:cs="Arial"/>
          <w:b w:val="0"/>
          <w:bCs w:val="0"/>
          <w:sz w:val="22"/>
          <w:szCs w:val="22"/>
        </w:rPr>
        <w:t>Train with more data</w:t>
      </w:r>
      <w:r w:rsidR="00D9569E" w:rsidRPr="009C5474">
        <w:rPr>
          <w:rStyle w:val="Strong"/>
          <w:rFonts w:ascii="Arial" w:hAnsi="Arial" w:cs="Arial"/>
          <w:b w:val="0"/>
          <w:bCs w:val="0"/>
          <w:sz w:val="22"/>
          <w:szCs w:val="22"/>
        </w:rPr>
        <w:t xml:space="preserve">. </w:t>
      </w:r>
      <w:r w:rsidR="000F36C6" w:rsidRPr="009C5474">
        <w:rPr>
          <w:rFonts w:ascii="Arial" w:hAnsi="Arial" w:cs="Arial"/>
          <w:sz w:val="22"/>
          <w:szCs w:val="22"/>
        </w:rPr>
        <w:t xml:space="preserve">It won’t work </w:t>
      </w:r>
      <w:r w:rsidR="00D9569E" w:rsidRPr="009C5474">
        <w:rPr>
          <w:rFonts w:ascii="Arial" w:hAnsi="Arial" w:cs="Arial"/>
          <w:sz w:val="22"/>
          <w:szCs w:val="22"/>
        </w:rPr>
        <w:t>every time</w:t>
      </w:r>
      <w:r w:rsidR="000F36C6" w:rsidRPr="009C5474">
        <w:rPr>
          <w:rFonts w:ascii="Arial" w:hAnsi="Arial" w:cs="Arial"/>
          <w:sz w:val="22"/>
          <w:szCs w:val="22"/>
        </w:rPr>
        <w:t>, but training with more data can help algorithms detect the signal better.</w:t>
      </w:r>
      <w:r w:rsidR="00D9569E" w:rsidRPr="009C5474">
        <w:rPr>
          <w:rFonts w:ascii="Arial" w:hAnsi="Arial" w:cs="Arial"/>
          <w:sz w:val="22"/>
          <w:szCs w:val="22"/>
        </w:rPr>
        <w:t xml:space="preserve"> C) </w:t>
      </w:r>
      <w:r w:rsidR="000F36C6" w:rsidRPr="009C5474">
        <w:rPr>
          <w:rStyle w:val="Strong"/>
          <w:rFonts w:ascii="Arial" w:hAnsi="Arial" w:cs="Arial"/>
          <w:b w:val="0"/>
          <w:bCs w:val="0"/>
          <w:sz w:val="22"/>
          <w:szCs w:val="22"/>
        </w:rPr>
        <w:t>Remove features</w:t>
      </w:r>
      <w:r w:rsidR="00D9569E" w:rsidRPr="009C5474">
        <w:rPr>
          <w:rStyle w:val="Strong"/>
          <w:rFonts w:ascii="Arial" w:hAnsi="Arial" w:cs="Arial"/>
          <w:b w:val="0"/>
          <w:bCs w:val="0"/>
          <w:sz w:val="22"/>
          <w:szCs w:val="22"/>
        </w:rPr>
        <w:t xml:space="preserve"> </w:t>
      </w:r>
      <w:r w:rsidR="000F36C6" w:rsidRPr="009C5474">
        <w:rPr>
          <w:rFonts w:ascii="Arial" w:hAnsi="Arial" w:cs="Arial"/>
          <w:sz w:val="22"/>
          <w:szCs w:val="22"/>
        </w:rPr>
        <w:t xml:space="preserve">Some algorithms have built-in feature </w:t>
      </w:r>
      <w:r w:rsidR="009C5474" w:rsidRPr="009C5474">
        <w:rPr>
          <w:rFonts w:ascii="Arial" w:hAnsi="Arial" w:cs="Arial"/>
          <w:sz w:val="22"/>
          <w:szCs w:val="22"/>
        </w:rPr>
        <w:t>selection. For</w:t>
      </w:r>
      <w:r w:rsidR="000F36C6" w:rsidRPr="009C5474">
        <w:rPr>
          <w:rFonts w:ascii="Arial" w:hAnsi="Arial" w:cs="Arial"/>
          <w:sz w:val="22"/>
          <w:szCs w:val="22"/>
        </w:rPr>
        <w:t xml:space="preserve"> those that don’t, you can manually improve their generalizability by removing irrelevant input features.</w:t>
      </w:r>
      <w:r w:rsidR="00D9569E" w:rsidRPr="009C5474">
        <w:rPr>
          <w:rFonts w:ascii="Arial" w:hAnsi="Arial" w:cs="Arial"/>
          <w:sz w:val="22"/>
          <w:szCs w:val="22"/>
        </w:rPr>
        <w:t xml:space="preserve"> D) </w:t>
      </w:r>
      <w:r w:rsidR="000F36C6" w:rsidRPr="009C5474">
        <w:rPr>
          <w:rStyle w:val="Strong"/>
          <w:rFonts w:ascii="Arial" w:hAnsi="Arial" w:cs="Arial"/>
          <w:b w:val="0"/>
          <w:bCs w:val="0"/>
          <w:sz w:val="22"/>
          <w:szCs w:val="22"/>
        </w:rPr>
        <w:t>Early stopping</w:t>
      </w:r>
      <w:r w:rsidR="00D9569E" w:rsidRPr="009C5474">
        <w:rPr>
          <w:rStyle w:val="Strong"/>
          <w:rFonts w:ascii="Arial" w:hAnsi="Arial" w:cs="Arial"/>
          <w:b w:val="0"/>
          <w:bCs w:val="0"/>
          <w:sz w:val="22"/>
          <w:szCs w:val="22"/>
        </w:rPr>
        <w:t xml:space="preserve"> -</w:t>
      </w:r>
      <w:r w:rsidR="000F36C6" w:rsidRPr="009C5474">
        <w:rPr>
          <w:rFonts w:ascii="Arial" w:hAnsi="Arial" w:cs="Arial"/>
          <w:sz w:val="22"/>
          <w:szCs w:val="22"/>
        </w:rPr>
        <w:t xml:space="preserve">When </w:t>
      </w:r>
      <w:r w:rsidR="00D9569E" w:rsidRPr="009C5474">
        <w:rPr>
          <w:rFonts w:ascii="Arial" w:hAnsi="Arial" w:cs="Arial"/>
          <w:sz w:val="22"/>
          <w:szCs w:val="22"/>
        </w:rPr>
        <w:t>we</w:t>
      </w:r>
      <w:r w:rsidR="000F36C6" w:rsidRPr="009C5474">
        <w:rPr>
          <w:rFonts w:ascii="Arial" w:hAnsi="Arial" w:cs="Arial"/>
          <w:sz w:val="22"/>
          <w:szCs w:val="22"/>
        </w:rPr>
        <w:t>’re </w:t>
      </w:r>
      <w:r w:rsidR="009C5474" w:rsidRPr="009C5474">
        <w:rPr>
          <w:rFonts w:ascii="Arial" w:hAnsi="Arial" w:cs="Arial"/>
          <w:sz w:val="22"/>
          <w:szCs w:val="22"/>
        </w:rPr>
        <w:t>iteratively, we</w:t>
      </w:r>
      <w:r w:rsidR="000F36C6" w:rsidRPr="009C5474">
        <w:rPr>
          <w:rFonts w:ascii="Arial" w:hAnsi="Arial" w:cs="Arial"/>
          <w:sz w:val="22"/>
          <w:szCs w:val="22"/>
        </w:rPr>
        <w:t xml:space="preserve"> can measure how well each iteration of the model performs.</w:t>
      </w:r>
      <w:r w:rsidR="00D9569E" w:rsidRPr="009C5474">
        <w:rPr>
          <w:rFonts w:ascii="Arial" w:hAnsi="Arial" w:cs="Arial"/>
          <w:sz w:val="22"/>
          <w:szCs w:val="22"/>
        </w:rPr>
        <w:t xml:space="preserve"> E) </w:t>
      </w:r>
      <w:r w:rsidR="000F36C6" w:rsidRPr="009C5474">
        <w:rPr>
          <w:rStyle w:val="Strong"/>
          <w:rFonts w:ascii="Arial" w:hAnsi="Arial" w:cs="Arial"/>
          <w:b w:val="0"/>
          <w:bCs w:val="0"/>
          <w:sz w:val="22"/>
          <w:szCs w:val="22"/>
        </w:rPr>
        <w:t>Regularization</w:t>
      </w:r>
      <w:r w:rsidR="00D9569E" w:rsidRPr="009C5474">
        <w:rPr>
          <w:rStyle w:val="Strong"/>
          <w:rFonts w:ascii="Arial" w:hAnsi="Arial" w:cs="Arial"/>
          <w:b w:val="0"/>
          <w:bCs w:val="0"/>
          <w:sz w:val="22"/>
          <w:szCs w:val="22"/>
        </w:rPr>
        <w:t xml:space="preserve"> -</w:t>
      </w:r>
      <w:r w:rsidR="000F36C6" w:rsidRPr="009C5474">
        <w:rPr>
          <w:rFonts w:ascii="Arial" w:hAnsi="Arial" w:cs="Arial"/>
          <w:sz w:val="22"/>
          <w:szCs w:val="22"/>
        </w:rPr>
        <w:t xml:space="preserve"> refers to a broad range of techniques for artificially forcing your model to be simpler.</w:t>
      </w:r>
    </w:p>
    <w:p w14:paraId="7CCAA823" w14:textId="327186BE" w:rsidR="000F36C6" w:rsidRPr="009C5474" w:rsidRDefault="000F36C6" w:rsidP="000F36C6">
      <w:pPr>
        <w:pStyle w:val="NormalWeb"/>
        <w:shd w:val="clear" w:color="auto" w:fill="FFFFFF"/>
        <w:spacing w:before="300" w:beforeAutospacing="0" w:after="30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</w:p>
    <w:p w14:paraId="0E9C7DF4" w14:textId="0AEEF053" w:rsidR="00194EDE" w:rsidRPr="009C5474" w:rsidRDefault="00194EDE" w:rsidP="000F36C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</w:p>
    <w:p w14:paraId="24E93C70" w14:textId="57AB0EE4" w:rsidR="00194EDE" w:rsidRPr="009C5474" w:rsidRDefault="00194EDE" w:rsidP="000F36C6">
      <w:pPr>
        <w:jc w:val="both"/>
        <w:rPr>
          <w:rFonts w:ascii="Arial" w:hAnsi="Arial" w:cs="Arial"/>
          <w:szCs w:val="22"/>
          <w:lang w:val="en-GB"/>
        </w:rPr>
      </w:pPr>
      <w:bookmarkStart w:id="0" w:name="_GoBack"/>
      <w:bookmarkEnd w:id="0"/>
    </w:p>
    <w:sectPr w:rsidR="00194EDE" w:rsidRPr="009C5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65A26"/>
    <w:multiLevelType w:val="multilevel"/>
    <w:tmpl w:val="748CBAFE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61006A"/>
    <w:multiLevelType w:val="hybridMultilevel"/>
    <w:tmpl w:val="0D7A7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806"/>
    <w:rsid w:val="000F36C6"/>
    <w:rsid w:val="00194EDE"/>
    <w:rsid w:val="002324BD"/>
    <w:rsid w:val="009C5474"/>
    <w:rsid w:val="00B83F83"/>
    <w:rsid w:val="00BF7806"/>
    <w:rsid w:val="00D9569E"/>
    <w:rsid w:val="00EB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206D3"/>
  <w15:chartTrackingRefBased/>
  <w15:docId w15:val="{D8D3CBD0-3201-4EF5-BD16-5D1DAD8D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F36C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94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94EDE"/>
    <w:rPr>
      <w:b/>
      <w:bCs/>
    </w:rPr>
  </w:style>
  <w:style w:type="character" w:styleId="Emphasis">
    <w:name w:val="Emphasis"/>
    <w:basedOn w:val="DefaultParagraphFont"/>
    <w:uiPriority w:val="20"/>
    <w:qFormat/>
    <w:rsid w:val="00194ED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0F36C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F36C6"/>
    <w:rPr>
      <w:color w:val="0000FF"/>
      <w:u w:val="single"/>
    </w:rPr>
  </w:style>
  <w:style w:type="character" w:customStyle="1" w:styleId="mi">
    <w:name w:val="mi"/>
    <w:basedOn w:val="DefaultParagraphFont"/>
    <w:rsid w:val="00B83F83"/>
  </w:style>
  <w:style w:type="character" w:customStyle="1" w:styleId="mjxassistivemathml">
    <w:name w:val="mjx_assistive_mathml"/>
    <w:basedOn w:val="DefaultParagraphFont"/>
    <w:rsid w:val="00B83F83"/>
  </w:style>
  <w:style w:type="character" w:customStyle="1" w:styleId="mo">
    <w:name w:val="mo"/>
    <w:basedOn w:val="DefaultParagraphFont"/>
    <w:rsid w:val="00B83F83"/>
  </w:style>
  <w:style w:type="paragraph" w:customStyle="1" w:styleId="trt0xe">
    <w:name w:val="trt0xe"/>
    <w:basedOn w:val="Normal"/>
    <w:rsid w:val="009C5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C5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888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3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DOIPHODE</dc:creator>
  <cp:keywords/>
  <dc:description/>
  <cp:lastModifiedBy>SATISH DOIPHODE</cp:lastModifiedBy>
  <cp:revision>4</cp:revision>
  <dcterms:created xsi:type="dcterms:W3CDTF">2018-07-18T03:13:00Z</dcterms:created>
  <dcterms:modified xsi:type="dcterms:W3CDTF">2018-07-18T04:04:00Z</dcterms:modified>
</cp:coreProperties>
</file>