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Georgia" w:cs="Georgia" w:eastAsia="Georgia" w:hAnsi="Georgia"/>
          <w:b/>
          <w:bCs/>
          <w:color w:val="4A2C17"/>
          <w:sz w:val="72"/>
          <w:szCs w:val="72"/>
        </w:rPr>
        <w:t xml:space="preserve">ATELIER</w:t>
      </w:r>
    </w:p>
    <w:p>
      <w:pPr>
        <w:spacing w:after="100" w:before="0"/>
        <w:jc w:val="center"/>
      </w:pPr>
      <w:r>
        <w:rPr>
          <w:i/>
          <w:iCs/>
          <w:color w:val="8B5E3C"/>
          <w:sz w:val="28"/>
          <w:szCs w:val="28"/>
        </w:rPr>
        <w:t xml:space="preserve">Your Private AI Studio Companion</w:t>
      </w:r>
    </w:p>
    <w:p>
      <w:pPr>
        <w:spacing w:after="600" w:before="0"/>
        <w:jc w:val="center"/>
      </w:pPr>
      <w:r>
        <w:rPr>
          <w:color w:val="A0856A"/>
          <w:sz w:val="20"/>
          <w:szCs w:val="20"/>
        </w:rPr>
        <w:t xml:space="preserve">Master Implementation Plan — v2.0 | April 2026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1. Project Overview &amp; Current State</w:t>
      </w:r>
    </w:p>
    <w:p>
      <w:pPr>
        <w:spacing w:after="80" w:before="80"/>
      </w:pPr>
      <w:r>
        <w:rPr>
          <w:sz w:val="20"/>
          <w:szCs w:val="20"/>
        </w:rPr>
        <w:t xml:space="preserve">Atelier is a private AI studio companion for artists. The core loop is: artist paints → AI observes → AI evaluates → artist grows. The system is live at atelier.satishfactory.com (Vercel) with a backend on Railway.</w:t>
      </w:r>
    </w:p>
    <w:p>
      <w:pPr>
        <w:spacing w:after="100" w:before="160"/>
      </w:pPr>
      <w:r>
        <w:rPr>
          <w:b/>
          <w:bCs/>
          <w:sz w:val="20"/>
          <w:szCs w:val="20"/>
        </w:rPr>
        <w:t xml:space="preserve">Current Status: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✅ Core database tables created (Supabase)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✅ Vercel frontend deployed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✅ Railway backend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✅ 5 missing tables added via migration_missing_tables.sql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⚠️  VITE_API_URL env var missing from Vercel — frontend calling localhost:3001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❌ Multiple intelligence connections not yet wired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2. ✅ RESOLVED — All Critical Fixes</w:t>
      </w:r>
    </w:p>
    <w:p>
      <w:pPr>
        <w:spacing w:after="80" w:before="80"/>
      </w:pPr>
      <w:r>
        <w:rPr>
          <w:b/>
          <w:bCs/>
          <w:color w:val="2D6A4F"/>
          <w:sz w:val="20"/>
          <w:szCs w:val="20"/>
        </w:rPr>
        <w:t xml:space="preserve">✅ RESOLVED 2026-04-10 — All Phase 1 critical fixes complete: VITE_API_URL added to Vercel, user_id added to paintings, artist_style_protocols fetch gated, morning message removed.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Fix — Add to Vercel Dashboard</w:t>
      </w:r>
    </w:p>
    <w:p>
      <w:pPr>
        <w:spacing w:after="80" w:before="80"/>
      </w:pPr>
      <w:r>
        <w:rPr>
          <w:sz w:val="20"/>
          <w:szCs w:val="20"/>
        </w:rPr>
        <w:t xml:space="preserve">Go to: vercel.com → atelier project → Settings → Environment Variables → Add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Value</w:t>
            </w:r>
          </w:p>
        </w:tc>
        <w:tc>
          <w:tcPr>
            <w:tcW w:type="dxa" w:w="21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VITE_API_URL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https://atelier-production-836b.up.railway.app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Production, Preview,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[All other .env keys]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Copy from local .env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Production, Preview, Development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sz w:val="20"/>
          <w:szCs w:val="20"/>
        </w:rPr>
        <w:t xml:space="preserve">After saving: go to Deployments tab → click ··· next to latest → Redeploy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3. Database — Fixes &amp; Seed Data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3.1 paintings Table — Missing user_id</w:t>
      </w:r>
    </w:p>
    <w:p>
      <w:pPr>
        <w:spacing w:after="80" w:before="80"/>
      </w:pPr>
      <w:r>
        <w:rPr>
          <w:sz w:val="20"/>
          <w:szCs w:val="20"/>
        </w:rPr>
        <w:t xml:space="preserve">The paintings table has no user_id foreign key linking to auth.users. This breaks per-artist data isolation.</w:t>
      </w:r>
    </w:p>
    <w:p>
      <w:pPr>
        <w:spacing w:after="100" w:before="200"/>
      </w:pPr>
      <w:r>
        <w:rPr>
          <w:b/>
          <w:bCs/>
          <w:color w:val="5C3D2E"/>
          <w:sz w:val="22"/>
          <w:szCs w:val="22"/>
        </w:rPr>
        <w:t xml:space="preserve">Action for Claude Code: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user_id UUID column to paintings table with FK → auth.users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RLS policy: users can only read/write their own paintings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ALTER TABLE paintings ADD COLUMN user_id UUID REFERENCES auth.users(id);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INDEX idx_paintings_user_id ON paintings(user_id);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3.2 Paintings — Surface Hidden AI Columns in UI</w:t>
      </w:r>
    </w:p>
    <w:p>
      <w:pPr>
        <w:spacing w:after="80" w:before="80"/>
      </w:pPr>
      <w:r>
        <w:rPr>
          <w:sz w:val="20"/>
          <w:szCs w:val="20"/>
        </w:rPr>
        <w:t xml:space="preserve">These columns are written by Claude but NEVER shown in the UI. Surface them attractively (Q2 answer: Yes).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2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UI Location</w:t>
            </w:r>
          </w:p>
        </w:tc>
        <w:tc>
          <w:tcPr>
            <w:tcW w:type="dxa" w:w="12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viewer_experience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Viewer Experience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Painting detail page — full card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market_positioning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Market Positioning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Painting detail page — sidebar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bot_* 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Scores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Visual score cards with icons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practice_connection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Practice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Profile page — growth section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appraisal_develop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Appraisal 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Painting detail — collapsible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Generate seed data for all above columns if null — use Claude API call per painting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3.3 Tables Needing Seed Data</w:t>
      </w:r>
    </w:p>
    <w:p>
      <w:pPr>
        <w:spacing w:after="80" w:before="80"/>
      </w:pPr>
      <w:r>
        <w:rPr>
          <w:sz w:val="20"/>
          <w:szCs w:val="20"/>
        </w:rPr>
        <w:t xml:space="preserve">These tables exist but are empty — populate with realistic test data (2–3 rows each):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Seed Action</w:t>
            </w:r>
          </w:p>
        </w:tc>
        <w:tc>
          <w:tcPr>
            <w:tcW w:type="dxa" w:w="25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Token Cost 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studio_states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 3 mood state records with timestamps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~200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evolution_metrics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 progression data linked to paintings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~300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artist_style_protocols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 2 style rules per test artist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~400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painting_subjects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 confirmed intentions for existing paintings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~200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prompt_parameters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Insert default system prompt 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~150 tokens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3.4 artist_profiles — Unify practice fields (Q3)</w:t>
      </w:r>
    </w:p>
    <w:p>
      <w:pPr>
        <w:spacing w:after="80" w:before="80"/>
      </w:pPr>
      <w:r>
        <w:rPr>
          <w:sz w:val="20"/>
          <w:szCs w:val="20"/>
        </w:rPr>
        <w:t xml:space="preserve">Two fields exist: practice_description (user-editable) and practice_statement (AI-regenerated). Unify into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Merge into single practice_statement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editable rich text input in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'Regenerate with AI' button next to the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On regenerate: call Claude with artist's painting history + current text as context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4. Remove Morning Message (Token Savings)</w:t>
      </w:r>
    </w:p>
    <w:p>
      <w:pPr>
        <w:spacing w:after="80" w:before="80"/>
      </w:pPr>
      <w:r>
        <w:rPr>
          <w:sz w:val="20"/>
          <w:szCs w:val="20"/>
        </w:rPr>
        <w:t xml:space="preserve">Morning message functionality adds tokens on every call with no current value. Remove entirely.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Delete morning message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Remove from shared intelligence context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Remove from CALL_CONFIG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Remove from API route handlers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Estimated token saving: ~300–500 tokens per session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5. Intelligence Layer Bug Fixes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5.1 artist_style_protocols — Gate the Fetch</w:t>
      </w:r>
    </w:p>
    <w:p>
      <w:pPr>
        <w:spacing w:after="80" w:before="80"/>
      </w:pPr>
      <w:r>
        <w:rPr>
          <w:b w:val="false"/>
          <w:bCs w:val="false"/>
          <w:sz w:val="20"/>
          <w:szCs w:val="20"/>
        </w:rPr>
        <w:t xml:space="preserve">Currently fetched on EVERY call regardless of type. Must be gated.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Call Type</w:t>
            </w:r>
          </w:p>
        </w:tc>
        <w:tc>
          <w:tcPr>
            <w:tcW w:type="dxa" w:w="2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Fetch style_protocols?</w:t>
            </w:r>
          </w:p>
        </w:tc>
        <w:tc>
          <w:tcPr>
            <w:tcW w:type="dxa" w:w="43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evaluate_painting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Style corrections relevant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generate_prompt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Style guidance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wip_vision_prompt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Irrelevant to WIP 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update_artist_summary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Summary doesn't need style rules</w:t>
            </w:r>
          </w:p>
        </w:tc>
      </w:tr>
    </w:tbl>
    <w:p>
      <w:pPr>
        <w:spacing w:after="80" w:before="12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if (CALL_CONFIG[callType].fetch.artistStyleProtocols) { /* fetch */ }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5.2 Profile — Cross-Painting Summary Not Showing</w:t>
      </w:r>
    </w:p>
    <w:p>
      <w:pPr>
        <w:spacing w:after="80" w:before="80"/>
      </w:pPr>
      <w:r>
        <w:rPr>
          <w:sz w:val="20"/>
          <w:szCs w:val="20"/>
        </w:rPr>
        <w:t xml:space="preserve">The 'Evaluate painting complete' write creates a cross-painting summary but it never surfaces on the profile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Debug: verify the write is actually executing and saving to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Check profile page query — ensure it reads cross_painting_summary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dedicated section on profile: 'Your Practice Evolution' showing this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If field is null for existing users — trigger a one-time backfill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5.3 painting_sessions — Null Fields</w:t>
      </w:r>
    </w:p>
    <w:p>
      <w:pPr>
        <w:spacing w:after="80" w:before="80"/>
      </w:pPr>
      <w:r>
        <w:rPr>
          <w:sz w:val="20"/>
          <w:szCs w:val="20"/>
        </w:rPr>
        <w:t xml:space="preserve">what_changed and what_to_do_next are serialised into context but always null — no UI captures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'What changed this session?' text input to painting session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'What to focus on next?' text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Save both to painting_sessions on session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Inject into context on next session open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5.4 Token Protection — Context Overflow</w:t>
      </w:r>
    </w:p>
    <w:p>
      <w:pPr>
        <w:spacing w:after="80" w:before="80"/>
      </w:pPr>
      <w:r>
        <w:rPr>
          <w:sz w:val="20"/>
          <w:szCs w:val="20"/>
        </w:rPr>
        <w:t xml:space="preserve">No token counting exists. rolling_summary can grow silently and degrade context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token counter utility: countTokens(text) using tiktoken or char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If rolling_summary &gt; 1800 tokens: truncate oldest entries, log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token usage display in dev/debug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Estimated context budget per call: 4000 tokens total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6. New Tables to Create</w:t>
      </w:r>
    </w:p>
    <w:p>
      <w:pPr>
        <w:spacing w:after="80" w:before="80"/>
      </w:pPr>
      <w:r>
        <w:rPr>
          <w:sz w:val="20"/>
          <w:szCs w:val="20"/>
        </w:rPr>
        <w:t xml:space="preserve">These capabilities are missing entirely — no table, no UI, no injection: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art_literature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Books/philosophy the artist reads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Multidimensional — onboarding + conversation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masterpiece_analysis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analysis of reference masterpieces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Shared across users, hideable per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companion_persona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Named AI character — DB-driven not hardcoded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Surprise name — see §8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onboarding_reading_list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Capture reading list on signup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Feed into art_literature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score_history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Track bot_* scores over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Table exists but nothing writes to it</w:t>
            </w:r>
          </w:p>
        </w:tc>
      </w:tr>
    </w:tbl>
    <w:p>
      <w:pPr>
        <w:spacing w:after="80" w:before="120"/>
      </w:pP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6.1 art_literature — Multidimensional Capture</w:t>
      </w:r>
    </w:p>
    <w:p>
      <w:pPr>
        <w:spacing w:after="80" w:before="80"/>
      </w:pPr>
      <w:r>
        <w:rPr>
          <w:sz w:val="20"/>
          <w:szCs w:val="20"/>
        </w:rPr>
        <w:t xml:space="preserve">Books and philosophy references should be captured in multiple ways: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During onboarding: 'What are you reading?'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During conversation: if artist mentions a book/artist → auto-extract and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Manual add: simple form on profile page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art_literature(id, user_id, title, author, type, notes, source, created_at)</w:t>
      </w:r>
    </w:p>
    <w:p>
      <w:pPr>
        <w:spacing w:after="80" w:before="80"/>
      </w:pPr>
      <w:r>
        <w:rPr>
          <w:sz w:val="20"/>
          <w:szCs w:val="20"/>
        </w:rPr>
        <w:t xml:space="preserve">type = 'book' | 'article' | 'artist' | 'philosophy' | 'exhibition'</w:t>
      </w:r>
    </w:p>
    <w:p>
      <w:pPr>
        <w:spacing w:after="80" w:before="80"/>
      </w:pPr>
      <w:r>
        <w:rPr>
          <w:sz w:val="20"/>
          <w:szCs w:val="20"/>
        </w:rPr>
        <w:t xml:space="preserve">source = 'onboarding' | 'conversation' | 'manual'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6.2 masterpiece_analysis — Shared +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Masterpieces analysed once by Claude → cached in DB → shared across all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Each user can hide any masterpiece (user_masterpiece_hidden junction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Users can add their own reference artists (personal, not shared)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Masterpieces show with distinct border/badge in similar_paintings — gold border vs standard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masterpiece_analysis(id, painting_ref, ai_analysis, embedding, is_shared, created_at)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user_masterpiece_preferences(user_id, masterpiece_id, hidden, created_at)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7. Vector Embeddings — Semantic Intelligence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7.1 Enable Embeddings on companion_conversations (Q5: Yes)</w:t>
      </w:r>
    </w:p>
    <w:p>
      <w:pPr>
        <w:spacing w:after="80" w:before="80"/>
      </w:pPr>
      <w:r>
        <w:rPr>
          <w:sz w:val="20"/>
          <w:szCs w:val="20"/>
        </w:rPr>
        <w:t xml:space="preserve">Enables semantic retrieval: 'find past evaluations where I discussed light'.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Generate embedding on every conversation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Store in companion_conversations.embedding (vector 1536)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retrieval function: top_k_conversations(query_embedding, user_id, k=3)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Inject top 3 relevant past conversations into context for evaluate_painting calls</w:t>
      </w:r>
    </w:p>
    <w:p>
      <w:pPr>
        <w:spacing w:after="80" w:before="80"/>
      </w:pPr>
      <w:r>
        <w:rPr>
          <w:color w:val="2D6A4F"/>
          <w:sz w:val="20"/>
          <w:szCs w:val="20"/>
        </w:rPr>
        <w:t xml:space="preserve">Cost: ~$0.02 per 1M tokens. Very low.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7.2 Adjustable Semantic Intensity Dial</w:t>
      </w:r>
    </w:p>
    <w:p>
      <w:pPr>
        <w:spacing w:after="80" w:before="80"/>
      </w:pPr>
      <w:r>
        <w:rPr>
          <w:sz w:val="20"/>
          <w:szCs w:val="20"/>
        </w:rPr>
        <w:t xml:space="preserve">Allow user to dial up/down how many past conversations are injected (Q5 follow-up):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Conversations Injected</w:t>
            </w:r>
          </w:p>
        </w:tc>
        <w:tc>
          <w:tcPr>
            <w:tcW w:type="dxa" w:w="1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Token Cost</w:t>
            </w:r>
          </w:p>
        </w:tc>
        <w:tc>
          <w:tcPr>
            <w:tcW w:type="dxa" w:w="33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Minimal, fast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(default)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~300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Light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~900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Richer intelligence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~1500 tokens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Deep continuity</w:t>
            </w:r>
          </w:p>
        </w:tc>
      </w:tr>
    </w:tbl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Store preference in artist_profiles.semantic_intensity (int 0–5)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slider in Settings page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7.3 Include Masterpieces in Embedding Space (Q6: Yes)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Remove filter that excludes type='masterpiece' from similar_paintings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Masterpieces shown with gold/amber border in UI — clearly distinguished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Label: 'Masterpiece Reference' badge on card</w:t>
      </w:r>
    </w:p>
    <w:p>
      <w:pPr>
        <w:pStyle w:val="Heading2"/>
        <w:spacing w:after="160" w:before="300"/>
      </w:pPr>
      <w:r>
        <w:rPr>
          <w:b/>
          <w:bCs/>
          <w:color w:val="8B5E3C"/>
          <w:sz w:val="26"/>
          <w:szCs w:val="26"/>
        </w:rPr>
        <w:t xml:space="preserve">7.4 Add ivfflat Index (Q7: Yes — generate now)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CREATE INDEX ON paintings USING ivfflat (embedding vector_cosine_ops) WITH (lists = 100);</w:t>
      </w:r>
    </w:p>
    <w:p>
      <w:pPr>
        <w:spacing w:after="80" w:before="80"/>
      </w:pPr>
      <w:r>
        <w:rPr>
          <w:sz w:val="20"/>
          <w:szCs w:val="20"/>
        </w:rPr>
        <w:t xml:space="preserve">Generate now — index will optimise as more paintings are added. No downside to early creation.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8. Connect Disconnected Intelligence Objects</w:t>
      </w:r>
    </w:p>
    <w:p>
      <w:pPr>
        <w:spacing w:after="80" w:before="80"/>
      </w:pPr>
      <w:r>
        <w:rPr>
          <w:sz w:val="20"/>
          <w:szCs w:val="20"/>
        </w:rPr>
        <w:t xml:space="preserve">These objects currently do not speak to each other. Wire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Connection</w:t>
            </w:r>
          </w:p>
        </w:tc>
        <w:tc>
          <w:tcPr>
            <w:tcW w:type="dxa" w:w="4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1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inspirations → painting_subjects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Link influence to intention — add UI to tag inspirations to subjects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score_history → evolution_metrics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Write bot_* scores to score_history on each evaluation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paintings.embedding → conversations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Semantic retrieval — fetch relevant past dialogue by similarity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studio_states → evolution_metrics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Factor mood into growth tracking — sad sessions weighted differently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artist_style_protocols → painting_subjects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Style rules should reference confirmed intentions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120"/>
      </w:pP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9. Companion Persona — Named Character (Q10: Surprise)</w:t>
      </w:r>
    </w:p>
    <w:p>
      <w:pPr>
        <w:spacing w:after="80" w:before="80"/>
      </w:pPr>
      <w:r>
        <w:rPr>
          <w:sz w:val="20"/>
          <w:szCs w:val="20"/>
        </w:rPr>
        <w:t xml:space="preserve">The companion persona should be a distinct named character, DB-driven not hardcoded in a file.</w:t>
      </w:r>
    </w:p>
    <w:p>
      <w:pPr>
        <w:spacing w:after="160" w:before="160"/>
        <w:jc w:val="center"/>
      </w:pPr>
      <w:r>
        <w:rPr>
          <w:b/>
          <w:bCs/>
          <w:color w:val="8B5E3C"/>
          <w:sz w:val="40"/>
          <w:szCs w:val="40"/>
        </w:rPr>
        <w:t xml:space="preserve">Meet: MIRA</w:t>
      </w:r>
    </w:p>
    <w:p>
      <w:pPr>
        <w:spacing w:after="200" w:before="0"/>
        <w:jc w:val="center"/>
      </w:pPr>
      <w:r>
        <w:rPr>
          <w:i/>
          <w:iCs/>
          <w:color w:val="A0856A"/>
          <w:sz w:val="22"/>
          <w:szCs w:val="22"/>
        </w:rPr>
        <w:t xml:space="preserve">Museum Intelligence &amp; Reflection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Mira speaks like a well-traveled curator who has stood in front of 10,000 paintings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She is observant, precise, warm — never generic, never sycophantic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She references art history naturally: 'Rembrandt wrestled with this same edge problem'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Her tone shifts with studio_states: quieter when mood is low, more energised when mood is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Configurable via companion_persona table — name, voice_description, tone_modifiers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companion_persona(id, name, voice_description, tone_modifiers JSONB, active BOOLEAN)</w:t>
      </w:r>
    </w:p>
    <w:p>
      <w:pPr>
        <w:spacing w:after="80" w:before="80"/>
      </w:pPr>
      <w:r>
        <w:rPr>
          <w:sz w:val="20"/>
          <w:szCs w:val="20"/>
        </w:rPr>
        <w:t xml:space="preserve">Store in DB. Admin UI to edit. No server restart needed for persona changes.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10. Prompt Parameters — Hot Editing</w:t>
      </w:r>
    </w:p>
    <w:p>
      <w:pPr>
        <w:spacing w:after="80" w:before="80"/>
      </w:pPr>
      <w:r>
        <w:rPr>
          <w:sz w:val="20"/>
          <w:szCs w:val="20"/>
        </w:rPr>
        <w:t xml:space="preserve">System prompt currently requires file edit + server restart. Fix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Verify prompt_parameters table exists — create if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Build simple admin page: /admin/prompts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Editable text areas for each prompt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Save to DB → server reads from DB on each call → no restart needed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prompt_parameters(id, key, value TEXT, description, updated_at)</w:t>
      </w:r>
    </w:p>
    <w:p>
      <w:pPr>
        <w:spacing w:after="80" w:before="80"/>
      </w:pPr>
      <w:r>
        <w:rPr>
          <w:sz w:val="20"/>
          <w:szCs w:val="20"/>
        </w:rPr>
        <w:t xml:space="preserve">Example keys: system_base, evaluation_suffix, wip_vision_prefix, style_correction_template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11. Inspirations — Link to Paintings</w:t>
      </w:r>
    </w:p>
    <w:p>
      <w:pPr>
        <w:spacing w:after="80" w:before="80"/>
      </w:pPr>
      <w:r>
        <w:rPr>
          <w:sz w:val="20"/>
          <w:szCs w:val="20"/>
        </w:rPr>
        <w:t xml:space="preserve">inspirations.linked_paintings array exists but is never populated — no UI to do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Add 'Link to painting' button on inspiration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Multi-select from artist's existing paintings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Save painting IDs to inspirations.linked_paintings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0"/>
          <w:szCs w:val="20"/>
        </w:rPr>
        <w:t xml:space="preserve">On painting detail: show linked inspirations in sidebar</w:t>
      </w: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12. Implementation Phases &amp; Token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Est. Dev Tokens</w:t>
            </w:r>
          </w:p>
        </w:tc>
        <w:tc>
          <w:tcPr>
            <w:tcW w:type="dxa" w:w="17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6D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4A2C17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Phase 1 — Critical Fixes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RESOLVED 2026-04-10: VITE_API_URL env var, user_id in paintings, gate style_protocols fetch, remove morning 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~8,000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 — UI Surfaces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Surface hidden painting columns, profile cross-painting summary, what_changed UI 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~15,000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 — New Tables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art_literature, masterpiece_analysis, companion_persona (Mira), score_history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 — Embeddings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Conversation embeddings, semantic dial, masterpiece in embedding space, ivfflat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~18,000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 — Intelligence Wiring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 all disconnected objects, inspirations linking, token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~22,000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🟡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6 — Prompt System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Hot-editing prompt_parameters, admin UI, Mira persona DB-driven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~12,000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🟢 Low</w:t>
            </w:r>
          </w:p>
        </w:tc>
      </w:tr>
    </w:tbl>
    <w:p>
      <w:pPr>
        <w:spacing w:after="80" w:before="120"/>
      </w:pPr>
    </w:p>
    <w:p>
      <w:pPr>
        <w:pBdr>
          <w:bottom w:val="single" w:color="D4A96A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4A2C17"/>
          <w:sz w:val="32"/>
          <w:szCs w:val="32"/>
        </w:rPr>
        <w:t xml:space="preserve">13. Instructions for Claude Code</w:t>
      </w:r>
    </w:p>
    <w:p>
      <w:pPr>
        <w:spacing w:after="80" w:before="80"/>
      </w:pPr>
      <w:r>
        <w:rPr>
          <w:b/>
          <w:bCs/>
          <w:sz w:val="20"/>
          <w:szCs w:val="20"/>
        </w:rPr>
        <w:t xml:space="preserve">Paste the following as your opening message to Claude Code:</w:t>
      </w:r>
    </w:p>
    <w:p>
      <w:pPr>
        <w:spacing w:after="80" w:before="160"/>
      </w:pPr>
    </w:p>
    <w:p>
      <w:pPr>
        <w:pBdr>
          <w:left w:val="single" w:color="8B5E3C" w:sz="8" w:space="2"/>
        </w:pBdr>
        <w:shd w:fill="F9F3EC" w:val="clear"/>
        <w:spacing w:after="80" w:before="100"/>
        <w:ind w:left="360"/>
      </w:pPr>
      <w:r>
        <w:rPr>
          <w:i/>
          <w:iCs/>
          <w:color w:val="5C3D2E"/>
          <w:sz w:val="20"/>
          <w:szCs w:val="20"/>
        </w:rPr>
        <w:t xml:space="preserve">Read this document fully before writing any code. Create a checklist from all phases. Work through Phase 1 first — confirm completion before moving to Phase 2. For each task: (1) state what you're about to do, (2) do it, (3) confirm it's done. Do not skip steps. Flag any ambiguities before coding.</w:t>
      </w:r>
    </w:p>
    <w:p>
      <w:pPr>
        <w:spacing w:after="80" w:before="200"/>
      </w:pPr>
    </w:p>
    <w:p>
      <w:pPr>
        <w:pBdr>
          <w:bottom w:val="single" w:color="D4A96A" w:sz="4" w:space="1"/>
        </w:pBdr>
        <w:spacing w:after="200" w:before="200"/>
      </w:pPr>
    </w:p>
    <w:p>
      <w:pPr>
        <w:spacing w:after="0" w:before="300"/>
        <w:jc w:val="center"/>
      </w:pPr>
      <w:r>
        <w:rPr>
          <w:i/>
          <w:iCs/>
          <w:color w:val="A0856A"/>
          <w:sz w:val="18"/>
          <w:szCs w:val="18"/>
        </w:rPr>
        <w:t xml:space="preserve">Atelier — Implementation Plan v2.0 | Generated April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4A2C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8B5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2026-04-10T17:03:23.035Z</dcterms:created>
  <dcterms:modified xsi:type="dcterms:W3CDTF">2026-04-10T17:03:23.036Z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