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3C87" w14:textId="3B402723" w:rsidR="00925197" w:rsidRDefault="00925197" w:rsidP="0092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1BEAA" wp14:editId="198FC332">
            <wp:extent cx="5724525" cy="581025"/>
            <wp:effectExtent l="0" t="0" r="9525" b="9525"/>
            <wp:docPr id="1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670" w14:textId="77777777" w:rsidR="00925197" w:rsidRDefault="00925197" w:rsidP="00DD23A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2C56DA67" w14:textId="2B932409" w:rsidR="00925197" w:rsidRDefault="006F49AD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PURCHASE DETAILS </w:t>
      </w:r>
      <w:r w:rsidR="00AB3D73">
        <w:rPr>
          <w:rFonts w:eastAsia="Arial Unicode MS" w:cs="Calibri"/>
          <w:b/>
          <w:sz w:val="24"/>
          <w:szCs w:val="24"/>
        </w:rPr>
        <w:t>OF</w:t>
      </w:r>
      <w:r>
        <w:rPr>
          <w:rFonts w:eastAsia="Arial Unicode MS" w:cs="Calibri"/>
          <w:b/>
          <w:sz w:val="24"/>
          <w:szCs w:val="24"/>
        </w:rPr>
        <w:t xml:space="preserve"> </w:t>
      </w:r>
      <w:r w:rsidR="00925197">
        <w:rPr>
          <w:rFonts w:eastAsia="Arial Unicode MS" w:cs="Calibri"/>
          <w:b/>
          <w:sz w:val="24"/>
          <w:szCs w:val="24"/>
        </w:rPr>
        <w:t>MAJOR &amp; MINOR EQUIPMENT</w:t>
      </w:r>
      <w:r w:rsidR="00F81EDF">
        <w:rPr>
          <w:rFonts w:eastAsia="Arial Unicode MS" w:cs="Calibri"/>
          <w:b/>
          <w:sz w:val="24"/>
          <w:szCs w:val="24"/>
        </w:rPr>
        <w:t xml:space="preserve"> FOR THE</w:t>
      </w:r>
      <w:r w:rsidR="00925197">
        <w:rPr>
          <w:rFonts w:eastAsia="Arial Unicode MS" w:cs="Calibri"/>
          <w:b/>
          <w:sz w:val="24"/>
          <w:szCs w:val="24"/>
        </w:rPr>
        <w:t xml:space="preserve"> </w:t>
      </w:r>
      <w:r w:rsidR="00673B06">
        <w:rPr>
          <w:rFonts w:eastAsia="Arial Unicode MS" w:cs="Calibri"/>
          <w:b/>
          <w:sz w:val="24"/>
          <w:szCs w:val="24"/>
        </w:rPr>
        <w:t>F</w:t>
      </w:r>
      <w:r w:rsidR="00876D72">
        <w:rPr>
          <w:rFonts w:eastAsia="Arial Unicode MS" w:cs="Calibri"/>
          <w:b/>
          <w:sz w:val="24"/>
          <w:szCs w:val="24"/>
        </w:rPr>
        <w:t xml:space="preserve">.Y. </w:t>
      </w:r>
      <w:r w:rsidR="00925197">
        <w:rPr>
          <w:rFonts w:eastAsia="Arial Unicode MS" w:cs="Calibri"/>
          <w:b/>
          <w:sz w:val="24"/>
          <w:szCs w:val="24"/>
        </w:rPr>
        <w:t>20</w:t>
      </w:r>
      <w:r w:rsidR="00925197" w:rsidRPr="00504A9A">
        <w:rPr>
          <w:rFonts w:eastAsia="Arial Unicode MS" w:cs="Calibri"/>
          <w:b/>
          <w:sz w:val="24"/>
          <w:szCs w:val="24"/>
        </w:rPr>
        <w:t>1</w:t>
      </w:r>
      <w:r w:rsidR="00925197">
        <w:rPr>
          <w:rFonts w:eastAsia="Arial Unicode MS" w:cs="Calibri"/>
          <w:b/>
          <w:sz w:val="24"/>
          <w:szCs w:val="24"/>
        </w:rPr>
        <w:t>9</w:t>
      </w:r>
      <w:r w:rsidR="00673B06">
        <w:rPr>
          <w:rFonts w:eastAsia="Arial Unicode MS" w:cs="Calibri"/>
          <w:b/>
          <w:sz w:val="24"/>
          <w:szCs w:val="24"/>
        </w:rPr>
        <w:t xml:space="preserve"> –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603"/>
        <w:gridCol w:w="1642"/>
        <w:gridCol w:w="1862"/>
      </w:tblGrid>
      <w:tr w:rsidR="00285306" w14:paraId="62106F45" w14:textId="77777777" w:rsidTr="00876D72">
        <w:tc>
          <w:tcPr>
            <w:tcW w:w="819" w:type="dxa"/>
          </w:tcPr>
          <w:p w14:paraId="6458772D" w14:textId="37D2F14F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30E0DE5A" w14:textId="295A4CE3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 of the Equipment</w:t>
            </w:r>
          </w:p>
        </w:tc>
        <w:tc>
          <w:tcPr>
            <w:tcW w:w="1373" w:type="dxa"/>
          </w:tcPr>
          <w:p w14:paraId="0B9806AE" w14:textId="2856C4F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Unit Cost</w:t>
            </w:r>
          </w:p>
        </w:tc>
        <w:tc>
          <w:tcPr>
            <w:tcW w:w="603" w:type="dxa"/>
          </w:tcPr>
          <w:p w14:paraId="43CFCA50" w14:textId="5C579D5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642" w:type="dxa"/>
          </w:tcPr>
          <w:p w14:paraId="0744BBD4" w14:textId="5A8DBFD8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Invoice No</w:t>
            </w:r>
          </w:p>
        </w:tc>
        <w:tc>
          <w:tcPr>
            <w:tcW w:w="1862" w:type="dxa"/>
          </w:tcPr>
          <w:p w14:paraId="3DBEF6D7" w14:textId="13024F82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5306" w14:paraId="0719C91F" w14:textId="77777777" w:rsidTr="00BF099B">
        <w:tc>
          <w:tcPr>
            <w:tcW w:w="819" w:type="dxa"/>
          </w:tcPr>
          <w:p w14:paraId="20C4A0AF" w14:textId="77777777" w:rsidR="00285306" w:rsidRPr="00605EF6" w:rsidRDefault="00285306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325517FE" w14:textId="6874A729" w:rsidR="00876D72" w:rsidRPr="00605EF6" w:rsidRDefault="00DA34BE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75/150/300V – 10/20A (</w:t>
            </w:r>
            <w:proofErr w:type="gramStart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MAKE:MECO</w:t>
            </w:r>
            <w:proofErr w:type="gramEnd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373" w:type="dxa"/>
            <w:vAlign w:val="center"/>
          </w:tcPr>
          <w:p w14:paraId="0F4D0334" w14:textId="5563DFCF" w:rsidR="00285306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40E3D98F" w14:textId="205421A7" w:rsidR="00285306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61B79BC0" w14:textId="1C369E27" w:rsidR="00285306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05862A84" w14:textId="55393BC9" w:rsidR="00285306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6,800</w:t>
            </w:r>
          </w:p>
        </w:tc>
      </w:tr>
      <w:tr w:rsidR="00876D72" w14:paraId="5A88C108" w14:textId="77777777" w:rsidTr="00BF099B">
        <w:tc>
          <w:tcPr>
            <w:tcW w:w="819" w:type="dxa"/>
          </w:tcPr>
          <w:p w14:paraId="1881E76F" w14:textId="77777777" w:rsidR="00876D72" w:rsidRPr="00605EF6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4A983B2E" w14:textId="3816293C" w:rsidR="00876D72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10/20A (</w:t>
            </w:r>
            <w:proofErr w:type="gramStart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MAKE:MECO</w:t>
            </w:r>
            <w:proofErr w:type="gramEnd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373" w:type="dxa"/>
            <w:vAlign w:val="center"/>
          </w:tcPr>
          <w:p w14:paraId="45710FCC" w14:textId="0075A55C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56F60B06" w14:textId="569BC60E" w:rsidR="00876D72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42" w:type="dxa"/>
            <w:vAlign w:val="center"/>
          </w:tcPr>
          <w:p w14:paraId="122AB6C9" w14:textId="7E9FEB1B" w:rsidR="00876D72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4D2333D8" w14:textId="2768D343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10,200</w:t>
            </w:r>
          </w:p>
        </w:tc>
      </w:tr>
      <w:tr w:rsidR="00876D72" w14:paraId="6F4C2C4D" w14:textId="77777777" w:rsidTr="00BF099B">
        <w:tc>
          <w:tcPr>
            <w:tcW w:w="819" w:type="dxa"/>
          </w:tcPr>
          <w:p w14:paraId="566109B7" w14:textId="77777777" w:rsidR="00876D72" w:rsidRPr="00605EF6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63BE888C" w14:textId="72FF8E6B" w:rsidR="00876D72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5/10A (</w:t>
            </w:r>
            <w:proofErr w:type="gramStart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MAKE:MECO</w:t>
            </w:r>
            <w:proofErr w:type="gramEnd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373" w:type="dxa"/>
            <w:vAlign w:val="center"/>
          </w:tcPr>
          <w:p w14:paraId="5BB59060" w14:textId="4090120C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6,300</w:t>
            </w:r>
          </w:p>
        </w:tc>
        <w:tc>
          <w:tcPr>
            <w:tcW w:w="603" w:type="dxa"/>
            <w:vAlign w:val="center"/>
          </w:tcPr>
          <w:p w14:paraId="3800AC80" w14:textId="3109DE61" w:rsidR="00876D72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42" w:type="dxa"/>
            <w:vAlign w:val="center"/>
          </w:tcPr>
          <w:p w14:paraId="3766C97A" w14:textId="580B71FA" w:rsidR="00876D72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1F893F40" w14:textId="7C9C2E39" w:rsidR="00876D72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31,500</w:t>
            </w:r>
          </w:p>
        </w:tc>
      </w:tr>
      <w:tr w:rsidR="00DA34BE" w14:paraId="0FDF11F3" w14:textId="77777777" w:rsidTr="00BF099B">
        <w:tc>
          <w:tcPr>
            <w:tcW w:w="819" w:type="dxa"/>
          </w:tcPr>
          <w:p w14:paraId="46BE4CE5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0D98BCFE" w14:textId="1424E405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Frequency meter ANALOG PORTABLE TYPE (MAKE: AE)</w:t>
            </w:r>
          </w:p>
        </w:tc>
        <w:tc>
          <w:tcPr>
            <w:tcW w:w="1373" w:type="dxa"/>
            <w:vAlign w:val="center"/>
          </w:tcPr>
          <w:p w14:paraId="379720E9" w14:textId="54CBCC22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  <w:tc>
          <w:tcPr>
            <w:tcW w:w="603" w:type="dxa"/>
            <w:vAlign w:val="center"/>
          </w:tcPr>
          <w:p w14:paraId="3BD64CCF" w14:textId="62A4FA2A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2" w:type="dxa"/>
            <w:vAlign w:val="center"/>
          </w:tcPr>
          <w:p w14:paraId="274D6396" w14:textId="4A2077BC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5EF248C8" w14:textId="58147FC7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</w:tr>
      <w:tr w:rsidR="00DA34BE" w14:paraId="381819DF" w14:textId="77777777" w:rsidTr="00BF099B">
        <w:tc>
          <w:tcPr>
            <w:tcW w:w="819" w:type="dxa"/>
          </w:tcPr>
          <w:p w14:paraId="48931523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4D9EB86E" w14:textId="2532BB01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POWER FACOR METER 250/500V, 2.5/5A (</w:t>
            </w:r>
            <w:proofErr w:type="gramStart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MAKE:MECO</w:t>
            </w:r>
            <w:proofErr w:type="gramEnd"/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373" w:type="dxa"/>
            <w:vAlign w:val="center"/>
          </w:tcPr>
          <w:p w14:paraId="5D163032" w14:textId="322F1075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  <w:tc>
          <w:tcPr>
            <w:tcW w:w="603" w:type="dxa"/>
            <w:vAlign w:val="center"/>
          </w:tcPr>
          <w:p w14:paraId="3743DF02" w14:textId="6E1E0FAC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2" w:type="dxa"/>
            <w:vAlign w:val="center"/>
          </w:tcPr>
          <w:p w14:paraId="41CF1855" w14:textId="5A9E410F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40E54F18" w14:textId="370D5D26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</w:tr>
      <w:tr w:rsidR="00DA34BE" w14:paraId="472D6378" w14:textId="77777777" w:rsidTr="00BF099B">
        <w:tc>
          <w:tcPr>
            <w:tcW w:w="819" w:type="dxa"/>
          </w:tcPr>
          <w:p w14:paraId="48CD3B93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047350FF" w14:textId="3BD7700C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TWO POINT STARTER DC (MAKE: AE)</w:t>
            </w:r>
          </w:p>
        </w:tc>
        <w:tc>
          <w:tcPr>
            <w:tcW w:w="1373" w:type="dxa"/>
            <w:vAlign w:val="center"/>
          </w:tcPr>
          <w:p w14:paraId="56F6EAE7" w14:textId="49E02FEA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3,950</w:t>
            </w:r>
          </w:p>
        </w:tc>
        <w:tc>
          <w:tcPr>
            <w:tcW w:w="603" w:type="dxa"/>
            <w:vAlign w:val="center"/>
          </w:tcPr>
          <w:p w14:paraId="599E7675" w14:textId="124C2157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2F335ED7" w14:textId="0432CD85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60CA2D01" w14:textId="6E306E30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7,900</w:t>
            </w:r>
          </w:p>
        </w:tc>
      </w:tr>
      <w:tr w:rsidR="00DA34BE" w14:paraId="2509EC63" w14:textId="77777777" w:rsidTr="00BF099B">
        <w:tc>
          <w:tcPr>
            <w:tcW w:w="819" w:type="dxa"/>
          </w:tcPr>
          <w:p w14:paraId="283526F7" w14:textId="77777777" w:rsidR="00DA34BE" w:rsidRPr="00605EF6" w:rsidRDefault="00DA34BE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717" w:type="dxa"/>
          </w:tcPr>
          <w:p w14:paraId="1A249DC9" w14:textId="1E9A4BA1" w:rsidR="00DA34BE" w:rsidRPr="00605EF6" w:rsidRDefault="00DA34BE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DIGITAL MULTIMETERS (MAKE: HTC)</w:t>
            </w:r>
          </w:p>
        </w:tc>
        <w:tc>
          <w:tcPr>
            <w:tcW w:w="1373" w:type="dxa"/>
            <w:vAlign w:val="center"/>
          </w:tcPr>
          <w:p w14:paraId="09C5E983" w14:textId="24C18D61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1,900</w:t>
            </w:r>
          </w:p>
        </w:tc>
        <w:tc>
          <w:tcPr>
            <w:tcW w:w="603" w:type="dxa"/>
            <w:vAlign w:val="center"/>
          </w:tcPr>
          <w:p w14:paraId="089BF0A1" w14:textId="75361956" w:rsidR="00DA34BE" w:rsidRPr="00605EF6" w:rsidRDefault="00DA34BE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42" w:type="dxa"/>
            <w:vAlign w:val="center"/>
          </w:tcPr>
          <w:p w14:paraId="616B0024" w14:textId="2C031E77" w:rsidR="00DA34BE" w:rsidRPr="00605EF6" w:rsidRDefault="00A7413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862" w:type="dxa"/>
            <w:vAlign w:val="center"/>
          </w:tcPr>
          <w:p w14:paraId="60F152FF" w14:textId="2EB45EB3" w:rsidR="00DA34BE" w:rsidRPr="00605EF6" w:rsidRDefault="00A7413B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19,000</w:t>
            </w:r>
          </w:p>
        </w:tc>
      </w:tr>
      <w:tr w:rsidR="00955188" w14:paraId="7E98448D" w14:textId="77777777" w:rsidTr="007E697D">
        <w:tc>
          <w:tcPr>
            <w:tcW w:w="7154" w:type="dxa"/>
            <w:gridSpan w:val="5"/>
          </w:tcPr>
          <w:p w14:paraId="4256B5DF" w14:textId="3FB61FB9" w:rsidR="00955188" w:rsidRDefault="00955188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  <w:vAlign w:val="center"/>
          </w:tcPr>
          <w:p w14:paraId="138C0B40" w14:textId="37058D71" w:rsidR="00955188" w:rsidRDefault="00955188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88,750</w:t>
            </w:r>
          </w:p>
        </w:tc>
      </w:tr>
      <w:tr w:rsidR="00E3648B" w14:paraId="40D301EA" w14:textId="77777777" w:rsidTr="007E697D">
        <w:tc>
          <w:tcPr>
            <w:tcW w:w="7154" w:type="dxa"/>
            <w:gridSpan w:val="5"/>
          </w:tcPr>
          <w:p w14:paraId="62837AB1" w14:textId="0988B811" w:rsidR="00E3648B" w:rsidRDefault="00E3648B" w:rsidP="00DD23A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Total amount after discount &amp; taxes </w:t>
            </w:r>
          </w:p>
        </w:tc>
        <w:tc>
          <w:tcPr>
            <w:tcW w:w="1862" w:type="dxa"/>
            <w:vAlign w:val="center"/>
          </w:tcPr>
          <w:p w14:paraId="6906B177" w14:textId="19FE38DC" w:rsidR="00E3648B" w:rsidRDefault="00E3648B" w:rsidP="00DD23A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82,647</w:t>
            </w:r>
          </w:p>
        </w:tc>
      </w:tr>
    </w:tbl>
    <w:p w14:paraId="131AE141" w14:textId="77777777" w:rsidR="00DD23A4" w:rsidRPr="00DD23A4" w:rsidRDefault="00DD23A4" w:rsidP="00DD23A4">
      <w:pPr>
        <w:spacing w:after="0"/>
        <w:jc w:val="center"/>
        <w:rPr>
          <w:rFonts w:eastAsia="Arial Unicode MS" w:cs="Calibri"/>
          <w:b/>
          <w:sz w:val="10"/>
          <w:szCs w:val="10"/>
        </w:rPr>
      </w:pPr>
    </w:p>
    <w:p w14:paraId="1386931C" w14:textId="428C1553" w:rsidR="00673B06" w:rsidRDefault="00673B06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PURCHASE DETAILS OF LAB CONSUMABLES FOR THE </w:t>
      </w:r>
      <w:r>
        <w:rPr>
          <w:rFonts w:eastAsia="Arial Unicode MS" w:cs="Calibri"/>
          <w:b/>
          <w:sz w:val="24"/>
          <w:szCs w:val="24"/>
        </w:rPr>
        <w:t>F</w:t>
      </w:r>
      <w:r>
        <w:rPr>
          <w:rFonts w:eastAsia="Arial Unicode MS" w:cs="Calibri"/>
          <w:b/>
          <w:sz w:val="24"/>
          <w:szCs w:val="24"/>
        </w:rPr>
        <w:t>.Y. 201</w:t>
      </w:r>
      <w:r>
        <w:rPr>
          <w:rFonts w:eastAsia="Arial Unicode MS" w:cs="Calibri"/>
          <w:b/>
          <w:sz w:val="24"/>
          <w:szCs w:val="24"/>
        </w:rPr>
        <w:t>9</w:t>
      </w:r>
      <w:r w:rsidR="008E59F0">
        <w:rPr>
          <w:rFonts w:eastAsia="Arial Unicode MS" w:cs="Calibri"/>
          <w:b/>
          <w:sz w:val="24"/>
          <w:szCs w:val="24"/>
        </w:rPr>
        <w:t xml:space="preserve"> – 20</w:t>
      </w:r>
      <w:r>
        <w:rPr>
          <w:rFonts w:eastAsia="Arial Unicode MS" w:cs="Calibri"/>
          <w:b/>
          <w:sz w:val="24"/>
          <w:szCs w:val="24"/>
        </w:rPr>
        <w:t>20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1018"/>
        <w:gridCol w:w="3874"/>
        <w:gridCol w:w="1057"/>
      </w:tblGrid>
      <w:tr w:rsidR="00673B06" w:rsidRPr="00717502" w14:paraId="629B9F81" w14:textId="77777777" w:rsidTr="00BA2CE0">
        <w:trPr>
          <w:trHeight w:val="346"/>
          <w:jc w:val="center"/>
        </w:trPr>
        <w:tc>
          <w:tcPr>
            <w:tcW w:w="1018" w:type="dxa"/>
          </w:tcPr>
          <w:p w14:paraId="2CC64E5F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874" w:type="dxa"/>
          </w:tcPr>
          <w:p w14:paraId="4EB96B00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057" w:type="dxa"/>
          </w:tcPr>
          <w:p w14:paraId="3A4ACCB2" w14:textId="77777777" w:rsidR="00673B06" w:rsidRPr="00717502" w:rsidRDefault="00673B06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673B06" w:rsidRPr="00717502" w14:paraId="5F443A41" w14:textId="77777777" w:rsidTr="00BA2CE0">
        <w:trPr>
          <w:trHeight w:val="346"/>
          <w:jc w:val="center"/>
        </w:trPr>
        <w:tc>
          <w:tcPr>
            <w:tcW w:w="1018" w:type="dxa"/>
          </w:tcPr>
          <w:p w14:paraId="074305B6" w14:textId="77777777" w:rsidR="00673B06" w:rsidRPr="00122819" w:rsidRDefault="00673B06" w:rsidP="00BA2CE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313ED589" w14:textId="77777777" w:rsidR="00673B06" w:rsidRPr="00122819" w:rsidRDefault="00673B06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1228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Networks Lab Consumables</w:t>
            </w:r>
          </w:p>
        </w:tc>
        <w:tc>
          <w:tcPr>
            <w:tcW w:w="1057" w:type="dxa"/>
            <w:vAlign w:val="center"/>
          </w:tcPr>
          <w:p w14:paraId="5292A802" w14:textId="77777777" w:rsidR="00673B06" w:rsidRPr="00122819" w:rsidRDefault="00673B06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441</w:t>
            </w:r>
          </w:p>
        </w:tc>
      </w:tr>
    </w:tbl>
    <w:p w14:paraId="575D65E1" w14:textId="351A3CBC" w:rsidR="008130D4" w:rsidRPr="00DD23A4" w:rsidRDefault="008130D4" w:rsidP="00DD23A4">
      <w:pPr>
        <w:spacing w:after="0" w:line="259" w:lineRule="auto"/>
        <w:rPr>
          <w:rFonts w:ascii="Times New Roman" w:hAnsi="Times New Roman" w:cs="Times New Roman"/>
          <w:sz w:val="10"/>
          <w:szCs w:val="10"/>
        </w:rPr>
      </w:pPr>
    </w:p>
    <w:p w14:paraId="219B38B8" w14:textId="45543420" w:rsidR="008E59F0" w:rsidRDefault="008E59F0" w:rsidP="008E59F0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MISCELLANEOUS EXPENSES FOR THE A.Y. 20</w:t>
      </w:r>
      <w:r w:rsidRPr="00504A9A">
        <w:rPr>
          <w:rFonts w:eastAsia="Arial Unicode MS" w:cs="Calibri"/>
          <w:b/>
          <w:sz w:val="24"/>
          <w:szCs w:val="24"/>
        </w:rPr>
        <w:t>1</w:t>
      </w:r>
      <w:r>
        <w:rPr>
          <w:rFonts w:eastAsia="Arial Unicode MS" w:cs="Calibri"/>
          <w:b/>
          <w:sz w:val="24"/>
          <w:szCs w:val="24"/>
        </w:rPr>
        <w:t>9</w:t>
      </w:r>
      <w:r>
        <w:rPr>
          <w:rFonts w:eastAsia="Arial Unicode MS" w:cs="Calibri"/>
          <w:b/>
          <w:sz w:val="24"/>
          <w:szCs w:val="24"/>
        </w:rPr>
        <w:t xml:space="preserve"> – 2020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1008"/>
        <w:gridCol w:w="4781"/>
        <w:gridCol w:w="1003"/>
      </w:tblGrid>
      <w:tr w:rsidR="008E59F0" w:rsidRPr="00363D6B" w14:paraId="5F6A1095" w14:textId="77777777" w:rsidTr="00BA2CE0">
        <w:trPr>
          <w:trHeight w:val="346"/>
          <w:jc w:val="center"/>
        </w:trPr>
        <w:tc>
          <w:tcPr>
            <w:tcW w:w="1008" w:type="dxa"/>
          </w:tcPr>
          <w:p w14:paraId="5ADBA343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4781" w:type="dxa"/>
          </w:tcPr>
          <w:p w14:paraId="371338ED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003" w:type="dxa"/>
          </w:tcPr>
          <w:p w14:paraId="777BB20A" w14:textId="77777777" w:rsidR="008E59F0" w:rsidRPr="00363D6B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8E59F0" w:rsidRPr="00363D6B" w14:paraId="3F72C477" w14:textId="77777777" w:rsidTr="00BA2CE0">
        <w:trPr>
          <w:trHeight w:val="346"/>
          <w:jc w:val="center"/>
        </w:trPr>
        <w:tc>
          <w:tcPr>
            <w:tcW w:w="1008" w:type="dxa"/>
          </w:tcPr>
          <w:p w14:paraId="030B1427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5B10BE7C" w14:textId="77777777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Faculty remuneration for project viva voice</w:t>
            </w:r>
          </w:p>
        </w:tc>
        <w:tc>
          <w:tcPr>
            <w:tcW w:w="1003" w:type="dxa"/>
            <w:vAlign w:val="center"/>
          </w:tcPr>
          <w:p w14:paraId="2C687C3C" w14:textId="3A04F83B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,000</w:t>
            </w:r>
          </w:p>
        </w:tc>
      </w:tr>
      <w:tr w:rsidR="008E59F0" w:rsidRPr="00363D6B" w14:paraId="6F38C244" w14:textId="77777777" w:rsidTr="00BA2CE0">
        <w:trPr>
          <w:trHeight w:val="346"/>
          <w:jc w:val="center"/>
        </w:trPr>
        <w:tc>
          <w:tcPr>
            <w:tcW w:w="1008" w:type="dxa"/>
          </w:tcPr>
          <w:p w14:paraId="30E7EBB0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4C498C57" w14:textId="6EEA9CDC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3C99B16F" w14:textId="189AAB08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,000</w:t>
            </w:r>
          </w:p>
        </w:tc>
      </w:tr>
      <w:tr w:rsidR="008E59F0" w:rsidRPr="00363D6B" w14:paraId="71EB34D7" w14:textId="77777777" w:rsidTr="00BA2CE0">
        <w:trPr>
          <w:trHeight w:val="346"/>
          <w:jc w:val="center"/>
        </w:trPr>
        <w:tc>
          <w:tcPr>
            <w:tcW w:w="1008" w:type="dxa"/>
          </w:tcPr>
          <w:p w14:paraId="01D91060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7F55EE5D" w14:textId="67570959" w:rsidR="008E59F0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1EA66E89" w14:textId="4EB19D6C" w:rsidR="008E59F0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8E59F0" w:rsidRPr="00363D6B" w14:paraId="6BA2BDB0" w14:textId="77777777" w:rsidTr="00BA2CE0">
        <w:trPr>
          <w:trHeight w:val="362"/>
          <w:jc w:val="center"/>
        </w:trPr>
        <w:tc>
          <w:tcPr>
            <w:tcW w:w="1008" w:type="dxa"/>
          </w:tcPr>
          <w:p w14:paraId="6F81ADD3" w14:textId="77777777" w:rsidR="008E59F0" w:rsidRPr="00363D6B" w:rsidRDefault="008E59F0" w:rsidP="00BA2CE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5CF6730F" w14:textId="4F49CBDA" w:rsidR="008E59F0" w:rsidRPr="006D5C81" w:rsidRDefault="008E59F0" w:rsidP="00BA2CE0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003" w:type="dxa"/>
            <w:vAlign w:val="center"/>
          </w:tcPr>
          <w:p w14:paraId="75A8E694" w14:textId="59453566" w:rsidR="008E59F0" w:rsidRPr="00363D6B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000</w:t>
            </w:r>
          </w:p>
        </w:tc>
      </w:tr>
      <w:tr w:rsidR="008E59F0" w:rsidRPr="00363D6B" w14:paraId="49078FC2" w14:textId="77777777" w:rsidTr="00BA2CE0">
        <w:trPr>
          <w:trHeight w:val="362"/>
          <w:jc w:val="center"/>
        </w:trPr>
        <w:tc>
          <w:tcPr>
            <w:tcW w:w="5789" w:type="dxa"/>
            <w:gridSpan w:val="2"/>
            <w:vAlign w:val="center"/>
          </w:tcPr>
          <w:p w14:paraId="5D5407F1" w14:textId="77777777" w:rsidR="008E59F0" w:rsidRDefault="008E59F0" w:rsidP="00BA2CE0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7BC17DE4" w14:textId="4792CFBE" w:rsidR="008E59F0" w:rsidRDefault="008E59F0" w:rsidP="00BA2CE0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000</w:t>
            </w:r>
          </w:p>
        </w:tc>
      </w:tr>
    </w:tbl>
    <w:p w14:paraId="4AF384FF" w14:textId="77777777" w:rsidR="00DD23A4" w:rsidRDefault="00DD23A4" w:rsidP="00DD23A4">
      <w:pPr>
        <w:spacing w:after="160" w:line="259" w:lineRule="auto"/>
        <w:rPr>
          <w:sz w:val="28"/>
        </w:rPr>
      </w:pPr>
    </w:p>
    <w:p w14:paraId="2F732554" w14:textId="77777777" w:rsidR="00DD23A4" w:rsidRDefault="00DD23A4" w:rsidP="00DD23A4">
      <w:pPr>
        <w:spacing w:after="160" w:line="259" w:lineRule="auto"/>
        <w:rPr>
          <w:sz w:val="28"/>
        </w:rPr>
      </w:pPr>
    </w:p>
    <w:p w14:paraId="17807F71" w14:textId="77777777" w:rsidR="00DD23A4" w:rsidRDefault="00DD23A4" w:rsidP="00DD23A4">
      <w:pPr>
        <w:spacing w:after="160" w:line="259" w:lineRule="auto"/>
        <w:rPr>
          <w:sz w:val="28"/>
        </w:rPr>
      </w:pPr>
    </w:p>
    <w:p w14:paraId="204297E6" w14:textId="562849A1" w:rsidR="00EE4112" w:rsidRDefault="008130D4" w:rsidP="00DD23A4">
      <w:pPr>
        <w:spacing w:after="160" w:line="259" w:lineRule="auto"/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sectPr w:rsidR="00EE4112" w:rsidSect="00DD23A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CD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504D"/>
    <w:multiLevelType w:val="hybridMultilevel"/>
    <w:tmpl w:val="B1664BD0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1C1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95646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06C8"/>
    <w:multiLevelType w:val="hybridMultilevel"/>
    <w:tmpl w:val="C562EF7A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4119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901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382B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53E7"/>
    <w:multiLevelType w:val="hybridMultilevel"/>
    <w:tmpl w:val="3A0078A4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B05A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122819"/>
    <w:rsid w:val="00285306"/>
    <w:rsid w:val="002B7F31"/>
    <w:rsid w:val="00363D6B"/>
    <w:rsid w:val="00605EF6"/>
    <w:rsid w:val="006157B7"/>
    <w:rsid w:val="00673B06"/>
    <w:rsid w:val="006D5C81"/>
    <w:rsid w:val="006F49AD"/>
    <w:rsid w:val="00700BA1"/>
    <w:rsid w:val="00717502"/>
    <w:rsid w:val="008130D4"/>
    <w:rsid w:val="00823467"/>
    <w:rsid w:val="00876D72"/>
    <w:rsid w:val="008E59F0"/>
    <w:rsid w:val="00925197"/>
    <w:rsid w:val="00955188"/>
    <w:rsid w:val="009E0E74"/>
    <w:rsid w:val="00A02E86"/>
    <w:rsid w:val="00A7413B"/>
    <w:rsid w:val="00AB3D73"/>
    <w:rsid w:val="00B00C74"/>
    <w:rsid w:val="00B92D1A"/>
    <w:rsid w:val="00BE527F"/>
    <w:rsid w:val="00BF099B"/>
    <w:rsid w:val="00C86467"/>
    <w:rsid w:val="00CB33A9"/>
    <w:rsid w:val="00DA34BE"/>
    <w:rsid w:val="00DD23A4"/>
    <w:rsid w:val="00E226E6"/>
    <w:rsid w:val="00E3648B"/>
    <w:rsid w:val="00E85643"/>
    <w:rsid w:val="00EC079E"/>
    <w:rsid w:val="00EE4112"/>
    <w:rsid w:val="00F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5D2"/>
  <w15:chartTrackingRefBased/>
  <w15:docId w15:val="{A8CAABCE-D486-4868-B260-BAD767B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19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67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manojkumar kanaparthi</cp:lastModifiedBy>
  <cp:revision>21</cp:revision>
  <cp:lastPrinted>2019-10-29T09:01:00Z</cp:lastPrinted>
  <dcterms:created xsi:type="dcterms:W3CDTF">2019-10-28T08:39:00Z</dcterms:created>
  <dcterms:modified xsi:type="dcterms:W3CDTF">2019-10-29T09:02:00Z</dcterms:modified>
</cp:coreProperties>
</file>