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B3BA0" w:rsidTr="00CB3BA0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0550"/>
                  <wp:effectExtent l="19050" t="0" r="0" b="0"/>
                  <wp:docPr id="43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3BA0" w:rsidRDefault="00CB3BA0" w:rsidP="00CB3BA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B3BA0" w:rsidTr="00CB3BA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3F0109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3F01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3F010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6D01D6" w:rsidRDefault="006D01D6" w:rsidP="00F906D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6D01D6" w:rsidRPr="00F906D7" w:rsidRDefault="006D01D6" w:rsidP="00F906D7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u w:val="single"/>
        </w:rPr>
      </w:pPr>
      <w:r w:rsidRPr="00F906D7">
        <w:rPr>
          <w:rFonts w:ascii="Arial-BoldMT" w:hAnsi="Arial-BoldMT" w:cs="Arial-BoldMT"/>
          <w:b/>
          <w:bCs/>
          <w:u w:val="single"/>
        </w:rPr>
        <w:t>Assignment –II</w:t>
      </w:r>
    </w:p>
    <w:p w:rsidR="00BB5B03" w:rsidRPr="00F646A8" w:rsidRDefault="00BB5B03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>Explain the correlation between time and frequencies responses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Explain the correlation between time and frequencies responses.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-12M</w:t>
      </w:r>
    </w:p>
    <w:p w:rsidR="00F646A8" w:rsidRPr="00F906D7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906D7">
        <w:rPr>
          <w:rFonts w:ascii="Times New Roman" w:hAnsi="Times New Roman"/>
          <w:b/>
          <w:sz w:val="24"/>
        </w:rPr>
        <w:t xml:space="preserve">Consider a unity </w:t>
      </w:r>
      <w:r w:rsidR="00E368F5" w:rsidRPr="00F906D7">
        <w:rPr>
          <w:rFonts w:ascii="Times New Roman" w:hAnsi="Times New Roman"/>
          <w:b/>
          <w:sz w:val="24"/>
        </w:rPr>
        <w:t>feedback</w:t>
      </w:r>
      <w:r w:rsidRPr="00F906D7">
        <w:rPr>
          <w:rFonts w:ascii="Times New Roman" w:hAnsi="Times New Roman"/>
          <w:b/>
          <w:sz w:val="24"/>
        </w:rPr>
        <w:t xml:space="preserve"> system having an open loop transfer function </w:t>
      </w:r>
      <w:r w:rsidRPr="00F646A8">
        <w:rPr>
          <w:rFonts w:ascii="Times New Roman" w:hAnsi="Times New Roman"/>
          <w:b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pt;height:32.75pt" o:ole="">
            <v:imagedata r:id="rId6" o:title=""/>
          </v:shape>
          <o:OLEObject Type="Embed" ProgID="Equation.3" ShapeID="_x0000_i1025" DrawAspect="Content" ObjectID="_1633777637" r:id="rId7"/>
        </w:object>
      </w:r>
      <w:r w:rsidRPr="00F906D7">
        <w:rPr>
          <w:rFonts w:ascii="Times New Roman" w:hAnsi="Times New Roman"/>
          <w:b/>
          <w:sz w:val="24"/>
        </w:rPr>
        <w:t xml:space="preserve"> sketch the polar plot and determine the value of K so that</w:t>
      </w:r>
      <w:r w:rsidR="00F906D7">
        <w:rPr>
          <w:rFonts w:ascii="Times New Roman" w:hAnsi="Times New Roman"/>
          <w:b/>
          <w:sz w:val="24"/>
        </w:rPr>
        <w:t xml:space="preserve">   </w:t>
      </w:r>
      <w:proofErr w:type="spellStart"/>
      <w:r w:rsidRPr="00F906D7">
        <w:rPr>
          <w:rFonts w:ascii="Times New Roman" w:hAnsi="Times New Roman"/>
          <w:b/>
          <w:sz w:val="24"/>
        </w:rPr>
        <w:t>i</w:t>
      </w:r>
      <w:proofErr w:type="spellEnd"/>
      <w:r w:rsidRPr="00F906D7">
        <w:rPr>
          <w:rFonts w:ascii="Times New Roman" w:hAnsi="Times New Roman"/>
          <w:b/>
          <w:sz w:val="24"/>
        </w:rPr>
        <w:t xml:space="preserve">) Gain margin is 20db ii) phase margin is </w:t>
      </w:r>
      <w:r w:rsidRPr="00F646A8">
        <w:rPr>
          <w:rFonts w:ascii="Times New Roman" w:hAnsi="Times New Roman"/>
          <w:b/>
          <w:position w:val="-6"/>
          <w:sz w:val="24"/>
        </w:rPr>
        <w:object w:dxaOrig="400" w:dyaOrig="320">
          <v:shape id="_x0000_i1026" type="#_x0000_t75" style="width:19.65pt;height:15.9pt" o:ole="">
            <v:imagedata r:id="rId8" o:title=""/>
          </v:shape>
          <o:OLEObject Type="Embed" ProgID="Equation.3" ShapeID="_x0000_i1026" DrawAspect="Content" ObjectID="_1633777638" r:id="rId9"/>
        </w:object>
      </w:r>
    </w:p>
    <w:p w:rsidR="006D01D6" w:rsidRDefault="00F906D7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="006D01D6" w:rsidRPr="00FD2915">
        <w:rPr>
          <w:rFonts w:ascii="Times New Roman" w:hAnsi="Times New Roman"/>
          <w:sz w:val="24"/>
        </w:rPr>
        <w:t>sketch</w:t>
      </w:r>
      <w:proofErr w:type="gramEnd"/>
      <w:r w:rsidR="006D01D6" w:rsidRPr="00FD2915">
        <w:rPr>
          <w:rFonts w:ascii="Times New Roman" w:hAnsi="Times New Roman"/>
          <w:sz w:val="24"/>
        </w:rPr>
        <w:t xml:space="preserve"> the polar plot </w:t>
      </w:r>
      <w:r w:rsidR="006D01D6">
        <w:rPr>
          <w:rFonts w:ascii="Times New Roman" w:hAnsi="Times New Roman"/>
          <w:sz w:val="24"/>
        </w:rPr>
        <w:t xml:space="preserve">  -6M</w:t>
      </w:r>
    </w:p>
    <w:p w:rsidR="006D01D6" w:rsidRDefault="00F906D7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proofErr w:type="gramStart"/>
      <w:r w:rsidR="006D01D6" w:rsidRPr="00FD2915">
        <w:rPr>
          <w:rFonts w:ascii="Times New Roman" w:hAnsi="Times New Roman"/>
          <w:sz w:val="24"/>
        </w:rPr>
        <w:t>and</w:t>
      </w:r>
      <w:proofErr w:type="gramEnd"/>
      <w:r w:rsidR="006D01D6" w:rsidRPr="00FD2915">
        <w:rPr>
          <w:rFonts w:ascii="Times New Roman" w:hAnsi="Times New Roman"/>
          <w:sz w:val="24"/>
        </w:rPr>
        <w:t xml:space="preserve"> determine the value of K so that</w:t>
      </w:r>
      <w:r w:rsidR="006D01D6">
        <w:rPr>
          <w:rFonts w:ascii="Times New Roman" w:hAnsi="Times New Roman"/>
          <w:sz w:val="24"/>
        </w:rPr>
        <w:t xml:space="preserve"> </w:t>
      </w:r>
      <w:proofErr w:type="spellStart"/>
      <w:r w:rsidR="006D01D6" w:rsidRPr="00FD2915">
        <w:rPr>
          <w:rFonts w:ascii="Times New Roman" w:hAnsi="Times New Roman"/>
          <w:sz w:val="24"/>
        </w:rPr>
        <w:t>i</w:t>
      </w:r>
      <w:proofErr w:type="spellEnd"/>
      <w:r w:rsidR="006D01D6" w:rsidRPr="00FD2915">
        <w:rPr>
          <w:rFonts w:ascii="Times New Roman" w:hAnsi="Times New Roman"/>
          <w:sz w:val="24"/>
        </w:rPr>
        <w:t xml:space="preserve">) Gain margin is 20db </w:t>
      </w:r>
      <w:r>
        <w:rPr>
          <w:rFonts w:ascii="Times New Roman" w:hAnsi="Times New Roman"/>
          <w:sz w:val="24"/>
        </w:rPr>
        <w:tab/>
      </w:r>
      <w:r w:rsidR="006D01D6">
        <w:rPr>
          <w:rFonts w:ascii="Times New Roman" w:hAnsi="Times New Roman"/>
          <w:sz w:val="24"/>
        </w:rPr>
        <w:t xml:space="preserve">  -3M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Pr="00FD2915">
        <w:rPr>
          <w:rFonts w:ascii="Times New Roman" w:hAnsi="Times New Roman"/>
          <w:sz w:val="24"/>
        </w:rPr>
        <w:t xml:space="preserve">ii) </w:t>
      </w:r>
      <w:proofErr w:type="gramStart"/>
      <w:r w:rsidRPr="00FD2915">
        <w:rPr>
          <w:rFonts w:ascii="Times New Roman" w:hAnsi="Times New Roman"/>
          <w:sz w:val="24"/>
        </w:rPr>
        <w:t>phase</w:t>
      </w:r>
      <w:proofErr w:type="gramEnd"/>
      <w:r w:rsidRPr="00FD2915">
        <w:rPr>
          <w:rFonts w:ascii="Times New Roman" w:hAnsi="Times New Roman"/>
          <w:sz w:val="24"/>
        </w:rPr>
        <w:t xml:space="preserve"> margin is </w:t>
      </w:r>
      <w:r w:rsidRPr="00FD2915">
        <w:rPr>
          <w:rFonts w:ascii="Times New Roman" w:hAnsi="Times New Roman"/>
          <w:position w:val="-6"/>
          <w:sz w:val="24"/>
        </w:rPr>
        <w:object w:dxaOrig="400" w:dyaOrig="320">
          <v:shape id="_x0000_i1027" type="#_x0000_t75" style="width:19.65pt;height:15.9pt" o:ole="">
            <v:imagedata r:id="rId8" o:title=""/>
          </v:shape>
          <o:OLEObject Type="Embed" ProgID="Equation.3" ShapeID="_x0000_i1027" DrawAspect="Content" ObjectID="_1633777639" r:id="rId10"/>
        </w:object>
      </w:r>
      <w:r>
        <w:rPr>
          <w:rFonts w:ascii="Times New Roman" w:hAnsi="Times New Roman"/>
          <w:position w:val="-6"/>
          <w:sz w:val="24"/>
        </w:rPr>
        <w:t xml:space="preserve"> </w:t>
      </w:r>
      <w:r w:rsidR="00F906D7">
        <w:rPr>
          <w:rFonts w:ascii="Times New Roman" w:hAnsi="Times New Roman"/>
          <w:position w:val="-6"/>
          <w:sz w:val="24"/>
        </w:rPr>
        <w:tab/>
      </w:r>
      <w:r>
        <w:rPr>
          <w:rFonts w:ascii="Times New Roman" w:hAnsi="Times New Roman"/>
          <w:position w:val="-6"/>
          <w:sz w:val="24"/>
        </w:rPr>
        <w:t xml:space="preserve">  -3M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Given </w:t>
      </w:r>
      <w:r w:rsidRPr="00F646A8">
        <w:rPr>
          <w:rFonts w:ascii="Times New Roman" w:hAnsi="Times New Roman"/>
          <w:b/>
          <w:position w:val="-28"/>
          <w:sz w:val="24"/>
        </w:rPr>
        <w:object w:dxaOrig="2320" w:dyaOrig="700">
          <v:shape id="_x0000_i1028" type="#_x0000_t75" style="width:115.95pt;height:35.55pt" o:ole="">
            <v:imagedata r:id="rId11" o:title=""/>
          </v:shape>
          <o:OLEObject Type="Embed" ProgID="Equation.3" ShapeID="_x0000_i1028" DrawAspect="Content" ObjectID="_1633777640" r:id="rId12"/>
        </w:object>
      </w:r>
      <w:r w:rsidRPr="00F646A8">
        <w:rPr>
          <w:rFonts w:ascii="Times New Roman" w:hAnsi="Times New Roman"/>
          <w:b/>
          <w:sz w:val="24"/>
        </w:rPr>
        <w:t xml:space="preserve">find K .so that the system is stable with </w:t>
      </w:r>
      <w:proofErr w:type="spellStart"/>
      <w:r w:rsidRPr="00F646A8">
        <w:rPr>
          <w:rFonts w:ascii="Times New Roman" w:hAnsi="Times New Roman"/>
          <w:b/>
          <w:sz w:val="24"/>
        </w:rPr>
        <w:t>i</w:t>
      </w:r>
      <w:proofErr w:type="spellEnd"/>
      <w:r w:rsidRPr="00F646A8">
        <w:rPr>
          <w:rFonts w:ascii="Times New Roman" w:hAnsi="Times New Roman"/>
          <w:b/>
          <w:sz w:val="24"/>
        </w:rPr>
        <w:t xml:space="preserve">) Gain margin is 6db  ii) phase margin is </w:t>
      </w:r>
      <w:r w:rsidRPr="00F646A8">
        <w:rPr>
          <w:rFonts w:ascii="Times New Roman" w:hAnsi="Times New Roman"/>
          <w:b/>
          <w:position w:val="-6"/>
          <w:sz w:val="24"/>
        </w:rPr>
        <w:object w:dxaOrig="400" w:dyaOrig="320">
          <v:shape id="_x0000_i1029" type="#_x0000_t75" style="width:19.65pt;height:15.9pt" o:ole="">
            <v:imagedata r:id="rId13" o:title=""/>
          </v:shape>
          <o:OLEObject Type="Embed" ProgID="Equation.3" ShapeID="_x0000_i1029" DrawAspect="Content" ObjectID="_1633777641" r:id="rId14"/>
        </w:object>
      </w:r>
    </w:p>
    <w:p w:rsidR="006D01D6" w:rsidRDefault="00F646A8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646A8">
        <w:rPr>
          <w:rFonts w:ascii="Times New Roman" w:hAnsi="Times New Roman"/>
          <w:position w:val="-30"/>
          <w:sz w:val="24"/>
        </w:rPr>
        <w:object w:dxaOrig="2299" w:dyaOrig="720">
          <v:shape id="_x0000_i1030" type="#_x0000_t75" style="width:115pt;height:36.45pt" o:ole="">
            <v:imagedata r:id="rId15" o:title=""/>
          </v:shape>
          <o:OLEObject Type="Embed" ProgID="Equation.3" ShapeID="_x0000_i1030" DrawAspect="Content" ObjectID="_1633777642" r:id="rId16"/>
        </w:object>
      </w:r>
      <w:proofErr w:type="gramStart"/>
      <w:r w:rsidR="006D01D6">
        <w:rPr>
          <w:rFonts w:ascii="Times New Roman" w:hAnsi="Times New Roman"/>
          <w:sz w:val="24"/>
        </w:rPr>
        <w:t>find</w:t>
      </w:r>
      <w:proofErr w:type="gramEnd"/>
      <w:r w:rsidR="006D01D6">
        <w:rPr>
          <w:rFonts w:ascii="Times New Roman" w:hAnsi="Times New Roman"/>
          <w:sz w:val="24"/>
        </w:rPr>
        <w:t xml:space="preserve"> K with </w:t>
      </w:r>
      <w:r w:rsidR="006D01D6" w:rsidRPr="00FD2915">
        <w:rPr>
          <w:rFonts w:ascii="Times New Roman" w:hAnsi="Times New Roman"/>
          <w:sz w:val="24"/>
        </w:rPr>
        <w:t>Gain margin is 6db</w:t>
      </w:r>
      <w:r w:rsidR="006D01D6">
        <w:rPr>
          <w:rFonts w:ascii="Times New Roman" w:hAnsi="Times New Roman"/>
          <w:sz w:val="24"/>
        </w:rPr>
        <w:t xml:space="preserve">  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6D01D6">
        <w:rPr>
          <w:rFonts w:ascii="Times New Roman" w:hAnsi="Times New Roman"/>
          <w:sz w:val="24"/>
        </w:rPr>
        <w:t>-6M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28"/>
          <w:sz w:val="24"/>
        </w:rPr>
        <w:object w:dxaOrig="2320" w:dyaOrig="700">
          <v:shape id="_x0000_i1031" type="#_x0000_t75" style="width:115.95pt;height:35.55pt" o:ole="">
            <v:imagedata r:id="rId11" o:title=""/>
          </v:shape>
          <o:OLEObject Type="Embed" ProgID="Equation.3" ShapeID="_x0000_i1031" DrawAspect="Content" ObjectID="_1633777643" r:id="rId17"/>
        </w:object>
      </w:r>
      <w:r>
        <w:rPr>
          <w:rFonts w:ascii="Times New Roman" w:hAnsi="Times New Roman"/>
          <w:sz w:val="24"/>
        </w:rPr>
        <w:t xml:space="preserve">Find K </w:t>
      </w:r>
      <w:r w:rsidRPr="00FD2915">
        <w:rPr>
          <w:rFonts w:ascii="Times New Roman" w:hAnsi="Times New Roman"/>
          <w:sz w:val="24"/>
        </w:rPr>
        <w:t xml:space="preserve">with phase margin is </w:t>
      </w:r>
      <w:r w:rsidRPr="00FD2915">
        <w:rPr>
          <w:rFonts w:ascii="Times New Roman" w:hAnsi="Times New Roman"/>
          <w:position w:val="-6"/>
          <w:sz w:val="24"/>
        </w:rPr>
        <w:object w:dxaOrig="400" w:dyaOrig="320">
          <v:shape id="_x0000_i1032" type="#_x0000_t75" style="width:19.65pt;height:15.9pt" o:ole="">
            <v:imagedata r:id="rId13" o:title=""/>
          </v:shape>
          <o:OLEObject Type="Embed" ProgID="Equation.3" ShapeID="_x0000_i1032" DrawAspect="Content" ObjectID="_1633777644" r:id="rId18"/>
        </w:object>
      </w:r>
      <w:r>
        <w:rPr>
          <w:rFonts w:ascii="Times New Roman" w:hAnsi="Times New Roman"/>
          <w:sz w:val="24"/>
        </w:rPr>
        <w:t xml:space="preserve"> 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-6M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 xml:space="preserve">  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Construct </w:t>
      </w:r>
      <w:proofErr w:type="spellStart"/>
      <w:r w:rsidRPr="00F646A8">
        <w:rPr>
          <w:rFonts w:ascii="Times New Roman" w:hAnsi="Times New Roman"/>
          <w:b/>
          <w:sz w:val="24"/>
        </w:rPr>
        <w:t>Nyquist</w:t>
      </w:r>
      <w:proofErr w:type="spellEnd"/>
      <w:r w:rsidRPr="00F646A8">
        <w:rPr>
          <w:rFonts w:ascii="Times New Roman" w:hAnsi="Times New Roman"/>
          <w:b/>
          <w:sz w:val="24"/>
        </w:rPr>
        <w:t xml:space="preserve"> plot for a system whose open loop transfer function is given by </w:t>
      </w:r>
      <w:r w:rsidRPr="00F646A8">
        <w:rPr>
          <w:rFonts w:ascii="Times New Roman" w:hAnsi="Times New Roman"/>
          <w:b/>
          <w:position w:val="-24"/>
          <w:sz w:val="24"/>
        </w:rPr>
        <w:object w:dxaOrig="2320" w:dyaOrig="660">
          <v:shape id="_x0000_i1033" type="#_x0000_t75" style="width:115.95pt;height:32.75pt" o:ole="">
            <v:imagedata r:id="rId19" o:title=""/>
          </v:shape>
          <o:OLEObject Type="Embed" ProgID="Equation.3" ShapeID="_x0000_i1033" DrawAspect="Content" ObjectID="_1633777645" r:id="rId20"/>
        </w:object>
      </w:r>
      <w:r w:rsidRPr="00F646A8">
        <w:rPr>
          <w:rFonts w:ascii="Times New Roman" w:hAnsi="Times New Roman"/>
          <w:b/>
          <w:sz w:val="24"/>
        </w:rPr>
        <w:t>find the range of K for stability</w:t>
      </w:r>
    </w:p>
    <w:p w:rsidR="006D01D6" w:rsidRPr="00F646A8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24"/>
          <w:sz w:val="24"/>
        </w:rPr>
        <w:object w:dxaOrig="2320" w:dyaOrig="660">
          <v:shape id="_x0000_i1034" type="#_x0000_t75" style="width:115.95pt;height:32.75pt" o:ole="">
            <v:imagedata r:id="rId19" o:title=""/>
          </v:shape>
          <o:OLEObject Type="Embed" ProgID="Equation.3" ShapeID="_x0000_i1034" DrawAspect="Content" ObjectID="_1633777646" r:id="rId21"/>
        </w:object>
      </w:r>
      <w:r w:rsidRPr="00F646A8">
        <w:rPr>
          <w:rFonts w:ascii="Times New Roman" w:hAnsi="Times New Roman"/>
          <w:sz w:val="24"/>
        </w:rPr>
        <w:t xml:space="preserve"> </w:t>
      </w:r>
      <w:proofErr w:type="spellStart"/>
      <w:r w:rsidRPr="00F646A8">
        <w:rPr>
          <w:rFonts w:ascii="Times New Roman" w:hAnsi="Times New Roman"/>
          <w:sz w:val="24"/>
        </w:rPr>
        <w:t>Nyquist</w:t>
      </w:r>
      <w:proofErr w:type="spellEnd"/>
      <w:r w:rsidRPr="00F646A8">
        <w:rPr>
          <w:rFonts w:ascii="Times New Roman" w:hAnsi="Times New Roman"/>
          <w:sz w:val="24"/>
        </w:rPr>
        <w:t xml:space="preserve"> plot  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Pr="00F646A8">
        <w:rPr>
          <w:rFonts w:ascii="Times New Roman" w:hAnsi="Times New Roman"/>
          <w:sz w:val="24"/>
        </w:rPr>
        <w:t>-9M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proofErr w:type="gramStart"/>
      <w:r w:rsidRPr="00FD2915">
        <w:rPr>
          <w:rFonts w:ascii="Times New Roman" w:hAnsi="Times New Roman"/>
          <w:sz w:val="24"/>
        </w:rPr>
        <w:t>the</w:t>
      </w:r>
      <w:proofErr w:type="gramEnd"/>
      <w:r w:rsidRPr="00FD2915">
        <w:rPr>
          <w:rFonts w:ascii="Times New Roman" w:hAnsi="Times New Roman"/>
          <w:sz w:val="24"/>
        </w:rPr>
        <w:t xml:space="preserve"> range of K for stability</w:t>
      </w:r>
      <w:r>
        <w:rPr>
          <w:rFonts w:ascii="Times New Roman" w:hAnsi="Times New Roman"/>
          <w:sz w:val="24"/>
        </w:rPr>
        <w:t xml:space="preserve">   -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b/>
          <w:sz w:val="24"/>
        </w:rPr>
        <w:t xml:space="preserve">Sketch the bode plot for the following transfer function and deter mime phase margin and gain margin </w:t>
      </w:r>
      <w:r w:rsidRPr="00F646A8">
        <w:rPr>
          <w:rFonts w:ascii="Times New Roman" w:hAnsi="Times New Roman"/>
          <w:b/>
          <w:position w:val="-30"/>
          <w:sz w:val="24"/>
        </w:rPr>
        <w:object w:dxaOrig="2600" w:dyaOrig="680">
          <v:shape id="_x0000_i1035" type="#_x0000_t75" style="width:129.95pt;height:34.6pt" o:ole="">
            <v:imagedata r:id="rId22" o:title=""/>
          </v:shape>
          <o:OLEObject Type="Embed" ProgID="Equation.3" ShapeID="_x0000_i1035" DrawAspect="Content" ObjectID="_1633777647" r:id="rId23"/>
        </w:objec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position w:val="-30"/>
          <w:sz w:val="24"/>
        </w:rPr>
        <w:object w:dxaOrig="2600" w:dyaOrig="680">
          <v:shape id="_x0000_i1036" type="#_x0000_t75" style="width:129.95pt;height:34.6pt" o:ole="">
            <v:imagedata r:id="rId22" o:title=""/>
          </v:shape>
          <o:OLEObject Type="Embed" ProgID="Equation.3" ShapeID="_x0000_i1036" DrawAspect="Content" ObjectID="_1633777648" r:id="rId24"/>
        </w:object>
      </w:r>
      <w:r w:rsidRPr="00FD2915">
        <w:rPr>
          <w:rFonts w:ascii="Times New Roman" w:hAnsi="Times New Roman"/>
          <w:sz w:val="24"/>
        </w:rPr>
        <w:t>Sketch the bode plot</w:t>
      </w:r>
      <w:r>
        <w:rPr>
          <w:rFonts w:ascii="Times New Roman" w:hAnsi="Times New Roman"/>
          <w:sz w:val="24"/>
        </w:rPr>
        <w:t xml:space="preserve">   -6M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Calculate </w:t>
      </w:r>
      <w:r w:rsidRPr="00FD2915">
        <w:rPr>
          <w:rFonts w:ascii="Times New Roman" w:hAnsi="Times New Roman"/>
          <w:sz w:val="24"/>
        </w:rPr>
        <w:t xml:space="preserve">phase margin </w:t>
      </w:r>
      <w:r>
        <w:rPr>
          <w:rFonts w:ascii="Times New Roman" w:hAnsi="Times New Roman"/>
          <w:sz w:val="24"/>
        </w:rPr>
        <w:t>-3M</w:t>
      </w:r>
    </w:p>
    <w:p w:rsidR="006D01D6" w:rsidRPr="00FD2915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Calculate </w:t>
      </w:r>
      <w:r w:rsidRPr="00FD2915">
        <w:rPr>
          <w:rFonts w:ascii="Times New Roman" w:hAnsi="Times New Roman"/>
          <w:sz w:val="24"/>
        </w:rPr>
        <w:t xml:space="preserve">gain margin </w:t>
      </w:r>
      <w:r>
        <w:rPr>
          <w:rFonts w:ascii="Times New Roman" w:hAnsi="Times New Roman"/>
          <w:sz w:val="24"/>
        </w:rPr>
        <w:t>-3M</w:t>
      </w:r>
    </w:p>
    <w:p w:rsidR="00F646A8" w:rsidRPr="00F646A8" w:rsidRDefault="00F646A8" w:rsidP="00F906D7">
      <w:pPr>
        <w:numPr>
          <w:ilvl w:val="0"/>
          <w:numId w:val="21"/>
        </w:numPr>
        <w:tabs>
          <w:tab w:val="left" w:pos="744"/>
        </w:tabs>
        <w:spacing w:after="0" w:line="240" w:lineRule="auto"/>
        <w:rPr>
          <w:rFonts w:ascii="Times New Roman" w:hAnsi="Times New Roman"/>
          <w:b/>
          <w:sz w:val="24"/>
        </w:rPr>
      </w:pPr>
      <w:r w:rsidRPr="00F646A8">
        <w:rPr>
          <w:rFonts w:ascii="Times New Roman" w:hAnsi="Times New Roman"/>
          <w:sz w:val="24"/>
        </w:rPr>
        <w:t xml:space="preserve"> </w:t>
      </w:r>
      <w:r w:rsidRPr="00F646A8">
        <w:rPr>
          <w:rFonts w:ascii="Times New Roman" w:hAnsi="Times New Roman"/>
          <w:b/>
          <w:sz w:val="24"/>
        </w:rPr>
        <w:t>Derive the expressions for Resonant Peak, Resonant Frequency, Bandwidth and phase margin.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Derive the</w:t>
      </w:r>
      <w:r>
        <w:rPr>
          <w:rFonts w:ascii="Times New Roman" w:hAnsi="Times New Roman"/>
          <w:sz w:val="24"/>
        </w:rPr>
        <w:t xml:space="preserve"> expressions for Resonant Peak</w:t>
      </w:r>
      <w:proofErr w:type="gramStart"/>
      <w:r>
        <w:rPr>
          <w:rFonts w:ascii="Times New Roman" w:hAnsi="Times New Roman"/>
          <w:sz w:val="24"/>
        </w:rPr>
        <w:t>,  -</w:t>
      </w:r>
      <w:proofErr w:type="gramEnd"/>
      <w:r>
        <w:rPr>
          <w:rFonts w:ascii="Times New Roman" w:hAnsi="Times New Roman"/>
          <w:sz w:val="24"/>
        </w:rPr>
        <w:t>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>Derive the expressions for Resonant Frequency,</w:t>
      </w:r>
      <w:r w:rsidRPr="00EB22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sz w:val="24"/>
        </w:rPr>
      </w:pPr>
      <w:r w:rsidRPr="00FD2915">
        <w:rPr>
          <w:rFonts w:ascii="Times New Roman" w:hAnsi="Times New Roman"/>
          <w:sz w:val="24"/>
        </w:rPr>
        <w:t xml:space="preserve"> Derive the expressions for Bandwidth </w:t>
      </w:r>
      <w:r>
        <w:rPr>
          <w:rFonts w:ascii="Times New Roman" w:hAnsi="Times New Roman"/>
          <w:sz w:val="24"/>
        </w:rPr>
        <w:t>-3M</w:t>
      </w:r>
    </w:p>
    <w:p w:rsidR="006D01D6" w:rsidRDefault="006D01D6" w:rsidP="00F906D7">
      <w:pPr>
        <w:tabs>
          <w:tab w:val="left" w:pos="744"/>
        </w:tabs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FD2915">
        <w:rPr>
          <w:rFonts w:ascii="Times New Roman" w:hAnsi="Times New Roman"/>
          <w:sz w:val="24"/>
        </w:rPr>
        <w:t>Derive the expressions for phase margin.</w:t>
      </w:r>
      <w:r w:rsidRPr="00EB223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-3M</w:t>
      </w:r>
      <w:r w:rsidR="00F906D7">
        <w:rPr>
          <w:rFonts w:ascii="Times New Roman" w:hAnsi="Times New Roman"/>
          <w:sz w:val="24"/>
        </w:rPr>
        <w:tab/>
      </w:r>
      <w:r w:rsidR="00F906D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szCs w:val="24"/>
        </w:rPr>
        <w:t>Signature of the faculty</w:t>
      </w:r>
    </w:p>
    <w:p w:rsidR="00F646A8" w:rsidRDefault="00F646A8" w:rsidP="00F906D7">
      <w:pPr>
        <w:spacing w:after="0" w:line="240" w:lineRule="auto"/>
        <w:ind w:left="5760" w:firstLine="720"/>
        <w:rPr>
          <w:rFonts w:ascii="Times New Roman" w:hAnsi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B3BA0" w:rsidTr="00CB3BA0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0550"/>
                  <wp:effectExtent l="19050" t="0" r="0" b="0"/>
                  <wp:docPr id="46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CB3BA0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3BA0" w:rsidRDefault="00CB3BA0" w:rsidP="00CB3BA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B3BA0" w:rsidTr="00CB3BA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5027D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5027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5027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0A682C" w:rsidRPr="004D7F81" w:rsidRDefault="000A682C" w:rsidP="000A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682C" w:rsidRPr="004D7F81" w:rsidRDefault="000A682C" w:rsidP="000A6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ASSIGNMENT-</w:t>
      </w:r>
      <w:r w:rsidR="009604F1" w:rsidRPr="004D7F81">
        <w:rPr>
          <w:rFonts w:ascii="Times New Roman" w:hAnsi="Times New Roman" w:cs="Times New Roman"/>
          <w:b/>
          <w:sz w:val="24"/>
          <w:szCs w:val="24"/>
          <w:u w:val="single"/>
        </w:rPr>
        <w:t>II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9880" w:type="dxa"/>
        <w:jc w:val="center"/>
        <w:tblLook w:val="04A0"/>
      </w:tblPr>
      <w:tblGrid>
        <w:gridCol w:w="1189"/>
        <w:gridCol w:w="4472"/>
        <w:gridCol w:w="1179"/>
        <w:gridCol w:w="1725"/>
        <w:gridCol w:w="1315"/>
      </w:tblGrid>
      <w:tr w:rsidR="003636EC" w:rsidRPr="004D7F81" w:rsidTr="003636EC">
        <w:trPr>
          <w:trHeight w:val="10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4472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7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25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315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3636EC" w:rsidRPr="004D7F81" w:rsidTr="003636EC">
        <w:trPr>
          <w:trHeight w:val="10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2" w:type="dxa"/>
            <w:vAlign w:val="center"/>
          </w:tcPr>
          <w:p w:rsidR="000A682C" w:rsidRPr="004D7F81" w:rsidRDefault="00BB5B03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</w:rPr>
            </w:pPr>
            <w:r w:rsidRPr="00FD2915">
              <w:rPr>
                <w:rFonts w:ascii="Times New Roman" w:hAnsi="Times New Roman"/>
                <w:sz w:val="24"/>
              </w:rPr>
              <w:t>Explain the correlation between time and frequencies responses</w: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Consider a unity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feed back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 system having an open loop transfer function </w:t>
            </w:r>
            <w:r w:rsidRPr="0040469C">
              <w:rPr>
                <w:rFonts w:ascii="Times New Roman" w:hAnsi="Times New Roman"/>
                <w:position w:val="-28"/>
                <w:sz w:val="24"/>
              </w:rPr>
              <w:object w:dxaOrig="2659" w:dyaOrig="660">
                <v:shape id="_x0000_i1037" type="#_x0000_t75" style="width:132.8pt;height:32.75pt" o:ole="">
                  <v:imagedata r:id="rId6" o:title=""/>
                </v:shape>
                <o:OLEObject Type="Embed" ProgID="Equation.3" ShapeID="_x0000_i1037" DrawAspect="Content" ObjectID="_1633777649" r:id="rId25"/>
              </w:object>
            </w:r>
            <w:r w:rsidRPr="0040469C">
              <w:rPr>
                <w:rFonts w:ascii="Times New Roman" w:hAnsi="Times New Roman"/>
                <w:sz w:val="24"/>
              </w:rPr>
              <w:t xml:space="preserve"> sketch the polar plot and determine the value of K so that</w:t>
            </w:r>
          </w:p>
          <w:p w:rsidR="00F646A8" w:rsidRPr="0040469C" w:rsidRDefault="00F646A8" w:rsidP="0040469C">
            <w:pPr>
              <w:tabs>
                <w:tab w:val="left" w:pos="744"/>
              </w:tabs>
              <w:ind w:left="720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40469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) Gain margin is 20db ii) phase margin is </w:t>
            </w:r>
            <w:r w:rsidRPr="0040469C">
              <w:rPr>
                <w:rFonts w:ascii="Times New Roman" w:hAnsi="Times New Roman"/>
                <w:position w:val="-6"/>
                <w:sz w:val="24"/>
              </w:rPr>
              <w:object w:dxaOrig="400" w:dyaOrig="320">
                <v:shape id="_x0000_i1038" type="#_x0000_t75" style="width:19.65pt;height:15.9pt" o:ole="">
                  <v:imagedata r:id="rId8" o:title=""/>
                </v:shape>
                <o:OLEObject Type="Embed" ProgID="Equation.3" ShapeID="_x0000_i1038" DrawAspect="Content" ObjectID="_1633777650" r:id="rId26"/>
              </w:objec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25E4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15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Given </w:t>
            </w:r>
            <w:r w:rsidRPr="0040469C">
              <w:rPr>
                <w:rFonts w:ascii="Times New Roman" w:hAnsi="Times New Roman"/>
                <w:position w:val="-28"/>
                <w:sz w:val="24"/>
              </w:rPr>
              <w:object w:dxaOrig="2320" w:dyaOrig="700">
                <v:shape id="_x0000_i1039" type="#_x0000_t75" style="width:115.95pt;height:35.55pt" o:ole="">
                  <v:imagedata r:id="rId11" o:title=""/>
                </v:shape>
                <o:OLEObject Type="Embed" ProgID="Equation.3" ShapeID="_x0000_i1039" DrawAspect="Content" ObjectID="_1633777651" r:id="rId27"/>
              </w:object>
            </w:r>
            <w:r w:rsidRPr="0040469C">
              <w:rPr>
                <w:rFonts w:ascii="Times New Roman" w:hAnsi="Times New Roman"/>
                <w:sz w:val="24"/>
              </w:rPr>
              <w:t>find K .so that the system</w:t>
            </w:r>
            <w:r w:rsidR="0040469C">
              <w:rPr>
                <w:rFonts w:ascii="Times New Roman" w:hAnsi="Times New Roman"/>
                <w:sz w:val="24"/>
              </w:rPr>
              <w:t xml:space="preserve"> </w:t>
            </w:r>
            <w:r w:rsidRPr="0040469C">
              <w:rPr>
                <w:rFonts w:ascii="Times New Roman" w:hAnsi="Times New Roman"/>
                <w:sz w:val="24"/>
              </w:rPr>
              <w:t xml:space="preserve"> is stable with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) Gain margin is 6db  ii) phase margin is </w:t>
            </w:r>
            <w:r w:rsidRPr="0040469C">
              <w:rPr>
                <w:rFonts w:ascii="Times New Roman" w:hAnsi="Times New Roman"/>
                <w:position w:val="-6"/>
                <w:sz w:val="24"/>
              </w:rPr>
              <w:object w:dxaOrig="400" w:dyaOrig="320">
                <v:shape id="_x0000_i1040" type="#_x0000_t75" style="width:19.65pt;height:15.9pt" o:ole="">
                  <v:imagedata r:id="rId13" o:title=""/>
                </v:shape>
                <o:OLEObject Type="Embed" ProgID="Equation.3" ShapeID="_x0000_i1040" DrawAspect="Content" ObjectID="_1633777652" r:id="rId28"/>
              </w:objec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2" w:type="dxa"/>
            <w:vAlign w:val="center"/>
          </w:tcPr>
          <w:p w:rsidR="00F646A8" w:rsidRPr="0040469C" w:rsidRDefault="00F646A8" w:rsidP="0040469C">
            <w:pPr>
              <w:tabs>
                <w:tab w:val="left" w:pos="744"/>
              </w:tabs>
              <w:jc w:val="center"/>
              <w:rPr>
                <w:rFonts w:ascii="Times New Roman" w:hAnsi="Times New Roman"/>
                <w:sz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Construct </w:t>
            </w:r>
            <w:proofErr w:type="spellStart"/>
            <w:r w:rsidRPr="0040469C">
              <w:rPr>
                <w:rFonts w:ascii="Times New Roman" w:hAnsi="Times New Roman"/>
                <w:sz w:val="24"/>
              </w:rPr>
              <w:t>Nyquist</w:t>
            </w:r>
            <w:proofErr w:type="spellEnd"/>
            <w:r w:rsidRPr="0040469C">
              <w:rPr>
                <w:rFonts w:ascii="Times New Roman" w:hAnsi="Times New Roman"/>
                <w:sz w:val="24"/>
              </w:rPr>
              <w:t xml:space="preserve"> plot for a system whose open loop transfer function is given by </w:t>
            </w:r>
            <w:r w:rsidRPr="0040469C">
              <w:rPr>
                <w:rFonts w:ascii="Times New Roman" w:hAnsi="Times New Roman"/>
                <w:position w:val="-24"/>
                <w:sz w:val="24"/>
              </w:rPr>
              <w:object w:dxaOrig="2320" w:dyaOrig="660">
                <v:shape id="_x0000_i1041" type="#_x0000_t75" style="width:115.95pt;height:32.75pt" o:ole="">
                  <v:imagedata r:id="rId19" o:title=""/>
                </v:shape>
                <o:OLEObject Type="Embed" ProgID="Equation.3" ShapeID="_x0000_i1041" DrawAspect="Content" ObjectID="_1633777653" r:id="rId29"/>
              </w:object>
            </w:r>
            <w:r w:rsidRPr="0040469C">
              <w:rPr>
                <w:rFonts w:ascii="Times New Roman" w:hAnsi="Times New Roman"/>
                <w:sz w:val="24"/>
              </w:rPr>
              <w:t>find the range of K for stability</w:t>
            </w:r>
          </w:p>
          <w:p w:rsidR="000A682C" w:rsidRPr="0040469C" w:rsidRDefault="000A682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2" w:type="dxa"/>
            <w:vAlign w:val="center"/>
          </w:tcPr>
          <w:p w:rsidR="000A682C" w:rsidRPr="0040469C" w:rsidRDefault="0040469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469C">
              <w:rPr>
                <w:rFonts w:ascii="Times New Roman" w:hAnsi="Times New Roman"/>
                <w:sz w:val="24"/>
              </w:rPr>
              <w:t xml:space="preserve">Sketch the bode plot for the following transfer function and deter mime phase margin and gain margin </w:t>
            </w:r>
            <w:r w:rsidRPr="0040469C">
              <w:rPr>
                <w:rFonts w:ascii="Times New Roman" w:hAnsi="Times New Roman"/>
                <w:position w:val="-30"/>
                <w:sz w:val="24"/>
              </w:rPr>
              <w:object w:dxaOrig="2600" w:dyaOrig="680">
                <v:shape id="_x0000_i1042" type="#_x0000_t75" style="width:129.95pt;height:34.6pt" o:ole="">
                  <v:imagedata r:id="rId22" o:title=""/>
                </v:shape>
                <o:OLEObject Type="Embed" ProgID="Equation.3" ShapeID="_x0000_i1042" DrawAspect="Content" ObjectID="_1633777654" r:id="rId30"/>
              </w:objec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636EC" w:rsidRPr="004D7F81" w:rsidTr="003636EC">
        <w:trPr>
          <w:trHeight w:val="7"/>
          <w:jc w:val="center"/>
        </w:trPr>
        <w:tc>
          <w:tcPr>
            <w:tcW w:w="1189" w:type="dxa"/>
            <w:vAlign w:val="center"/>
          </w:tcPr>
          <w:p w:rsidR="000A682C" w:rsidRPr="004D7F81" w:rsidRDefault="000A682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2" w:type="dxa"/>
            <w:vAlign w:val="center"/>
          </w:tcPr>
          <w:p w:rsidR="000A682C" w:rsidRPr="0040469C" w:rsidRDefault="0040469C" w:rsidP="004046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0469C">
              <w:rPr>
                <w:rFonts w:ascii="Times New Roman" w:hAnsi="Times New Roman"/>
                <w:sz w:val="24"/>
              </w:rPr>
              <w:t>Derive the expressions for Resonant Peak, Resonant Frequency, Bandwidth and phase margin.</w:t>
            </w:r>
          </w:p>
        </w:tc>
        <w:tc>
          <w:tcPr>
            <w:tcW w:w="1179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311.3</w:t>
            </w:r>
          </w:p>
        </w:tc>
        <w:tc>
          <w:tcPr>
            <w:tcW w:w="172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comprehension</w:t>
            </w:r>
          </w:p>
        </w:tc>
        <w:tc>
          <w:tcPr>
            <w:tcW w:w="1315" w:type="dxa"/>
            <w:vAlign w:val="center"/>
          </w:tcPr>
          <w:p w:rsidR="000A682C" w:rsidRPr="004D7F81" w:rsidRDefault="0040469C" w:rsidP="00404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0A682C" w:rsidRPr="004D7F81" w:rsidRDefault="000A682C" w:rsidP="000A68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A682C" w:rsidRPr="004D7F81" w:rsidRDefault="000A682C" w:rsidP="000A682C">
      <w:pPr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B3BA0" w:rsidTr="00CB3BA0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551D10" w:rsidP="003F0109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CB3BA0"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90550"/>
                  <wp:effectExtent l="19050" t="0" r="0" b="0"/>
                  <wp:docPr id="55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CB3BA0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3BA0" w:rsidRDefault="00CB3BA0" w:rsidP="00CB3BA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B3BA0" w:rsidTr="00CB3BA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5027DA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5027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5027D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E368F5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4D7F81">
        <w:rPr>
          <w:rFonts w:ascii="Times New Roman" w:hAnsi="Times New Roman" w:cs="Times New Roman"/>
          <w:b/>
          <w:u w:val="single"/>
        </w:rPr>
        <w:t>Scheme of Evaluation of MID-2</w:t>
      </w:r>
    </w:p>
    <w:p w:rsidR="00551D10" w:rsidRDefault="00551D10" w:rsidP="00E368F5">
      <w:pPr>
        <w:numPr>
          <w:ilvl w:val="0"/>
          <w:numId w:val="26"/>
        </w:numPr>
        <w:tabs>
          <w:tab w:val="left" w:pos="360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What is the frequency response?  </w:t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Define bandwidth 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Pr="00BA11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Define phase margin. 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What is </w:t>
      </w:r>
      <w:proofErr w:type="spellStart"/>
      <w:r>
        <w:rPr>
          <w:rFonts w:ascii="Arial" w:hAnsi="Arial" w:cs="Arial"/>
          <w:sz w:val="24"/>
          <w:szCs w:val="24"/>
        </w:rPr>
        <w:t>Bodeplot</w:t>
      </w:r>
      <w:proofErr w:type="spellEnd"/>
      <w:r>
        <w:rPr>
          <w:rFonts w:ascii="Arial" w:hAnsi="Arial" w:cs="Arial"/>
          <w:sz w:val="24"/>
          <w:szCs w:val="24"/>
        </w:rPr>
        <w:t xml:space="preserve">?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-1M</w:t>
      </w:r>
    </w:p>
    <w:p w:rsidR="00551D10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Define corner frequency. </w:t>
      </w:r>
      <w:r w:rsidR="002A695F">
        <w:rPr>
          <w:rFonts w:ascii="Arial" w:hAnsi="Arial" w:cs="Arial"/>
          <w:sz w:val="24"/>
          <w:szCs w:val="24"/>
        </w:rPr>
        <w:tab/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-1M</w:t>
      </w:r>
    </w:p>
    <w:p w:rsidR="00551D10" w:rsidRPr="00DC0DB6" w:rsidRDefault="00551D10" w:rsidP="00E368F5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What is minimum phase system?   </w:t>
      </w:r>
      <w:r w:rsidR="002A695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-1M</w:t>
      </w:r>
    </w:p>
    <w:p w:rsidR="00E368F5" w:rsidRDefault="00551D10" w:rsidP="00E368F5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C0DB6">
        <w:rPr>
          <w:rFonts w:ascii="Arial" w:hAnsi="Arial" w:cs="Arial"/>
          <w:b/>
          <w:sz w:val="24"/>
          <w:szCs w:val="24"/>
          <w:u w:val="single"/>
        </w:rPr>
        <w:t>SECTION-B</w:t>
      </w:r>
    </w:p>
    <w:p w:rsidR="00C97396" w:rsidRPr="00E368F5" w:rsidRDefault="00E368F5" w:rsidP="00E368F5">
      <w:pPr>
        <w:pStyle w:val="ListParagraph"/>
        <w:numPr>
          <w:ilvl w:val="0"/>
          <w:numId w:val="26"/>
        </w:numPr>
        <w:spacing w:after="0" w:line="240" w:lineRule="auto"/>
        <w:ind w:left="0"/>
        <w:rPr>
          <w:rFonts w:ascii="Arial" w:hAnsi="Arial" w:cs="Arial"/>
          <w:b/>
          <w:sz w:val="24"/>
          <w:szCs w:val="24"/>
          <w:u w:val="single"/>
        </w:rPr>
      </w:pPr>
      <w:r w:rsidRPr="00E368F5">
        <w:rPr>
          <w:rFonts w:ascii="Arial" w:hAnsi="Arial" w:cs="Arial"/>
          <w:sz w:val="24"/>
          <w:szCs w:val="24"/>
        </w:rPr>
        <w:t>Sketch</w:t>
      </w:r>
      <w:r w:rsidR="00C97396" w:rsidRPr="00E368F5">
        <w:rPr>
          <w:rFonts w:ascii="Arial" w:hAnsi="Arial" w:cs="Arial"/>
          <w:sz w:val="24"/>
          <w:szCs w:val="24"/>
        </w:rPr>
        <w:t xml:space="preserve"> the bode plot of the transfer function </w:t>
      </w:r>
      <w:r w:rsidR="00C97396" w:rsidRPr="009855F3">
        <w:rPr>
          <w:position w:val="-30"/>
        </w:rPr>
        <w:object w:dxaOrig="2600" w:dyaOrig="680">
          <v:shape id="_x0000_i1043" type="#_x0000_t75" style="width:129.95pt;height:33.65pt" o:ole="">
            <v:imagedata r:id="rId31" o:title=""/>
          </v:shape>
          <o:OLEObject Type="Embed" ProgID="Equation.3" ShapeID="_x0000_i1043" DrawAspect="Content" ObjectID="_1633777655" r:id="rId32"/>
        </w:object>
      </w:r>
      <w:r w:rsidR="00C97396" w:rsidRPr="00E368F5">
        <w:rPr>
          <w:rFonts w:ascii="Arial" w:hAnsi="Arial" w:cs="Arial"/>
          <w:sz w:val="24"/>
          <w:szCs w:val="24"/>
        </w:rPr>
        <w:tab/>
      </w:r>
      <w:r w:rsidR="00C97396" w:rsidRPr="00E368F5">
        <w:rPr>
          <w:rFonts w:ascii="Arial" w:hAnsi="Arial" w:cs="Arial"/>
          <w:bCs/>
          <w:sz w:val="24"/>
          <w:szCs w:val="24"/>
        </w:rPr>
        <w:t>(</w:t>
      </w:r>
      <w:r>
        <w:rPr>
          <w:rFonts w:ascii="Arial" w:hAnsi="Arial" w:cs="Arial"/>
          <w:bCs/>
          <w:sz w:val="24"/>
          <w:szCs w:val="24"/>
        </w:rPr>
        <w:t>6</w:t>
      </w:r>
      <w:r w:rsidR="00C97396" w:rsidRPr="00E368F5">
        <w:rPr>
          <w:rFonts w:ascii="Arial" w:hAnsi="Arial" w:cs="Arial"/>
          <w:bCs/>
          <w:sz w:val="24"/>
          <w:szCs w:val="24"/>
        </w:rPr>
        <w:t>M)</w:t>
      </w:r>
    </w:p>
    <w:p w:rsidR="00551D10" w:rsidRPr="00DC0DB6" w:rsidRDefault="00C97396" w:rsidP="00E368F5">
      <w:pPr>
        <w:tabs>
          <w:tab w:val="left" w:pos="360"/>
        </w:tabs>
        <w:spacing w:after="0" w:line="240" w:lineRule="auto"/>
        <w:ind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DC0DB6">
        <w:rPr>
          <w:rFonts w:ascii="Arial" w:hAnsi="Arial" w:cs="Arial"/>
          <w:b/>
          <w:bCs/>
          <w:sz w:val="24"/>
          <w:szCs w:val="24"/>
        </w:rPr>
        <w:t xml:space="preserve"> </w:t>
      </w:r>
      <w:r w:rsidR="00551D10" w:rsidRPr="00DC0DB6">
        <w:rPr>
          <w:rFonts w:ascii="Arial" w:hAnsi="Arial" w:cs="Arial"/>
          <w:b/>
          <w:bCs/>
          <w:sz w:val="24"/>
          <w:szCs w:val="24"/>
        </w:rPr>
        <w:t>(OR)</w:t>
      </w:r>
    </w:p>
    <w:p w:rsidR="00551D10" w:rsidRPr="00C97396" w:rsidRDefault="00551D10" w:rsidP="00E368F5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ind w:left="0"/>
        <w:jc w:val="both"/>
        <w:rPr>
          <w:rFonts w:ascii="Arial" w:hAnsi="Arial" w:cs="Arial"/>
          <w:bCs/>
          <w:sz w:val="24"/>
          <w:szCs w:val="24"/>
        </w:rPr>
      </w:pPr>
      <w:r w:rsidRPr="00C97396">
        <w:rPr>
          <w:rFonts w:ascii="Arial" w:hAnsi="Arial" w:cs="Arial"/>
          <w:bCs/>
          <w:sz w:val="24"/>
          <w:szCs w:val="24"/>
        </w:rPr>
        <w:t xml:space="preserve">Sketch the polar plot for the transfer function </w:t>
      </w:r>
      <w:r w:rsidRPr="00F61CF8">
        <w:rPr>
          <w:position w:val="-28"/>
        </w:rPr>
        <w:object w:dxaOrig="2280" w:dyaOrig="660">
          <v:shape id="_x0000_i1044" type="#_x0000_t75" style="width:114.1pt;height:32.75pt" o:ole="">
            <v:imagedata r:id="rId33" o:title=""/>
          </v:shape>
          <o:OLEObject Type="Embed" ProgID="Equation.3" ShapeID="_x0000_i1044" DrawAspect="Content" ObjectID="_1633777656" r:id="rId34"/>
        </w:object>
      </w:r>
      <w:r w:rsidRPr="00C97396">
        <w:rPr>
          <w:rFonts w:ascii="Arial" w:hAnsi="Arial" w:cs="Arial"/>
          <w:bCs/>
          <w:sz w:val="24"/>
          <w:szCs w:val="24"/>
        </w:rPr>
        <w:tab/>
      </w:r>
      <w:r w:rsidR="00147D88">
        <w:rPr>
          <w:rFonts w:ascii="Arial" w:hAnsi="Arial" w:cs="Arial"/>
          <w:bCs/>
          <w:sz w:val="24"/>
          <w:szCs w:val="24"/>
        </w:rPr>
        <w:tab/>
      </w:r>
      <w:r w:rsidRPr="00C97396">
        <w:rPr>
          <w:rFonts w:ascii="Arial" w:hAnsi="Arial" w:cs="Arial"/>
          <w:bCs/>
          <w:sz w:val="24"/>
          <w:szCs w:val="24"/>
        </w:rPr>
        <w:t>(6M)</w:t>
      </w:r>
    </w:p>
    <w:p w:rsidR="00551D10" w:rsidRDefault="00551D10" w:rsidP="00E368F5">
      <w:pPr>
        <w:tabs>
          <w:tab w:val="left" w:pos="360"/>
        </w:tabs>
        <w:spacing w:after="0" w:line="240" w:lineRule="auto"/>
        <w:ind w:left="720" w:hanging="72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C0DB6">
        <w:rPr>
          <w:rFonts w:ascii="Arial" w:hAnsi="Arial" w:cs="Arial"/>
          <w:b/>
          <w:sz w:val="24"/>
          <w:szCs w:val="24"/>
          <w:u w:val="single"/>
        </w:rPr>
        <w:t>SECTION-C</w:t>
      </w:r>
    </w:p>
    <w:p w:rsidR="00C97396" w:rsidRDefault="00C97396" w:rsidP="00E368F5">
      <w:pPr>
        <w:numPr>
          <w:ilvl w:val="0"/>
          <w:numId w:val="26"/>
        </w:numPr>
        <w:spacing w:after="0" w:line="24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Sketch the root locus plot of the control system with loop transfer function </w:t>
      </w:r>
    </w:p>
    <w:p w:rsidR="00BA69A4" w:rsidRDefault="00C97396" w:rsidP="00E368F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61CF8">
        <w:rPr>
          <w:rFonts w:ascii="Arial" w:hAnsi="Arial" w:cs="Arial"/>
          <w:bCs/>
          <w:position w:val="-30"/>
          <w:sz w:val="24"/>
          <w:szCs w:val="24"/>
        </w:rPr>
        <w:object w:dxaOrig="3460" w:dyaOrig="680">
          <v:shape id="_x0000_i1045" type="#_x0000_t75" style="width:173pt;height:33.65pt" o:ole="">
            <v:imagedata r:id="rId35" o:title=""/>
          </v:shape>
          <o:OLEObject Type="Embed" ProgID="Equation.3" ShapeID="_x0000_i1045" DrawAspect="Content" ObjectID="_1633777657" r:id="rId36"/>
        </w:object>
      </w:r>
      <w:r>
        <w:rPr>
          <w:rFonts w:ascii="Arial" w:hAnsi="Arial" w:cs="Arial"/>
          <w:bCs/>
          <w:sz w:val="24"/>
          <w:szCs w:val="24"/>
        </w:rPr>
        <w:t>.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A69A4">
        <w:rPr>
          <w:rFonts w:ascii="Arial" w:hAnsi="Arial" w:cs="Arial"/>
          <w:bCs/>
          <w:sz w:val="24"/>
          <w:szCs w:val="24"/>
        </w:rPr>
        <w:tab/>
      </w:r>
      <w:r w:rsidR="00BA69A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DC0DB6">
        <w:rPr>
          <w:rFonts w:ascii="Arial" w:hAnsi="Arial" w:cs="Arial"/>
          <w:bCs/>
          <w:sz w:val="24"/>
          <w:szCs w:val="24"/>
        </w:rPr>
        <w:t>(</w:t>
      </w:r>
      <w:r w:rsidR="00E368F5">
        <w:rPr>
          <w:rFonts w:ascii="Arial" w:hAnsi="Arial" w:cs="Arial"/>
          <w:bCs/>
          <w:sz w:val="24"/>
          <w:szCs w:val="24"/>
        </w:rPr>
        <w:t>6</w:t>
      </w:r>
      <w:r w:rsidRPr="00DC0DB6">
        <w:rPr>
          <w:rFonts w:ascii="Arial" w:hAnsi="Arial" w:cs="Arial"/>
          <w:bCs/>
          <w:sz w:val="24"/>
          <w:szCs w:val="24"/>
        </w:rPr>
        <w:t>M)</w:t>
      </w:r>
    </w:p>
    <w:p w:rsidR="00BA69A4" w:rsidRPr="00DC0DB6" w:rsidRDefault="00BA69A4" w:rsidP="00E368F5">
      <w:pPr>
        <w:tabs>
          <w:tab w:val="left" w:pos="360"/>
        </w:tabs>
        <w:spacing w:after="0" w:line="240" w:lineRule="auto"/>
        <w:ind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DC0DB6">
        <w:rPr>
          <w:rFonts w:ascii="Arial" w:hAnsi="Arial" w:cs="Arial"/>
          <w:b/>
          <w:bCs/>
          <w:sz w:val="24"/>
          <w:szCs w:val="24"/>
        </w:rPr>
        <w:t>(OR)</w:t>
      </w:r>
    </w:p>
    <w:p w:rsidR="00BA69A4" w:rsidRPr="008847C6" w:rsidRDefault="00BA69A4" w:rsidP="008847C6">
      <w:pPr>
        <w:pStyle w:val="ListParagraph"/>
        <w:numPr>
          <w:ilvl w:val="0"/>
          <w:numId w:val="26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847C6">
        <w:rPr>
          <w:rFonts w:ascii="Times New Roman" w:hAnsi="Times New Roman" w:cs="Times New Roman"/>
          <w:sz w:val="24"/>
          <w:szCs w:val="24"/>
        </w:rPr>
        <w:t>Check whether the system represented by</w:t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position w:val="-70"/>
        </w:rPr>
        <w:object w:dxaOrig="3600" w:dyaOrig="1520">
          <v:shape id="_x0000_i1046" type="#_x0000_t75" style="width:180.45pt;height:76.7pt" o:ole="">
            <v:imagedata r:id="rId37" o:title=""/>
          </v:shape>
          <o:OLEObject Type="Embed" ProgID="Equation.3" ShapeID="_x0000_i1046" DrawAspect="Content" ObjectID="_1633777658" r:id="rId38"/>
        </w:object>
      </w:r>
      <w:r w:rsidRPr="008847C6">
        <w:rPr>
          <w:rFonts w:ascii="Times New Roman" w:hAnsi="Times New Roman" w:cs="Times New Roman"/>
          <w:position w:val="-70"/>
          <w:sz w:val="24"/>
          <w:szCs w:val="24"/>
        </w:rPr>
        <w:t xml:space="preserve">  </w:t>
      </w:r>
      <w:r w:rsidRPr="008847C6">
        <w:rPr>
          <w:rFonts w:ascii="Times New Roman" w:hAnsi="Times New Roman" w:cs="Times New Roman"/>
          <w:sz w:val="24"/>
          <w:szCs w:val="24"/>
        </w:rPr>
        <w:t xml:space="preserve"> is controllable (or) not.</w:t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sz w:val="24"/>
          <w:szCs w:val="24"/>
        </w:rPr>
        <w:tab/>
      </w:r>
      <w:r w:rsidRPr="008847C6">
        <w:rPr>
          <w:rFonts w:ascii="Times New Roman" w:hAnsi="Times New Roman" w:cs="Times New Roman"/>
          <w:bCs/>
          <w:sz w:val="24"/>
          <w:szCs w:val="24"/>
        </w:rPr>
        <w:t>(6 M)</w:t>
      </w:r>
    </w:p>
    <w:p w:rsidR="00BA69A4" w:rsidRDefault="00BA69A4" w:rsidP="00E368F5">
      <w:pPr>
        <w:tabs>
          <w:tab w:val="left" w:pos="360"/>
        </w:tabs>
        <w:spacing w:after="0" w:line="240" w:lineRule="auto"/>
        <w:ind w:left="720" w:hanging="720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:rsidR="00551D10" w:rsidRDefault="00551D10" w:rsidP="00E368F5">
      <w:pPr>
        <w:tabs>
          <w:tab w:val="left" w:pos="360"/>
          <w:tab w:val="left" w:pos="630"/>
        </w:tabs>
        <w:spacing w:after="0" w:line="240" w:lineRule="auto"/>
        <w:ind w:left="720" w:hanging="720"/>
        <w:contextualSpacing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0C19" w:rsidRPr="004D7F81" w:rsidRDefault="00820C19" w:rsidP="00E368F5">
      <w:pPr>
        <w:tabs>
          <w:tab w:val="left" w:pos="36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bCs/>
        </w:rPr>
      </w:pPr>
    </w:p>
    <w:p w:rsidR="00B274CF" w:rsidRPr="004D7F81" w:rsidRDefault="00B274CF" w:rsidP="00E368F5">
      <w:pPr>
        <w:tabs>
          <w:tab w:val="left" w:pos="360"/>
        </w:tabs>
        <w:spacing w:after="0" w:line="240" w:lineRule="auto"/>
        <w:ind w:left="720" w:hanging="720"/>
        <w:contextualSpacing/>
        <w:rPr>
          <w:rFonts w:ascii="Times New Roman" w:hAnsi="Times New Roman" w:cs="Times New Roman"/>
          <w:bCs/>
        </w:rPr>
      </w:pPr>
    </w:p>
    <w:p w:rsidR="0071133A" w:rsidRPr="004D7F81" w:rsidRDefault="006830C7" w:rsidP="00E368F5">
      <w:pPr>
        <w:spacing w:after="0" w:line="240" w:lineRule="auto"/>
        <w:ind w:left="5760" w:firstLine="720"/>
        <w:rPr>
          <w:rFonts w:ascii="Times New Roman" w:hAnsi="Times New Roman" w:cs="Times New Roman"/>
          <w:b/>
        </w:rPr>
      </w:pPr>
      <w:r w:rsidRPr="004D7F81">
        <w:rPr>
          <w:rFonts w:ascii="Times New Roman" w:hAnsi="Times New Roman" w:cs="Times New Roman"/>
          <w:b/>
        </w:rPr>
        <w:t>Signature of the faculty</w:t>
      </w:r>
    </w:p>
    <w:p w:rsidR="00820C19" w:rsidRPr="004D7F81" w:rsidRDefault="00820C19" w:rsidP="00E368F5">
      <w:pPr>
        <w:spacing w:after="0" w:line="240" w:lineRule="auto"/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820C19" w:rsidRDefault="00820C19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B02B80" w:rsidRPr="004D7F81" w:rsidRDefault="00B02B80" w:rsidP="002C50AF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CB3BA0" w:rsidTr="00CB3BA0"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lastRenderedPageBreak/>
              <w:drawing>
                <wp:inline distT="0" distB="0" distL="0" distR="0">
                  <wp:extent cx="1009650" cy="590550"/>
                  <wp:effectExtent l="19050" t="0" r="0" b="0"/>
                  <wp:docPr id="58" name="Picture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CB3BA0" w:rsidRDefault="00CB3B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CB3BA0" w:rsidRDefault="00CB3BA0" w:rsidP="00CB3BA0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B3BA0" w:rsidRDefault="00CB3BA0" w:rsidP="00CB3B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3BA0" w:rsidRDefault="00CB3BA0" w:rsidP="00CB3BA0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CB3BA0" w:rsidTr="00CB3BA0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BA0" w:rsidRDefault="00CB3BA0" w:rsidP="00D8365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D836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D836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1C683A" w:rsidRPr="009A6165" w:rsidRDefault="001C683A" w:rsidP="001C683A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820C19" w:rsidRPr="004D7F81" w:rsidRDefault="00820C19" w:rsidP="00820C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0C19" w:rsidRPr="004D7F81" w:rsidRDefault="00820C19" w:rsidP="00820C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F81">
        <w:rPr>
          <w:rFonts w:ascii="Times New Roman" w:hAnsi="Times New Roman" w:cs="Times New Roman"/>
          <w:b/>
          <w:sz w:val="24"/>
          <w:szCs w:val="24"/>
        </w:rPr>
        <w:t xml:space="preserve">Scheme of Evaluation of </w:t>
      </w:r>
      <w:r w:rsidRPr="004D7F81">
        <w:rPr>
          <w:rFonts w:ascii="Times New Roman" w:hAnsi="Times New Roman" w:cs="Times New Roman"/>
          <w:b/>
          <w:sz w:val="24"/>
          <w:szCs w:val="24"/>
          <w:u w:val="single"/>
        </w:rPr>
        <w:t>MID-II</w:t>
      </w:r>
      <w:r w:rsidRPr="004D7F81">
        <w:rPr>
          <w:rFonts w:ascii="Times New Roman" w:hAnsi="Times New Roman" w:cs="Times New Roman"/>
          <w:b/>
          <w:sz w:val="24"/>
          <w:szCs w:val="24"/>
        </w:rPr>
        <w:t xml:space="preserve"> with CO &amp; BT Mapping</w:t>
      </w:r>
    </w:p>
    <w:tbl>
      <w:tblPr>
        <w:tblStyle w:val="TableGrid"/>
        <w:tblW w:w="8739" w:type="dxa"/>
        <w:jc w:val="center"/>
        <w:tblLook w:val="04A0"/>
      </w:tblPr>
      <w:tblGrid>
        <w:gridCol w:w="1139"/>
        <w:gridCol w:w="3835"/>
        <w:gridCol w:w="1153"/>
        <w:gridCol w:w="1326"/>
        <w:gridCol w:w="1286"/>
      </w:tblGrid>
      <w:tr w:rsidR="00052763" w:rsidRPr="004D7F81" w:rsidTr="00534FF4">
        <w:trPr>
          <w:trHeight w:val="161"/>
          <w:jc w:val="center"/>
        </w:trPr>
        <w:tc>
          <w:tcPr>
            <w:tcW w:w="1139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3835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153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326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Taxonomy Level</w:t>
            </w:r>
          </w:p>
        </w:tc>
        <w:tc>
          <w:tcPr>
            <w:tcW w:w="1286" w:type="dxa"/>
            <w:vAlign w:val="center"/>
          </w:tcPr>
          <w:p w:rsidR="00052763" w:rsidRPr="004D7F81" w:rsidRDefault="00052763" w:rsidP="00CB33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b/>
                <w:sz w:val="24"/>
                <w:szCs w:val="24"/>
              </w:rPr>
              <w:t>Scheme of evaluation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 w:val="restart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the frequency response?</w:t>
            </w:r>
          </w:p>
        </w:tc>
        <w:tc>
          <w:tcPr>
            <w:tcW w:w="1153" w:type="dxa"/>
            <w:vMerge w:val="restart"/>
            <w:vAlign w:val="center"/>
          </w:tcPr>
          <w:p w:rsidR="00177229" w:rsidRPr="004D7F81" w:rsidRDefault="00CB333A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311.3</w:t>
            </w:r>
          </w:p>
        </w:tc>
        <w:tc>
          <w:tcPr>
            <w:tcW w:w="1326" w:type="dxa"/>
            <w:vMerge w:val="restart"/>
            <w:vAlign w:val="center"/>
          </w:tcPr>
          <w:p w:rsidR="00177229" w:rsidRPr="004D7F81" w:rsidRDefault="00CB333A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bandwidth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6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phase margin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What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Bodeplot</w:t>
            </w:r>
            <w:proofErr w:type="spellEnd"/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121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corner frequency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7229" w:rsidRPr="004D7F81" w:rsidTr="00534FF4">
        <w:trPr>
          <w:trHeight w:val="227"/>
          <w:jc w:val="center"/>
        </w:trPr>
        <w:tc>
          <w:tcPr>
            <w:tcW w:w="1139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  <w:vAlign w:val="center"/>
          </w:tcPr>
          <w:p w:rsidR="00177229" w:rsidRPr="004D7F81" w:rsidRDefault="00CB333A" w:rsidP="008847C6">
            <w:pPr>
              <w:tabs>
                <w:tab w:val="left" w:pos="36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minimum phase system?</w:t>
            </w:r>
          </w:p>
        </w:tc>
        <w:tc>
          <w:tcPr>
            <w:tcW w:w="1153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vMerge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177229" w:rsidRPr="004D7F81" w:rsidRDefault="00177229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47C6" w:rsidRPr="004D7F81" w:rsidTr="00534FF4">
        <w:trPr>
          <w:trHeight w:val="124"/>
          <w:jc w:val="center"/>
        </w:trPr>
        <w:tc>
          <w:tcPr>
            <w:tcW w:w="1139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7F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5" w:type="dxa"/>
            <w:vAlign w:val="center"/>
          </w:tcPr>
          <w:p w:rsidR="008847C6" w:rsidRPr="00DC0DB6" w:rsidRDefault="008847C6" w:rsidP="003D0323">
            <w:pPr>
              <w:tabs>
                <w:tab w:val="left" w:pos="36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sketch the bode plot of the transfer function given by </w:t>
            </w:r>
            <w:r w:rsidRPr="009855F3">
              <w:rPr>
                <w:rFonts w:ascii="Arial" w:hAnsi="Arial" w:cs="Arial"/>
                <w:position w:val="-30"/>
                <w:sz w:val="24"/>
                <w:szCs w:val="24"/>
              </w:rPr>
              <w:object w:dxaOrig="2600" w:dyaOrig="680">
                <v:shape id="_x0000_i1047" type="#_x0000_t75" style="width:129.95pt;height:33.65pt" o:ole="">
                  <v:imagedata r:id="rId31" o:title=""/>
                </v:shape>
                <o:OLEObject Type="Embed" ProgID="Equation.3" ShapeID="_x0000_i1047" DrawAspect="Content" ObjectID="_1633777659" r:id="rId39"/>
              </w:object>
            </w:r>
          </w:p>
          <w:p w:rsidR="008847C6" w:rsidRPr="004D7F81" w:rsidRDefault="008847C6" w:rsidP="003D0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3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</w:t>
            </w:r>
            <w:r w:rsidR="002A6F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26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8847C6" w:rsidRPr="004D7F81" w:rsidRDefault="008847C6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47C6" w:rsidRPr="004D7F81" w:rsidTr="00534FF4">
        <w:trPr>
          <w:trHeight w:val="1757"/>
          <w:jc w:val="center"/>
        </w:trPr>
        <w:tc>
          <w:tcPr>
            <w:tcW w:w="1139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5" w:type="dxa"/>
            <w:vAlign w:val="center"/>
          </w:tcPr>
          <w:p w:rsidR="008847C6" w:rsidRDefault="008847C6" w:rsidP="008847C6">
            <w:pPr>
              <w:tabs>
                <w:tab w:val="left" w:pos="360"/>
              </w:tabs>
              <w:ind w:left="720" w:hanging="7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Sketch the polar plot for the transfer function </w:t>
            </w:r>
            <w:r w:rsidRPr="00F61CF8">
              <w:rPr>
                <w:rFonts w:ascii="Arial" w:hAnsi="Arial" w:cs="Arial"/>
                <w:bCs/>
                <w:position w:val="-28"/>
                <w:sz w:val="24"/>
                <w:szCs w:val="24"/>
              </w:rPr>
              <w:object w:dxaOrig="2280" w:dyaOrig="660">
                <v:shape id="_x0000_i1048" type="#_x0000_t75" style="width:114.1pt;height:32.75pt" o:ole="">
                  <v:imagedata r:id="rId33" o:title=""/>
                </v:shape>
                <o:OLEObject Type="Embed" ProgID="Equation.3" ShapeID="_x0000_i1048" DrawAspect="Content" ObjectID="_1633777660" r:id="rId40"/>
              </w:object>
            </w:r>
          </w:p>
          <w:p w:rsidR="008847C6" w:rsidRPr="004D7F81" w:rsidRDefault="008847C6" w:rsidP="008847C6">
            <w:pPr>
              <w:tabs>
                <w:tab w:val="left" w:pos="360"/>
              </w:tabs>
              <w:ind w:left="720" w:hanging="72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53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311.3</w:t>
            </w:r>
          </w:p>
        </w:tc>
        <w:tc>
          <w:tcPr>
            <w:tcW w:w="1326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8847C6" w:rsidRPr="004D7F81" w:rsidRDefault="008847C6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6FF7" w:rsidRPr="004D7F81" w:rsidTr="00534FF4">
        <w:trPr>
          <w:trHeight w:val="121"/>
          <w:jc w:val="center"/>
        </w:trPr>
        <w:tc>
          <w:tcPr>
            <w:tcW w:w="1139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5" w:type="dxa"/>
            <w:vAlign w:val="center"/>
          </w:tcPr>
          <w:p w:rsidR="002A6FF7" w:rsidRPr="004D7F81" w:rsidRDefault="002A6FF7" w:rsidP="002A6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Sketch the root locus plot of the control system with loop transfer function</w:t>
            </w:r>
            <w:r w:rsidRPr="00F61CF8">
              <w:rPr>
                <w:rFonts w:ascii="Arial" w:hAnsi="Arial" w:cs="Arial"/>
                <w:bCs/>
                <w:position w:val="-30"/>
                <w:sz w:val="24"/>
                <w:szCs w:val="24"/>
              </w:rPr>
              <w:object w:dxaOrig="3460" w:dyaOrig="680">
                <v:shape id="_x0000_i1049" type="#_x0000_t75" style="width:173pt;height:33.65pt" o:ole="">
                  <v:imagedata r:id="rId35" o:title=""/>
                </v:shape>
                <o:OLEObject Type="Embed" ProgID="Equation.3" ShapeID="_x0000_i1049" DrawAspect="Content" ObjectID="_1633777661" r:id="rId41"/>
              </w:object>
            </w:r>
          </w:p>
        </w:tc>
        <w:tc>
          <w:tcPr>
            <w:tcW w:w="1153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311.4</w:t>
            </w:r>
          </w:p>
        </w:tc>
        <w:tc>
          <w:tcPr>
            <w:tcW w:w="1326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1286" w:type="dxa"/>
            <w:vAlign w:val="center"/>
          </w:tcPr>
          <w:p w:rsidR="002A6FF7" w:rsidRPr="004D7F81" w:rsidRDefault="002A6FF7" w:rsidP="003D03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A6FF7" w:rsidRPr="004D7F81" w:rsidTr="00534FF4">
        <w:trPr>
          <w:trHeight w:val="136"/>
          <w:jc w:val="center"/>
        </w:trPr>
        <w:tc>
          <w:tcPr>
            <w:tcW w:w="1139" w:type="dxa"/>
            <w:vAlign w:val="center"/>
          </w:tcPr>
          <w:p w:rsidR="002A6FF7" w:rsidRPr="004D7F81" w:rsidRDefault="002A6FF7" w:rsidP="00884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5" w:type="dxa"/>
            <w:vAlign w:val="center"/>
          </w:tcPr>
          <w:p w:rsidR="002A6FF7" w:rsidRDefault="002A6FF7" w:rsidP="008847C6">
            <w:pPr>
              <w:tabs>
                <w:tab w:val="left" w:pos="360"/>
                <w:tab w:val="left" w:pos="630"/>
              </w:tabs>
              <w:ind w:left="720" w:hanging="72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whether the system represented by</w:t>
            </w:r>
          </w:p>
          <w:p w:rsidR="002A6FF7" w:rsidRPr="004D7F81" w:rsidRDefault="002A6FF7" w:rsidP="00884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1FEF">
              <w:rPr>
                <w:rFonts w:ascii="Arial" w:hAnsi="Arial" w:cs="Arial"/>
                <w:position w:val="-70"/>
                <w:sz w:val="24"/>
                <w:szCs w:val="24"/>
              </w:rPr>
              <w:object w:dxaOrig="3600" w:dyaOrig="1520">
                <v:shape id="_x0000_i1050" type="#_x0000_t75" style="width:180.45pt;height:75.75pt" o:ole="">
                  <v:imagedata r:id="rId37" o:title=""/>
                </v:shape>
                <o:OLEObject Type="Embed" ProgID="Equation.3" ShapeID="_x0000_i1050" DrawAspect="Content" ObjectID="_1633777662" r:id="rId42"/>
              </w:object>
            </w:r>
            <w:r>
              <w:rPr>
                <w:rFonts w:ascii="Arial" w:hAnsi="Arial" w:cs="Arial"/>
                <w:sz w:val="24"/>
                <w:szCs w:val="24"/>
              </w:rPr>
              <w:t xml:space="preserve"> is controllable (or) not</w:t>
            </w:r>
          </w:p>
        </w:tc>
        <w:tc>
          <w:tcPr>
            <w:tcW w:w="1153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311.5</w:t>
            </w:r>
          </w:p>
        </w:tc>
        <w:tc>
          <w:tcPr>
            <w:tcW w:w="1326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knowledge</w:t>
            </w:r>
          </w:p>
        </w:tc>
        <w:tc>
          <w:tcPr>
            <w:tcW w:w="1286" w:type="dxa"/>
            <w:vAlign w:val="center"/>
          </w:tcPr>
          <w:p w:rsidR="002A6FF7" w:rsidRPr="004D7F81" w:rsidRDefault="002A6FF7" w:rsidP="00CB3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2A6FF7" w:rsidRDefault="002A6FF7" w:rsidP="00052763">
      <w:pPr>
        <w:tabs>
          <w:tab w:val="left" w:pos="7170"/>
        </w:tabs>
        <w:rPr>
          <w:rFonts w:ascii="Times New Roman" w:hAnsi="Times New Roman" w:cs="Times New Roman"/>
        </w:rPr>
      </w:pPr>
    </w:p>
    <w:p w:rsidR="00052763" w:rsidRPr="004D7F81" w:rsidRDefault="00534FF4" w:rsidP="00534FF4">
      <w:pPr>
        <w:spacing w:after="0" w:line="240" w:lineRule="auto"/>
        <w:ind w:left="5760" w:firstLine="720"/>
        <w:rPr>
          <w:rFonts w:ascii="Times New Roman" w:hAnsi="Times New Roman" w:cs="Times New Roman"/>
        </w:rPr>
      </w:pPr>
      <w:r w:rsidRPr="004D7F81">
        <w:rPr>
          <w:rFonts w:ascii="Times New Roman" w:hAnsi="Times New Roman" w:cs="Times New Roman"/>
          <w:b/>
        </w:rPr>
        <w:t>Signature of the faculty</w:t>
      </w:r>
    </w:p>
    <w:sectPr w:rsidR="00052763" w:rsidRPr="004D7F81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>
    <w:nsid w:val="08FB4171"/>
    <w:multiLevelType w:val="hybridMultilevel"/>
    <w:tmpl w:val="1ECE0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1F4D5F"/>
    <w:multiLevelType w:val="hybridMultilevel"/>
    <w:tmpl w:val="F7449956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0D034ED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22AC5"/>
    <w:multiLevelType w:val="hybridMultilevel"/>
    <w:tmpl w:val="DA56B3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1EF2D29"/>
    <w:multiLevelType w:val="hybridMultilevel"/>
    <w:tmpl w:val="ACB077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26D0EFC"/>
    <w:multiLevelType w:val="hybridMultilevel"/>
    <w:tmpl w:val="719E48E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7">
    <w:nsid w:val="12823A81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A54BD"/>
    <w:multiLevelType w:val="hybridMultilevel"/>
    <w:tmpl w:val="F4AC2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7C7B0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D339F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A0AD4"/>
    <w:multiLevelType w:val="hybridMultilevel"/>
    <w:tmpl w:val="42F65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BC4AB5"/>
    <w:multiLevelType w:val="hybridMultilevel"/>
    <w:tmpl w:val="B380C272"/>
    <w:lvl w:ilvl="0" w:tplc="A6EAE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7469C"/>
    <w:multiLevelType w:val="hybridMultilevel"/>
    <w:tmpl w:val="3B187212"/>
    <w:lvl w:ilvl="0" w:tplc="9B4E715C">
      <w:start w:val="4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37D7684F"/>
    <w:multiLevelType w:val="hybridMultilevel"/>
    <w:tmpl w:val="5944DF5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5">
    <w:nsid w:val="389C01E3"/>
    <w:multiLevelType w:val="hybridMultilevel"/>
    <w:tmpl w:val="CA56D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912860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D547B"/>
    <w:multiLevelType w:val="hybridMultilevel"/>
    <w:tmpl w:val="42B0E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3762DE"/>
    <w:multiLevelType w:val="hybridMultilevel"/>
    <w:tmpl w:val="45B0E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C0C32"/>
    <w:multiLevelType w:val="hybridMultilevel"/>
    <w:tmpl w:val="FF5612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7761B81"/>
    <w:multiLevelType w:val="hybridMultilevel"/>
    <w:tmpl w:val="930A50DC"/>
    <w:lvl w:ilvl="0" w:tplc="A3543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D2C99"/>
    <w:multiLevelType w:val="hybridMultilevel"/>
    <w:tmpl w:val="98322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6C7EC9"/>
    <w:multiLevelType w:val="hybridMultilevel"/>
    <w:tmpl w:val="AA44678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63F62C43"/>
    <w:multiLevelType w:val="hybridMultilevel"/>
    <w:tmpl w:val="86C0E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4E20C1A"/>
    <w:multiLevelType w:val="hybridMultilevel"/>
    <w:tmpl w:val="00F6529C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6">
    <w:nsid w:val="6AC6727C"/>
    <w:multiLevelType w:val="hybridMultilevel"/>
    <w:tmpl w:val="36A6CD5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7">
    <w:nsid w:val="6BB301DF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124260"/>
    <w:multiLevelType w:val="hybridMultilevel"/>
    <w:tmpl w:val="28B2B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BF3605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250F0"/>
    <w:multiLevelType w:val="hybridMultilevel"/>
    <w:tmpl w:val="034E2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18"/>
  </w:num>
  <w:num w:numId="4">
    <w:abstractNumId w:val="8"/>
  </w:num>
  <w:num w:numId="5">
    <w:abstractNumId w:val="14"/>
  </w:num>
  <w:num w:numId="6">
    <w:abstractNumId w:val="2"/>
  </w:num>
  <w:num w:numId="7">
    <w:abstractNumId w:val="26"/>
  </w:num>
  <w:num w:numId="8">
    <w:abstractNumId w:val="13"/>
  </w:num>
  <w:num w:numId="9">
    <w:abstractNumId w:val="17"/>
  </w:num>
  <w:num w:numId="10">
    <w:abstractNumId w:val="12"/>
  </w:num>
  <w:num w:numId="11">
    <w:abstractNumId w:val="32"/>
  </w:num>
  <w:num w:numId="12">
    <w:abstractNumId w:val="5"/>
  </w:num>
  <w:num w:numId="13">
    <w:abstractNumId w:val="4"/>
  </w:num>
  <w:num w:numId="14">
    <w:abstractNumId w:val="28"/>
  </w:num>
  <w:num w:numId="15">
    <w:abstractNumId w:val="11"/>
  </w:num>
  <w:num w:numId="16">
    <w:abstractNumId w:val="15"/>
  </w:num>
  <w:num w:numId="17">
    <w:abstractNumId w:val="21"/>
  </w:num>
  <w:num w:numId="18">
    <w:abstractNumId w:val="6"/>
  </w:num>
  <w:num w:numId="19">
    <w:abstractNumId w:val="25"/>
  </w:num>
  <w:num w:numId="20">
    <w:abstractNumId w:val="1"/>
  </w:num>
  <w:num w:numId="21">
    <w:abstractNumId w:val="22"/>
  </w:num>
  <w:num w:numId="22">
    <w:abstractNumId w:val="7"/>
  </w:num>
  <w:num w:numId="23">
    <w:abstractNumId w:val="9"/>
  </w:num>
  <w:num w:numId="24">
    <w:abstractNumId w:val="27"/>
  </w:num>
  <w:num w:numId="25">
    <w:abstractNumId w:val="16"/>
  </w:num>
  <w:num w:numId="26">
    <w:abstractNumId w:val="30"/>
  </w:num>
  <w:num w:numId="27">
    <w:abstractNumId w:val="29"/>
  </w:num>
  <w:num w:numId="28">
    <w:abstractNumId w:val="3"/>
  </w:num>
  <w:num w:numId="29">
    <w:abstractNumId w:val="19"/>
  </w:num>
  <w:num w:numId="30">
    <w:abstractNumId w:val="24"/>
  </w:num>
  <w:num w:numId="31">
    <w:abstractNumId w:val="20"/>
  </w:num>
  <w:num w:numId="32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41F74"/>
    <w:rsid w:val="00052763"/>
    <w:rsid w:val="00060A39"/>
    <w:rsid w:val="00076C06"/>
    <w:rsid w:val="000A682C"/>
    <w:rsid w:val="000C2B71"/>
    <w:rsid w:val="000E076E"/>
    <w:rsid w:val="00147D88"/>
    <w:rsid w:val="00147DEE"/>
    <w:rsid w:val="00153EA3"/>
    <w:rsid w:val="00177229"/>
    <w:rsid w:val="001919B8"/>
    <w:rsid w:val="001A6940"/>
    <w:rsid w:val="001A7F37"/>
    <w:rsid w:val="001C683A"/>
    <w:rsid w:val="0022336D"/>
    <w:rsid w:val="00260F1F"/>
    <w:rsid w:val="002617F8"/>
    <w:rsid w:val="0027572C"/>
    <w:rsid w:val="002948F8"/>
    <w:rsid w:val="002A132A"/>
    <w:rsid w:val="002A695F"/>
    <w:rsid w:val="002A6FF7"/>
    <w:rsid w:val="002C4A70"/>
    <w:rsid w:val="002C50AF"/>
    <w:rsid w:val="002C56A2"/>
    <w:rsid w:val="002C6596"/>
    <w:rsid w:val="002E1EC8"/>
    <w:rsid w:val="002F6010"/>
    <w:rsid w:val="00312C4D"/>
    <w:rsid w:val="0036160A"/>
    <w:rsid w:val="003636EC"/>
    <w:rsid w:val="00374A0E"/>
    <w:rsid w:val="00377952"/>
    <w:rsid w:val="00377B95"/>
    <w:rsid w:val="0038710D"/>
    <w:rsid w:val="003E2BD6"/>
    <w:rsid w:val="003F0109"/>
    <w:rsid w:val="003F7598"/>
    <w:rsid w:val="0040469C"/>
    <w:rsid w:val="004067A3"/>
    <w:rsid w:val="00425DF5"/>
    <w:rsid w:val="00425E4C"/>
    <w:rsid w:val="00450959"/>
    <w:rsid w:val="004759DE"/>
    <w:rsid w:val="004A1F7A"/>
    <w:rsid w:val="004A21CC"/>
    <w:rsid w:val="004C07A9"/>
    <w:rsid w:val="004D7F81"/>
    <w:rsid w:val="005027DA"/>
    <w:rsid w:val="00523292"/>
    <w:rsid w:val="00534FF4"/>
    <w:rsid w:val="00551D10"/>
    <w:rsid w:val="00582954"/>
    <w:rsid w:val="005B06FD"/>
    <w:rsid w:val="00614F4A"/>
    <w:rsid w:val="006513DE"/>
    <w:rsid w:val="006830C7"/>
    <w:rsid w:val="00694257"/>
    <w:rsid w:val="006A7C6F"/>
    <w:rsid w:val="006D01D6"/>
    <w:rsid w:val="006E275E"/>
    <w:rsid w:val="006F5627"/>
    <w:rsid w:val="007060E9"/>
    <w:rsid w:val="0071133A"/>
    <w:rsid w:val="0073206C"/>
    <w:rsid w:val="00734A13"/>
    <w:rsid w:val="00741C01"/>
    <w:rsid w:val="007708A6"/>
    <w:rsid w:val="007802A5"/>
    <w:rsid w:val="007C01AD"/>
    <w:rsid w:val="007C0810"/>
    <w:rsid w:val="007D0DFF"/>
    <w:rsid w:val="007E4D46"/>
    <w:rsid w:val="007F28A2"/>
    <w:rsid w:val="00820C19"/>
    <w:rsid w:val="008257E6"/>
    <w:rsid w:val="00837825"/>
    <w:rsid w:val="00844FC0"/>
    <w:rsid w:val="008570CD"/>
    <w:rsid w:val="00866E0C"/>
    <w:rsid w:val="008847C6"/>
    <w:rsid w:val="008F70C2"/>
    <w:rsid w:val="00936DC7"/>
    <w:rsid w:val="009604F1"/>
    <w:rsid w:val="0097512E"/>
    <w:rsid w:val="00984647"/>
    <w:rsid w:val="00984877"/>
    <w:rsid w:val="009A6165"/>
    <w:rsid w:val="009A766C"/>
    <w:rsid w:val="009B14D6"/>
    <w:rsid w:val="009C765A"/>
    <w:rsid w:val="009D122B"/>
    <w:rsid w:val="009E0044"/>
    <w:rsid w:val="00A37323"/>
    <w:rsid w:val="00A95D20"/>
    <w:rsid w:val="00B02B80"/>
    <w:rsid w:val="00B274CF"/>
    <w:rsid w:val="00B70DE8"/>
    <w:rsid w:val="00B85525"/>
    <w:rsid w:val="00BA69A4"/>
    <w:rsid w:val="00BB5B03"/>
    <w:rsid w:val="00BC080E"/>
    <w:rsid w:val="00C1345E"/>
    <w:rsid w:val="00C15014"/>
    <w:rsid w:val="00C66802"/>
    <w:rsid w:val="00C9012E"/>
    <w:rsid w:val="00C97396"/>
    <w:rsid w:val="00CB0291"/>
    <w:rsid w:val="00CB333A"/>
    <w:rsid w:val="00CB3BA0"/>
    <w:rsid w:val="00CD4DD9"/>
    <w:rsid w:val="00D0214A"/>
    <w:rsid w:val="00D325AF"/>
    <w:rsid w:val="00D657FE"/>
    <w:rsid w:val="00D8365E"/>
    <w:rsid w:val="00DE0651"/>
    <w:rsid w:val="00DE1425"/>
    <w:rsid w:val="00DE7FB6"/>
    <w:rsid w:val="00DF28CB"/>
    <w:rsid w:val="00E04AD0"/>
    <w:rsid w:val="00E368F5"/>
    <w:rsid w:val="00E538FF"/>
    <w:rsid w:val="00E5760A"/>
    <w:rsid w:val="00E91868"/>
    <w:rsid w:val="00EA534F"/>
    <w:rsid w:val="00ED0FF3"/>
    <w:rsid w:val="00F12B8F"/>
    <w:rsid w:val="00F20CE5"/>
    <w:rsid w:val="00F422E4"/>
    <w:rsid w:val="00F63D12"/>
    <w:rsid w:val="00F646A8"/>
    <w:rsid w:val="00F66456"/>
    <w:rsid w:val="00F906D7"/>
    <w:rsid w:val="00F92C18"/>
    <w:rsid w:val="00F97FB4"/>
    <w:rsid w:val="00FA2299"/>
    <w:rsid w:val="00FA4031"/>
    <w:rsid w:val="00FB312A"/>
    <w:rsid w:val="00FC056B"/>
    <w:rsid w:val="00FE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paragraph" w:styleId="Heading3">
    <w:name w:val="heading 3"/>
    <w:basedOn w:val="Normal"/>
    <w:link w:val="Heading3Char"/>
    <w:uiPriority w:val="9"/>
    <w:qFormat/>
    <w:rsid w:val="00041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5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1F7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984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4.bin"/><Relationship Id="rId5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1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9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11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130</cp:revision>
  <dcterms:created xsi:type="dcterms:W3CDTF">2016-06-03T14:20:00Z</dcterms:created>
  <dcterms:modified xsi:type="dcterms:W3CDTF">2019-10-28T08:49:00Z</dcterms:modified>
</cp:coreProperties>
</file>