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E9B" w:rsidRDefault="00E84E9B" w:rsidP="00E84E9B">
      <w:pPr>
        <w:spacing w:after="100" w:afterAutospacing="1" w:line="360" w:lineRule="auto"/>
        <w:contextualSpacing/>
        <w:jc w:val="center"/>
        <w:rPr>
          <w:rFonts w:ascii="Times New Roman" w:hAnsi="Times New Roman" w:cs="Times New Roman"/>
          <w:sz w:val="28"/>
          <w:szCs w:val="24"/>
        </w:rPr>
      </w:pPr>
      <w:r>
        <w:rPr>
          <w:rFonts w:ascii="Times New Roman" w:hAnsi="Times New Roman" w:cs="Times New Roman"/>
          <w:sz w:val="28"/>
          <w:szCs w:val="24"/>
        </w:rPr>
        <w:t>CHALAPATHI INSTITUTE OF ENGINEERING AND TECHNOLOGY</w:t>
      </w:r>
    </w:p>
    <w:p w:rsidR="00E84E9B" w:rsidRDefault="00E84E9B" w:rsidP="00E84E9B">
      <w:pPr>
        <w:spacing w:after="100" w:afterAutospacing="1"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Chalapathi</w:t>
      </w:r>
      <w:proofErr w:type="spellEnd"/>
      <w:r>
        <w:rPr>
          <w:rFonts w:ascii="Times New Roman" w:hAnsi="Times New Roman" w:cs="Times New Roman"/>
          <w:sz w:val="24"/>
          <w:szCs w:val="24"/>
        </w:rPr>
        <w:t xml:space="preserve"> Nagar, Lam, Guntur – 32</w:t>
      </w:r>
    </w:p>
    <w:p w:rsidR="00E84E9B" w:rsidRDefault="00E84E9B" w:rsidP="00E84E9B">
      <w:pPr>
        <w:spacing w:line="360" w:lineRule="auto"/>
        <w:jc w:val="center"/>
        <w:rPr>
          <w:rFonts w:ascii="Times New Roman" w:hAnsi="Times New Roman" w:cs="Times New Roman"/>
          <w:sz w:val="24"/>
          <w:szCs w:val="24"/>
        </w:rPr>
      </w:pPr>
      <w:r>
        <w:rPr>
          <w:rFonts w:ascii="Times New Roman" w:hAnsi="Times New Roman" w:cs="Times New Roman"/>
          <w:sz w:val="24"/>
          <w:szCs w:val="24"/>
        </w:rPr>
        <w:t>Andhra Pradesh</w:t>
      </w:r>
    </w:p>
    <w:p w:rsidR="00E84E9B" w:rsidRDefault="00E84E9B" w:rsidP="00E84E9B">
      <w:pPr>
        <w:rPr>
          <w:rFonts w:ascii="Times New Roman" w:hAnsi="Times New Roman" w:cs="Times New Roman"/>
          <w:b/>
          <w:sz w:val="24"/>
          <w:szCs w:val="24"/>
        </w:rPr>
      </w:pPr>
    </w:p>
    <w:p w:rsidR="00E84E9B" w:rsidRPr="0067475F" w:rsidRDefault="00E84E9B" w:rsidP="00E84E9B">
      <w:pPr>
        <w:jc w:val="center"/>
        <w:rPr>
          <w:rFonts w:ascii="Times New Roman" w:hAnsi="Times New Roman" w:cs="Times New Roman"/>
          <w:b/>
          <w:sz w:val="24"/>
          <w:szCs w:val="24"/>
          <w:u w:val="single"/>
        </w:rPr>
      </w:pPr>
      <w:r w:rsidRPr="0067475F">
        <w:rPr>
          <w:rFonts w:ascii="Times New Roman" w:hAnsi="Times New Roman" w:cs="Times New Roman"/>
          <w:b/>
          <w:sz w:val="24"/>
          <w:szCs w:val="24"/>
          <w:u w:val="single"/>
        </w:rPr>
        <w:t>INSTITUTION</w:t>
      </w:r>
    </w:p>
    <w:p w:rsidR="00E84E9B" w:rsidRPr="00D73F17" w:rsidRDefault="00E84E9B" w:rsidP="00E84E9B">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Vision</w:t>
      </w:r>
    </w:p>
    <w:p w:rsidR="00E84E9B" w:rsidRDefault="00E84E9B" w:rsidP="00E84E9B">
      <w:pPr>
        <w:spacing w:after="0" w:line="360" w:lineRule="auto"/>
        <w:ind w:firstLine="720"/>
        <w:jc w:val="both"/>
        <w:rPr>
          <w:rFonts w:ascii="Times New Roman" w:hAnsi="Times New Roman" w:cs="Times New Roman"/>
          <w:sz w:val="28"/>
          <w:szCs w:val="28"/>
        </w:rPr>
      </w:pPr>
      <w:proofErr w:type="gramStart"/>
      <w:r w:rsidRPr="00B51695">
        <w:rPr>
          <w:rFonts w:ascii="Times New Roman" w:hAnsi="Times New Roman" w:cs="Times New Roman"/>
          <w:sz w:val="28"/>
          <w:szCs w:val="28"/>
        </w:rPr>
        <w:t>To emerge as an Institute of Excellence for Engineering and Technology and provide world-class education and research opportunities to the students catering the needs of society.</w:t>
      </w:r>
      <w:proofErr w:type="gramEnd"/>
    </w:p>
    <w:p w:rsidR="00E84E9B" w:rsidRDefault="00E84E9B" w:rsidP="00E84E9B">
      <w:pPr>
        <w:spacing w:after="0" w:line="360" w:lineRule="auto"/>
        <w:jc w:val="both"/>
        <w:rPr>
          <w:rFonts w:ascii="Times New Roman" w:hAnsi="Times New Roman" w:cs="Times New Roman"/>
          <w:sz w:val="28"/>
          <w:szCs w:val="28"/>
        </w:rPr>
      </w:pPr>
    </w:p>
    <w:p w:rsidR="00E84E9B" w:rsidRPr="00D73F17" w:rsidRDefault="00E84E9B" w:rsidP="00E84E9B">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Mission</w:t>
      </w:r>
    </w:p>
    <w:p w:rsidR="00E84E9B" w:rsidRPr="009A6165" w:rsidRDefault="00E84E9B" w:rsidP="00E84E9B">
      <w:pPr>
        <w:ind w:firstLine="720"/>
        <w:jc w:val="both"/>
        <w:rPr>
          <w:rFonts w:ascii="Times New Roman" w:hAnsi="Times New Roman" w:cs="Times New Roman"/>
          <w:sz w:val="24"/>
          <w:szCs w:val="24"/>
        </w:rPr>
      </w:pPr>
      <w:proofErr w:type="gramStart"/>
      <w:r w:rsidRPr="00B51695">
        <w:rPr>
          <w:rFonts w:ascii="Times New Roman" w:hAnsi="Times New Roman" w:cs="Times New Roman"/>
          <w:sz w:val="28"/>
          <w:szCs w:val="28"/>
        </w:rPr>
        <w:t>Establishing a state-of-the-art Engineering Institute with continuously improving infrastructure and produce students with innovative skills and global outlook.</w:t>
      </w:r>
      <w:proofErr w:type="gramEnd"/>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autoSpaceDE w:val="0"/>
        <w:autoSpaceDN w:val="0"/>
        <w:adjustRightInd w:val="0"/>
        <w:spacing w:after="0" w:line="240" w:lineRule="auto"/>
        <w:jc w:val="center"/>
        <w:rPr>
          <w:rFonts w:ascii="Times New Roman" w:hAnsi="Times New Roman" w:cs="Times New Roman"/>
          <w:b/>
          <w:bCs/>
          <w:sz w:val="24"/>
          <w:szCs w:val="24"/>
        </w:rPr>
      </w:pPr>
    </w:p>
    <w:p w:rsidR="00E84E9B" w:rsidRPr="009A6165" w:rsidRDefault="00E84E9B" w:rsidP="00E84E9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ELECTRONICS COMMUNICATION </w:t>
      </w:r>
      <w:r w:rsidRPr="009A6165">
        <w:rPr>
          <w:rFonts w:ascii="Times New Roman" w:hAnsi="Times New Roman" w:cs="Times New Roman"/>
          <w:b/>
          <w:bCs/>
          <w:sz w:val="24"/>
          <w:szCs w:val="24"/>
        </w:rPr>
        <w:t>ENGINEERING DEPARTMENT</w:t>
      </w:r>
    </w:p>
    <w:p w:rsidR="00E84E9B" w:rsidRPr="009A6165" w:rsidRDefault="00E84E9B" w:rsidP="00E84E9B">
      <w:pPr>
        <w:autoSpaceDE w:val="0"/>
        <w:autoSpaceDN w:val="0"/>
        <w:adjustRightInd w:val="0"/>
        <w:spacing w:after="0" w:line="360" w:lineRule="auto"/>
        <w:rPr>
          <w:rFonts w:ascii="Times New Roman" w:hAnsi="Times New Roman" w:cs="Times New Roman"/>
          <w:b/>
          <w:bCs/>
          <w:sz w:val="24"/>
          <w:szCs w:val="24"/>
        </w:rPr>
      </w:pPr>
    </w:p>
    <w:p w:rsidR="00E84E9B" w:rsidRPr="009A6165" w:rsidRDefault="00E84E9B" w:rsidP="00E84E9B">
      <w:pPr>
        <w:autoSpaceDE w:val="0"/>
        <w:autoSpaceDN w:val="0"/>
        <w:adjustRightInd w:val="0"/>
        <w:spacing w:after="0" w:line="360" w:lineRule="auto"/>
        <w:jc w:val="center"/>
        <w:rPr>
          <w:rFonts w:ascii="Times New Roman" w:hAnsi="Times New Roman" w:cs="Times New Roman"/>
          <w:b/>
          <w:bCs/>
          <w:sz w:val="24"/>
          <w:szCs w:val="24"/>
        </w:rPr>
      </w:pPr>
      <w:r w:rsidRPr="009A6165">
        <w:rPr>
          <w:rFonts w:ascii="Times New Roman" w:hAnsi="Times New Roman" w:cs="Times New Roman"/>
          <w:b/>
          <w:bCs/>
          <w:sz w:val="24"/>
          <w:szCs w:val="24"/>
        </w:rPr>
        <w:t>VISION &amp; MISSION</w:t>
      </w:r>
    </w:p>
    <w:p w:rsidR="00E84E9B" w:rsidRPr="009A6165" w:rsidRDefault="00E84E9B" w:rsidP="00E84E9B">
      <w:pPr>
        <w:autoSpaceDE w:val="0"/>
        <w:autoSpaceDN w:val="0"/>
        <w:adjustRightInd w:val="0"/>
        <w:spacing w:after="0" w:line="360" w:lineRule="auto"/>
        <w:rPr>
          <w:rFonts w:ascii="Times New Roman" w:hAnsi="Times New Roman" w:cs="Times New Roman"/>
          <w:b/>
          <w:bCs/>
          <w:sz w:val="24"/>
          <w:szCs w:val="24"/>
        </w:rPr>
      </w:pPr>
    </w:p>
    <w:p w:rsidR="00E84E9B" w:rsidRPr="00DE7AB0" w:rsidRDefault="00E84E9B" w:rsidP="00E84E9B">
      <w:pPr>
        <w:spacing w:before="100" w:beforeAutospacing="1" w:after="100" w:afterAutospacing="1" w:line="240" w:lineRule="auto"/>
        <w:outlineLvl w:val="0"/>
        <w:rPr>
          <w:rFonts w:ascii="Times New Roman" w:eastAsia="Times New Roman" w:hAnsi="Times New Roman"/>
          <w:b/>
          <w:bCs/>
          <w:kern w:val="36"/>
          <w:sz w:val="28"/>
          <w:szCs w:val="24"/>
        </w:rPr>
      </w:pPr>
      <w:r w:rsidRPr="00DE7AB0">
        <w:rPr>
          <w:rFonts w:ascii="Times New Roman" w:eastAsia="Times New Roman" w:hAnsi="Times New Roman"/>
          <w:b/>
          <w:bCs/>
          <w:kern w:val="36"/>
          <w:sz w:val="28"/>
          <w:szCs w:val="24"/>
        </w:rPr>
        <w:t>Vision</w:t>
      </w:r>
    </w:p>
    <w:p w:rsidR="00E84E9B" w:rsidRDefault="00E84E9B" w:rsidP="00E84E9B">
      <w:pPr>
        <w:spacing w:after="0" w:line="240" w:lineRule="auto"/>
        <w:ind w:firstLine="720"/>
        <w:outlineLvl w:val="0"/>
        <w:rPr>
          <w:rFonts w:ascii="Times New Roman" w:eastAsia="Times New Roman" w:hAnsi="Times New Roman"/>
          <w:sz w:val="28"/>
          <w:szCs w:val="24"/>
        </w:rPr>
      </w:pPr>
      <w:r w:rsidRPr="000344F9">
        <w:rPr>
          <w:rFonts w:ascii="Times New Roman" w:eastAsia="Times New Roman" w:hAnsi="Times New Roman"/>
          <w:sz w:val="28"/>
          <w:szCs w:val="24"/>
        </w:rPr>
        <w:t>Emphasize best practices of technical knowledge, analytical and practical skills necessary to meet the demands of Electronics and Communication industry.</w:t>
      </w:r>
    </w:p>
    <w:p w:rsidR="00E84E9B" w:rsidRDefault="00E84E9B" w:rsidP="00E84E9B">
      <w:pPr>
        <w:spacing w:after="0" w:line="240" w:lineRule="auto"/>
        <w:ind w:firstLine="720"/>
        <w:outlineLvl w:val="0"/>
        <w:rPr>
          <w:rFonts w:ascii="Times New Roman" w:eastAsia="Times New Roman" w:hAnsi="Times New Roman"/>
          <w:b/>
          <w:bCs/>
          <w:kern w:val="36"/>
          <w:sz w:val="28"/>
          <w:szCs w:val="24"/>
        </w:rPr>
      </w:pPr>
    </w:p>
    <w:p w:rsidR="00E84E9B" w:rsidRDefault="00E84E9B" w:rsidP="00E84E9B">
      <w:pPr>
        <w:spacing w:after="0" w:line="240" w:lineRule="auto"/>
        <w:outlineLvl w:val="0"/>
        <w:rPr>
          <w:rFonts w:ascii="Times New Roman" w:eastAsia="Times New Roman" w:hAnsi="Times New Roman"/>
          <w:b/>
          <w:bCs/>
          <w:kern w:val="36"/>
          <w:sz w:val="28"/>
          <w:szCs w:val="24"/>
        </w:rPr>
      </w:pPr>
      <w:r w:rsidRPr="00DE7AB0">
        <w:rPr>
          <w:rFonts w:ascii="Times New Roman" w:eastAsia="Times New Roman" w:hAnsi="Times New Roman"/>
          <w:b/>
          <w:bCs/>
          <w:kern w:val="36"/>
          <w:sz w:val="28"/>
          <w:szCs w:val="24"/>
        </w:rPr>
        <w:t>Mission</w:t>
      </w:r>
    </w:p>
    <w:p w:rsidR="00E84E9B" w:rsidRPr="00DE7AB0" w:rsidRDefault="00E84E9B" w:rsidP="00E84E9B">
      <w:pPr>
        <w:spacing w:after="0" w:line="240" w:lineRule="auto"/>
        <w:outlineLvl w:val="0"/>
        <w:rPr>
          <w:rFonts w:ascii="Times New Roman" w:eastAsia="Times New Roman" w:hAnsi="Times New Roman"/>
          <w:b/>
          <w:bCs/>
          <w:kern w:val="36"/>
          <w:sz w:val="28"/>
          <w:szCs w:val="24"/>
        </w:rPr>
      </w:pPr>
    </w:p>
    <w:p w:rsidR="00E84E9B" w:rsidRDefault="00E84E9B" w:rsidP="00E84E9B">
      <w:pPr>
        <w:spacing w:after="0" w:line="240" w:lineRule="auto"/>
        <w:outlineLvl w:val="0"/>
        <w:rPr>
          <w:rFonts w:ascii="Times New Roman" w:eastAsia="Times New Roman" w:hAnsi="Times New Roman"/>
          <w:sz w:val="28"/>
          <w:szCs w:val="24"/>
        </w:rPr>
      </w:pPr>
      <w:r w:rsidRPr="000344F9">
        <w:rPr>
          <w:rFonts w:ascii="Times New Roman" w:eastAsia="Times New Roman" w:hAnsi="Times New Roman"/>
          <w:sz w:val="28"/>
          <w:szCs w:val="24"/>
        </w:rPr>
        <w:t>DM1</w:t>
      </w:r>
      <w:r>
        <w:rPr>
          <w:rFonts w:ascii="Times New Roman" w:eastAsia="Times New Roman" w:hAnsi="Times New Roman"/>
          <w:sz w:val="28"/>
          <w:szCs w:val="24"/>
        </w:rPr>
        <w:t xml:space="preserve">: </w:t>
      </w:r>
      <w:r w:rsidRPr="000344F9">
        <w:rPr>
          <w:rFonts w:ascii="Times New Roman" w:eastAsia="Times New Roman" w:hAnsi="Times New Roman"/>
          <w:sz w:val="28"/>
          <w:szCs w:val="24"/>
        </w:rPr>
        <w:t xml:space="preserve"> Provide Quality education with qualified and dedicated faculty.</w:t>
      </w:r>
    </w:p>
    <w:p w:rsidR="00E84E9B" w:rsidRPr="000344F9" w:rsidRDefault="00E84E9B" w:rsidP="00E84E9B">
      <w:pPr>
        <w:spacing w:after="0" w:line="240" w:lineRule="auto"/>
        <w:ind w:right="-154"/>
        <w:outlineLvl w:val="0"/>
        <w:rPr>
          <w:rFonts w:ascii="Times New Roman" w:eastAsia="Times New Roman" w:hAnsi="Times New Roman"/>
          <w:sz w:val="28"/>
          <w:szCs w:val="24"/>
        </w:rPr>
      </w:pPr>
    </w:p>
    <w:p w:rsidR="00E84E9B" w:rsidRDefault="00E84E9B" w:rsidP="00E84E9B">
      <w:pPr>
        <w:spacing w:after="0" w:line="240" w:lineRule="auto"/>
        <w:outlineLvl w:val="0"/>
        <w:rPr>
          <w:rFonts w:ascii="Times New Roman" w:eastAsia="Times New Roman" w:hAnsi="Times New Roman"/>
          <w:sz w:val="28"/>
          <w:szCs w:val="24"/>
        </w:rPr>
      </w:pPr>
      <w:r w:rsidRPr="000344F9">
        <w:rPr>
          <w:rFonts w:ascii="Times New Roman" w:eastAsia="Times New Roman" w:hAnsi="Times New Roman"/>
          <w:sz w:val="28"/>
          <w:szCs w:val="24"/>
        </w:rPr>
        <w:t>DM2</w:t>
      </w:r>
      <w:r>
        <w:rPr>
          <w:rFonts w:ascii="Times New Roman" w:eastAsia="Times New Roman" w:hAnsi="Times New Roman"/>
          <w:sz w:val="28"/>
          <w:szCs w:val="24"/>
        </w:rPr>
        <w:t xml:space="preserve">: </w:t>
      </w:r>
      <w:r w:rsidRPr="000344F9">
        <w:rPr>
          <w:rFonts w:ascii="Times New Roman" w:eastAsia="Times New Roman" w:hAnsi="Times New Roman"/>
          <w:sz w:val="28"/>
          <w:szCs w:val="24"/>
        </w:rPr>
        <w:t xml:space="preserve"> Collaborations with industries/ organizations and provide trainings/Internships to meet the demands of industry.</w:t>
      </w:r>
      <w:r>
        <w:rPr>
          <w:rFonts w:ascii="Times New Roman" w:eastAsia="Times New Roman" w:hAnsi="Times New Roman"/>
          <w:sz w:val="28"/>
          <w:szCs w:val="24"/>
        </w:rPr>
        <w:t xml:space="preserve"> </w:t>
      </w:r>
    </w:p>
    <w:p w:rsidR="00E84E9B" w:rsidRPr="000344F9" w:rsidRDefault="00E84E9B" w:rsidP="00E84E9B">
      <w:pPr>
        <w:spacing w:after="0" w:line="240" w:lineRule="auto"/>
        <w:outlineLvl w:val="0"/>
        <w:rPr>
          <w:rFonts w:ascii="Times New Roman" w:eastAsia="Times New Roman" w:hAnsi="Times New Roman"/>
          <w:sz w:val="28"/>
          <w:szCs w:val="24"/>
        </w:rPr>
      </w:pPr>
    </w:p>
    <w:p w:rsidR="00E84E9B" w:rsidRPr="000344F9" w:rsidRDefault="00E84E9B" w:rsidP="00E84E9B">
      <w:pPr>
        <w:spacing w:after="0" w:line="240" w:lineRule="auto"/>
        <w:outlineLvl w:val="0"/>
        <w:rPr>
          <w:rFonts w:ascii="Times New Roman" w:eastAsia="Times New Roman" w:hAnsi="Times New Roman"/>
          <w:sz w:val="28"/>
          <w:szCs w:val="24"/>
        </w:rPr>
      </w:pPr>
      <w:r w:rsidRPr="000344F9">
        <w:rPr>
          <w:rFonts w:ascii="Times New Roman" w:eastAsia="Times New Roman" w:hAnsi="Times New Roman"/>
          <w:sz w:val="28"/>
          <w:szCs w:val="24"/>
        </w:rPr>
        <w:t>DM3</w:t>
      </w:r>
      <w:r>
        <w:rPr>
          <w:rFonts w:ascii="Times New Roman" w:eastAsia="Times New Roman" w:hAnsi="Times New Roman"/>
          <w:sz w:val="28"/>
          <w:szCs w:val="24"/>
        </w:rPr>
        <w:t xml:space="preserve">: </w:t>
      </w:r>
      <w:r w:rsidRPr="000344F9">
        <w:rPr>
          <w:rFonts w:ascii="Times New Roman" w:eastAsia="Times New Roman" w:hAnsi="Times New Roman"/>
          <w:sz w:val="28"/>
          <w:szCs w:val="24"/>
        </w:rPr>
        <w:t>Create a research environment of excellence.</w:t>
      </w: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spacing w:after="0" w:line="240" w:lineRule="auto"/>
        <w:ind w:firstLine="720"/>
        <w:outlineLvl w:val="0"/>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tbl>
      <w:tblPr>
        <w:tblW w:w="109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6"/>
        <w:gridCol w:w="8334"/>
      </w:tblGrid>
      <w:tr w:rsidR="00E84E9B" w:rsidRPr="009A6165" w:rsidTr="008C37EF">
        <w:tc>
          <w:tcPr>
            <w:tcW w:w="2646" w:type="dxa"/>
            <w:hideMark/>
          </w:tcPr>
          <w:p w:rsidR="00E84E9B" w:rsidRPr="009A6165" w:rsidRDefault="00E84E9B" w:rsidP="008C37EF">
            <w:pPr>
              <w:spacing w:after="0" w:line="402" w:lineRule="atLeast"/>
              <w:jc w:val="center"/>
              <w:rPr>
                <w:rFonts w:ascii="Times New Roman" w:eastAsia="Times New Roman" w:hAnsi="Times New Roman" w:cs="Times New Roman"/>
                <w:b/>
                <w:bCs/>
                <w:color w:val="00B050"/>
                <w:sz w:val="24"/>
                <w:szCs w:val="24"/>
              </w:rPr>
            </w:pPr>
            <w:r w:rsidRPr="00B92222">
              <w:rPr>
                <w:rFonts w:ascii="Times New Roman" w:eastAsia="Times New Roman" w:hAnsi="Times New Roman" w:cs="Times New Roman"/>
                <w:b/>
                <w:bCs/>
                <w:noProof/>
                <w:color w:val="00B050"/>
                <w:sz w:val="24"/>
                <w:szCs w:val="24"/>
              </w:rPr>
              <w:lastRenderedPageBreak/>
              <w:drawing>
                <wp:inline distT="0" distB="0" distL="0" distR="0">
                  <wp:extent cx="1008469" cy="586468"/>
                  <wp:effectExtent l="19050" t="0" r="1181" b="0"/>
                  <wp:docPr id="21" name="Picture 4" descr="C:\Users\CIET EE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ET EEE\Desktop\logo.jpg"/>
                          <pic:cNvPicPr>
                            <a:picLocks noChangeAspect="1" noChangeArrowheads="1"/>
                          </pic:cNvPicPr>
                        </pic:nvPicPr>
                        <pic:blipFill>
                          <a:blip r:embed="rId5" cstate="print"/>
                          <a:srcRect/>
                          <a:stretch>
                            <a:fillRect/>
                          </a:stretch>
                        </pic:blipFill>
                        <pic:spPr bwMode="auto">
                          <a:xfrm>
                            <a:off x="0" y="0"/>
                            <a:ext cx="1008418" cy="586438"/>
                          </a:xfrm>
                          <a:prstGeom prst="rect">
                            <a:avLst/>
                          </a:prstGeom>
                          <a:noFill/>
                          <a:ln w="9525">
                            <a:noFill/>
                            <a:miter lim="800000"/>
                            <a:headEnd/>
                            <a:tailEnd/>
                          </a:ln>
                        </pic:spPr>
                      </pic:pic>
                    </a:graphicData>
                  </a:graphic>
                </wp:inline>
              </w:drawing>
            </w:r>
          </w:p>
        </w:tc>
        <w:tc>
          <w:tcPr>
            <w:tcW w:w="8334" w:type="dxa"/>
            <w:hideMark/>
          </w:tcPr>
          <w:p w:rsidR="00E84E9B" w:rsidRDefault="00E84E9B" w:rsidP="008C37EF">
            <w:pPr>
              <w:autoSpaceDE w:val="0"/>
              <w:autoSpaceDN w:val="0"/>
              <w:adjustRightInd w:val="0"/>
              <w:spacing w:after="0" w:line="240" w:lineRule="auto"/>
              <w:jc w:val="center"/>
              <w:rPr>
                <w:rFonts w:ascii="Times New Roman" w:hAnsi="Times New Roman" w:cs="Times New Roman"/>
                <w:b/>
                <w:bCs/>
                <w:sz w:val="24"/>
                <w:szCs w:val="24"/>
              </w:rPr>
            </w:pPr>
          </w:p>
          <w:p w:rsidR="00E84E9B" w:rsidRPr="009A6165" w:rsidRDefault="00E84E9B" w:rsidP="008C37EF">
            <w:pPr>
              <w:autoSpaceDE w:val="0"/>
              <w:autoSpaceDN w:val="0"/>
              <w:adjustRightInd w:val="0"/>
              <w:spacing w:after="0" w:line="240" w:lineRule="auto"/>
              <w:jc w:val="center"/>
              <w:rPr>
                <w:rFonts w:ascii="Times New Roman" w:eastAsia="Calibri" w:hAnsi="Times New Roman" w:cs="Times New Roman"/>
                <w:b/>
                <w:bCs/>
                <w:sz w:val="24"/>
                <w:szCs w:val="24"/>
              </w:rPr>
            </w:pPr>
            <w:r w:rsidRPr="009A6165">
              <w:rPr>
                <w:rFonts w:ascii="Times New Roman" w:hAnsi="Times New Roman" w:cs="Times New Roman"/>
                <w:b/>
                <w:bCs/>
                <w:sz w:val="24"/>
                <w:szCs w:val="24"/>
              </w:rPr>
              <w:t>CHALAPATHI INSTITUTE OF ENGINEERING AND TECHNOLOGY</w:t>
            </w:r>
          </w:p>
          <w:p w:rsidR="00E84E9B" w:rsidRPr="009A6165" w:rsidRDefault="00E84E9B" w:rsidP="008C37EF">
            <w:pPr>
              <w:autoSpaceDE w:val="0"/>
              <w:autoSpaceDN w:val="0"/>
              <w:adjustRightInd w:val="0"/>
              <w:spacing w:after="0" w:line="240" w:lineRule="auto"/>
              <w:jc w:val="center"/>
              <w:rPr>
                <w:rFonts w:ascii="Times New Roman" w:eastAsia="Times New Roman" w:hAnsi="Times New Roman" w:cs="Times New Roman"/>
                <w:b/>
                <w:bCs/>
                <w:color w:val="000000"/>
                <w:sz w:val="24"/>
                <w:szCs w:val="24"/>
                <w:u w:val="single"/>
              </w:rPr>
            </w:pPr>
            <w:proofErr w:type="spellStart"/>
            <w:r w:rsidRPr="009A6165">
              <w:rPr>
                <w:rFonts w:ascii="Times New Roman" w:hAnsi="Times New Roman" w:cs="Times New Roman"/>
                <w:b/>
                <w:bCs/>
                <w:sz w:val="24"/>
                <w:szCs w:val="24"/>
              </w:rPr>
              <w:t>Chalapathi</w:t>
            </w:r>
            <w:proofErr w:type="spellEnd"/>
            <w:r w:rsidRPr="009A6165">
              <w:rPr>
                <w:rFonts w:ascii="Times New Roman" w:hAnsi="Times New Roman" w:cs="Times New Roman"/>
                <w:b/>
                <w:bCs/>
                <w:sz w:val="24"/>
                <w:szCs w:val="24"/>
              </w:rPr>
              <w:t xml:space="preserve"> Nagar, Lam, Guntur-34</w:t>
            </w:r>
            <w:r w:rsidRPr="009A6165">
              <w:rPr>
                <w:rFonts w:ascii="Times New Roman" w:hAnsi="Times New Roman" w:cs="Times New Roman"/>
                <w:sz w:val="24"/>
                <w:szCs w:val="24"/>
              </w:rPr>
              <w:t xml:space="preserve">                      </w:t>
            </w:r>
          </w:p>
        </w:tc>
      </w:tr>
    </w:tbl>
    <w:p w:rsidR="00E84E9B" w:rsidRPr="009A6165" w:rsidRDefault="00E84E9B" w:rsidP="00E84E9B">
      <w:pPr>
        <w:spacing w:after="0" w:line="402" w:lineRule="atLeast"/>
        <w:jc w:val="both"/>
        <w:rPr>
          <w:rFonts w:ascii="Times New Roman" w:eastAsia="Times New Roman" w:hAnsi="Times New Roman" w:cs="Times New Roman"/>
          <w:b/>
          <w:bCs/>
          <w:color w:val="000000"/>
          <w:sz w:val="24"/>
          <w:szCs w:val="24"/>
          <w:u w:val="single"/>
        </w:rPr>
      </w:pPr>
    </w:p>
    <w:p w:rsidR="00E84E9B" w:rsidRPr="009A6165" w:rsidRDefault="00E84E9B" w:rsidP="00E84E9B">
      <w:pPr>
        <w:autoSpaceDE w:val="0"/>
        <w:autoSpaceDN w:val="0"/>
        <w:adjustRightInd w:val="0"/>
        <w:spacing w:after="0" w:line="240" w:lineRule="auto"/>
        <w:jc w:val="center"/>
        <w:rPr>
          <w:rFonts w:ascii="Times New Roman" w:eastAsia="Calibri" w:hAnsi="Times New Roman" w:cs="Times New Roman"/>
          <w:b/>
          <w:bCs/>
          <w:sz w:val="24"/>
          <w:szCs w:val="24"/>
        </w:rPr>
      </w:pPr>
      <w:r>
        <w:rPr>
          <w:rFonts w:ascii="Times New Roman" w:eastAsia="Times New Roman" w:hAnsi="Times New Roman" w:cs="Times New Roman"/>
          <w:b/>
          <w:bCs/>
          <w:color w:val="000000"/>
          <w:sz w:val="24"/>
          <w:szCs w:val="24"/>
        </w:rPr>
        <w:t xml:space="preserve">DEPARTMENT OF </w:t>
      </w:r>
      <w:r w:rsidRPr="009A6165">
        <w:rPr>
          <w:rFonts w:ascii="Times New Roman" w:eastAsia="Times New Roman" w:hAnsi="Times New Roman" w:cs="Times New Roman"/>
          <w:b/>
          <w:bCs/>
          <w:color w:val="000000"/>
          <w:sz w:val="24"/>
          <w:szCs w:val="24"/>
        </w:rPr>
        <w:t>ELECTRONICS</w:t>
      </w:r>
      <w:r>
        <w:rPr>
          <w:rFonts w:ascii="Times New Roman" w:eastAsia="Times New Roman" w:hAnsi="Times New Roman" w:cs="Times New Roman"/>
          <w:b/>
          <w:bCs/>
          <w:color w:val="000000"/>
          <w:sz w:val="24"/>
          <w:szCs w:val="24"/>
        </w:rPr>
        <w:t xml:space="preserve"> AND COMMUNICATION </w:t>
      </w:r>
      <w:r w:rsidRPr="009A6165">
        <w:rPr>
          <w:rFonts w:ascii="Times New Roman" w:eastAsia="Times New Roman" w:hAnsi="Times New Roman" w:cs="Times New Roman"/>
          <w:b/>
          <w:bCs/>
          <w:color w:val="000000"/>
          <w:sz w:val="24"/>
          <w:szCs w:val="24"/>
        </w:rPr>
        <w:t>ENGINEERING</w:t>
      </w:r>
      <w:r w:rsidRPr="009A6165">
        <w:rPr>
          <w:rFonts w:ascii="Times New Roman" w:hAnsi="Times New Roman" w:cs="Times New Roman"/>
          <w:b/>
          <w:bCs/>
          <w:sz w:val="24"/>
          <w:szCs w:val="24"/>
        </w:rPr>
        <w:t xml:space="preserve"> </w:t>
      </w:r>
    </w:p>
    <w:p w:rsidR="00E84E9B" w:rsidRPr="009A6165" w:rsidRDefault="00E84E9B" w:rsidP="00E84E9B">
      <w:pPr>
        <w:autoSpaceDE w:val="0"/>
        <w:autoSpaceDN w:val="0"/>
        <w:adjustRightInd w:val="0"/>
        <w:spacing w:after="0" w:line="240" w:lineRule="auto"/>
        <w:jc w:val="center"/>
        <w:rPr>
          <w:rFonts w:ascii="Times New Roman" w:eastAsia="Times New Roman" w:hAnsi="Times New Roman" w:cs="Times New Roman"/>
          <w:color w:val="000000"/>
          <w:sz w:val="24"/>
          <w:szCs w:val="24"/>
        </w:rPr>
      </w:pPr>
    </w:p>
    <w:p w:rsidR="00E84E9B" w:rsidRPr="009A6165" w:rsidRDefault="00E84E9B" w:rsidP="00E84E9B">
      <w:pPr>
        <w:spacing w:after="0" w:line="402" w:lineRule="atLeast"/>
        <w:ind w:left="-810"/>
        <w:rPr>
          <w:rFonts w:ascii="Times New Roman" w:eastAsia="Times New Roman" w:hAnsi="Times New Roman" w:cs="Times New Roman"/>
          <w:b/>
          <w:bCs/>
          <w:color w:val="000000"/>
          <w:sz w:val="24"/>
          <w:szCs w:val="24"/>
          <w:u w:val="single"/>
        </w:rPr>
      </w:pPr>
      <w:r w:rsidRPr="009A6165">
        <w:rPr>
          <w:rFonts w:ascii="Times New Roman" w:eastAsia="Times New Roman" w:hAnsi="Times New Roman" w:cs="Times New Roman"/>
          <w:b/>
          <w:bCs/>
          <w:color w:val="000000"/>
          <w:sz w:val="24"/>
          <w:szCs w:val="24"/>
        </w:rPr>
        <w:t xml:space="preserve">Subject: – </w:t>
      </w:r>
      <w:r>
        <w:rPr>
          <w:rFonts w:ascii="Arial" w:hAnsi="Arial" w:cs="Arial"/>
          <w:b/>
          <w:bCs/>
        </w:rPr>
        <w:t>LINEAR CONTROL SYSTEMS</w:t>
      </w:r>
    </w:p>
    <w:tbl>
      <w:tblPr>
        <w:tblW w:w="10983"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62"/>
        <w:gridCol w:w="3827"/>
        <w:gridCol w:w="2694"/>
      </w:tblGrid>
      <w:tr w:rsidR="00E84E9B" w:rsidRPr="009A6165" w:rsidTr="008C37EF">
        <w:tc>
          <w:tcPr>
            <w:tcW w:w="4462" w:type="dxa"/>
            <w:tcBorders>
              <w:top w:val="single" w:sz="4" w:space="0" w:color="auto"/>
              <w:left w:val="single" w:sz="4" w:space="0" w:color="auto"/>
              <w:bottom w:val="single" w:sz="4" w:space="0" w:color="auto"/>
              <w:right w:val="single" w:sz="4" w:space="0" w:color="auto"/>
            </w:tcBorders>
            <w:hideMark/>
          </w:tcPr>
          <w:p w:rsidR="00E84E9B" w:rsidRPr="009A6165" w:rsidRDefault="00E84E9B" w:rsidP="008C37EF">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r w:rsidRPr="009A6165">
              <w:rPr>
                <w:rFonts w:ascii="Times New Roman" w:eastAsia="Times New Roman" w:hAnsi="Times New Roman" w:cs="Times New Roman"/>
                <w:bCs/>
                <w:color w:val="000000"/>
                <w:szCs w:val="24"/>
              </w:rPr>
              <w:t>K.MURALI KRISHNA RAJU</w:t>
            </w:r>
          </w:p>
        </w:tc>
        <w:tc>
          <w:tcPr>
            <w:tcW w:w="3827" w:type="dxa"/>
            <w:tcBorders>
              <w:top w:val="single" w:sz="4" w:space="0" w:color="auto"/>
              <w:left w:val="single" w:sz="4" w:space="0" w:color="auto"/>
              <w:bottom w:val="single" w:sz="4" w:space="0" w:color="auto"/>
              <w:right w:val="single" w:sz="4" w:space="0" w:color="auto"/>
            </w:tcBorders>
            <w:hideMark/>
          </w:tcPr>
          <w:p w:rsidR="00E84E9B" w:rsidRPr="009A6165" w:rsidRDefault="00E84E9B" w:rsidP="008C37EF">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3</w:t>
            </w:r>
            <w:r w:rsidRPr="009A6165">
              <w:rPr>
                <w:rFonts w:ascii="Times New Roman" w:eastAsia="Times New Roman" w:hAnsi="Times New Roman" w:cs="Times New Roman"/>
                <w:bCs/>
                <w:color w:val="000000"/>
                <w:sz w:val="24"/>
                <w:szCs w:val="24"/>
              </w:rPr>
              <w:t xml:space="preserve">/1 </w:t>
            </w:r>
          </w:p>
        </w:tc>
        <w:tc>
          <w:tcPr>
            <w:tcW w:w="2694" w:type="dxa"/>
            <w:tcBorders>
              <w:top w:val="single" w:sz="4" w:space="0" w:color="auto"/>
              <w:left w:val="single" w:sz="4" w:space="0" w:color="auto"/>
              <w:bottom w:val="single" w:sz="4" w:space="0" w:color="auto"/>
              <w:right w:val="single" w:sz="4" w:space="0" w:color="auto"/>
            </w:tcBorders>
            <w:hideMark/>
          </w:tcPr>
          <w:p w:rsidR="00E84E9B" w:rsidRPr="009A6165" w:rsidRDefault="00E84E9B" w:rsidP="00CA7D34">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Academic Year: 201</w:t>
            </w:r>
            <w:r w:rsidR="00CA7D34">
              <w:rPr>
                <w:rFonts w:ascii="Times New Roman" w:eastAsia="Times New Roman" w:hAnsi="Times New Roman" w:cs="Times New Roman"/>
                <w:bCs/>
                <w:color w:val="000000"/>
                <w:sz w:val="24"/>
                <w:szCs w:val="24"/>
              </w:rPr>
              <w:t>9</w:t>
            </w:r>
            <w:r w:rsidRPr="009A6165">
              <w:rPr>
                <w:rFonts w:ascii="Times New Roman" w:eastAsia="Times New Roman" w:hAnsi="Times New Roman" w:cs="Times New Roman"/>
                <w:bCs/>
                <w:color w:val="000000"/>
                <w:sz w:val="24"/>
                <w:szCs w:val="24"/>
              </w:rPr>
              <w:t>-</w:t>
            </w:r>
            <w:r w:rsidR="00CA7D34">
              <w:rPr>
                <w:rFonts w:ascii="Times New Roman" w:eastAsia="Times New Roman" w:hAnsi="Times New Roman" w:cs="Times New Roman"/>
                <w:bCs/>
                <w:color w:val="000000"/>
                <w:sz w:val="24"/>
                <w:szCs w:val="24"/>
              </w:rPr>
              <w:t>20</w:t>
            </w:r>
          </w:p>
        </w:tc>
      </w:tr>
    </w:tbl>
    <w:p w:rsidR="00E84E9B" w:rsidRPr="009A6165" w:rsidRDefault="00E84E9B" w:rsidP="00E84E9B">
      <w:pPr>
        <w:pStyle w:val="Header"/>
        <w:rPr>
          <w:rFonts w:ascii="Times New Roman" w:hAnsi="Times New Roman" w:cs="Times New Roman"/>
          <w:sz w:val="24"/>
          <w:szCs w:val="24"/>
        </w:rPr>
      </w:pPr>
    </w:p>
    <w:tbl>
      <w:tblPr>
        <w:tblW w:w="0" w:type="auto"/>
        <w:tblCellSpacing w:w="15" w:type="dxa"/>
        <w:tblBorders>
          <w:bottom w:val="single" w:sz="6" w:space="0" w:color="DDDDDD"/>
        </w:tblBorders>
        <w:tblCellMar>
          <w:top w:w="15" w:type="dxa"/>
          <w:left w:w="15" w:type="dxa"/>
          <w:bottom w:w="15" w:type="dxa"/>
          <w:right w:w="15" w:type="dxa"/>
        </w:tblCellMar>
        <w:tblLook w:val="04A0"/>
      </w:tblPr>
      <w:tblGrid>
        <w:gridCol w:w="729"/>
        <w:gridCol w:w="8387"/>
      </w:tblGrid>
      <w:tr w:rsidR="00E84E9B" w:rsidRPr="009A6165" w:rsidTr="008C37EF">
        <w:trPr>
          <w:tblCellSpacing w:w="15" w:type="dxa"/>
        </w:trPr>
        <w:tc>
          <w:tcPr>
            <w:tcW w:w="0" w:type="auto"/>
            <w:gridSpan w:val="2"/>
            <w:vAlign w:val="center"/>
            <w:hideMark/>
          </w:tcPr>
          <w:p w:rsidR="00E84E9B" w:rsidRPr="009A6165" w:rsidRDefault="00E84E9B" w:rsidP="008C37EF">
            <w:pPr>
              <w:spacing w:after="0" w:line="240" w:lineRule="auto"/>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PROGRAM OUTCOMES (PO's)</w:t>
            </w:r>
          </w:p>
        </w:tc>
      </w:tr>
      <w:tr w:rsidR="00E84E9B" w:rsidRPr="009A6165" w:rsidTr="008C37EF">
        <w:trPr>
          <w:tblCellSpacing w:w="15" w:type="dxa"/>
        </w:trPr>
        <w:tc>
          <w:tcPr>
            <w:tcW w:w="0" w:type="auto"/>
            <w:gridSpan w:val="2"/>
            <w:vAlign w:val="center"/>
            <w:hideMark/>
          </w:tcPr>
          <w:p w:rsidR="00E84E9B" w:rsidRPr="009A6165" w:rsidRDefault="00E84E9B" w:rsidP="008C37EF">
            <w:pPr>
              <w:spacing w:before="100" w:beforeAutospacing="1" w:after="100" w:afterAutospacing="1"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A graduate of the Electrical and Electronics Engineering Program will demonstrate:</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PO1:</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Engineering knowledge</w:t>
            </w:r>
            <w:r w:rsidRPr="009A6165">
              <w:rPr>
                <w:rFonts w:ascii="Times New Roman" w:eastAsia="Times New Roman" w:hAnsi="Times New Roman" w:cs="Times New Roman"/>
                <w:sz w:val="24"/>
                <w:szCs w:val="24"/>
              </w:rPr>
              <w:t>: Apply the knowledge of mathematics, science, engineering fundamentals, and an engineering specialization to the solution of complex engineering problems.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PO2:</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Problem analysis</w:t>
            </w:r>
            <w:r w:rsidRPr="009A6165">
              <w:rPr>
                <w:rFonts w:ascii="Times New Roman" w:eastAsia="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PO3:</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Design/development of solutions</w:t>
            </w:r>
            <w:r w:rsidRPr="009A6165">
              <w:rPr>
                <w:rFonts w:ascii="Times New Roman" w:eastAsia="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PO4:</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Conduct investigations of complex problems</w:t>
            </w:r>
            <w:r w:rsidRPr="009A6165">
              <w:rPr>
                <w:rFonts w:ascii="Times New Roman" w:eastAsia="Times New Roman" w:hAnsi="Times New Roman" w:cs="Times New Roman"/>
                <w:sz w:val="24"/>
                <w:szCs w:val="24"/>
              </w:rPr>
              <w:t>: Use research-based knowledge and research methods including design of experiments, analysis and interpretation of data, and synthesis of the information to provide valid conclusions.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PO5:</w:t>
            </w:r>
          </w:p>
        </w:tc>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Modern tool usage</w:t>
            </w:r>
            <w:r w:rsidRPr="009A6165">
              <w:rPr>
                <w:rFonts w:ascii="Times New Roman" w:eastAsia="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PO6:</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The engineer and society</w:t>
            </w:r>
            <w:r w:rsidRPr="009A6165">
              <w:rPr>
                <w:rFonts w:ascii="Times New Roman" w:eastAsia="Times New Roman" w:hAnsi="Times New Roman" w:cs="Times New Roman"/>
                <w:sz w:val="24"/>
                <w:szCs w:val="24"/>
              </w:rPr>
              <w:t>: Apply reasoning informed by the contextual knowledge to assess societal, health, safety, legal and cultural issues and the consequent responsibilities relevant to the professional engineering practice.</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PO7:</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Environment and sustainability</w:t>
            </w:r>
            <w:r w:rsidRPr="009A6165">
              <w:rPr>
                <w:rFonts w:ascii="Times New Roman" w:eastAsia="Times New Roman" w:hAnsi="Times New Roman" w:cs="Times New Roman"/>
                <w:sz w:val="24"/>
                <w:szCs w:val="24"/>
              </w:rPr>
              <w:t>: Understand the impact of the professional engineering solutions in societal and environmental contexts, and demonstrate the knowledge of, and need for sustainable development.</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PO8:</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Ethics</w:t>
            </w:r>
            <w:r w:rsidRPr="009A6165">
              <w:rPr>
                <w:rFonts w:ascii="Times New Roman" w:eastAsia="Times New Roman" w:hAnsi="Times New Roman" w:cs="Times New Roman"/>
                <w:sz w:val="24"/>
                <w:szCs w:val="24"/>
              </w:rPr>
              <w:t>: Apply ethical principles and commit to professional ethics and responsibilities and norms of the engineering practice.</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PO9:</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Individual and team work</w:t>
            </w:r>
            <w:r w:rsidRPr="009A6165">
              <w:rPr>
                <w:rFonts w:ascii="Times New Roman" w:eastAsia="Times New Roman" w:hAnsi="Times New Roman" w:cs="Times New Roman"/>
                <w:sz w:val="24"/>
                <w:szCs w:val="24"/>
              </w:rPr>
              <w:t>: Function effectively as an individual, and as a member or leader in diverse teams, and in multidisciplinary settings.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PO10:</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Communication</w:t>
            </w:r>
            <w:r w:rsidRPr="009A6165">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PO11:</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Life-long learning</w:t>
            </w:r>
            <w:r w:rsidRPr="009A6165">
              <w:rPr>
                <w:rFonts w:ascii="Times New Roman" w:eastAsia="Times New Roman" w:hAnsi="Times New Roman" w:cs="Times New Roman"/>
                <w:sz w:val="24"/>
                <w:szCs w:val="24"/>
              </w:rPr>
              <w:t>: Recognize the need for, and have the preparation and ability to engage in independent and life-long learning in the broadest context of technological change.</w:t>
            </w:r>
          </w:p>
        </w:tc>
      </w:tr>
      <w:tr w:rsidR="00E84E9B" w:rsidRPr="009A6165" w:rsidTr="008C37EF">
        <w:trPr>
          <w:tblCellSpacing w:w="15" w:type="dxa"/>
        </w:trPr>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PO12:</w:t>
            </w:r>
          </w:p>
        </w:tc>
        <w:tc>
          <w:tcPr>
            <w:tcW w:w="0" w:type="auto"/>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Project management and finance</w:t>
            </w:r>
            <w:r w:rsidRPr="009A6165">
              <w:rPr>
                <w:rFonts w:ascii="Times New Roman" w:eastAsia="Times New Roman" w:hAnsi="Times New Roman" w:cs="Times New Roman"/>
                <w:sz w:val="24"/>
                <w:szCs w:val="24"/>
              </w:rPr>
              <w:t xml:space="preserve">: Demonstrate knowledge and understanding of the </w:t>
            </w:r>
            <w:r w:rsidRPr="009A6165">
              <w:rPr>
                <w:rFonts w:ascii="Times New Roman" w:eastAsia="Times New Roman" w:hAnsi="Times New Roman" w:cs="Times New Roman"/>
                <w:sz w:val="24"/>
                <w:szCs w:val="24"/>
              </w:rPr>
              <w:lastRenderedPageBreak/>
              <w:t>engineering and management principles and apply these to one’s own work, as a member and leader in a team, to manage projects and in multidisciplinary environments.</w:t>
            </w:r>
          </w:p>
        </w:tc>
      </w:tr>
    </w:tbl>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tbl>
      <w:tblPr>
        <w:tblW w:w="0" w:type="auto"/>
        <w:tblCellSpacing w:w="15" w:type="dxa"/>
        <w:tblBorders>
          <w:bottom w:val="single" w:sz="6" w:space="0" w:color="DDDDDD"/>
        </w:tblBorders>
        <w:tblCellMar>
          <w:top w:w="15" w:type="dxa"/>
          <w:left w:w="15" w:type="dxa"/>
          <w:bottom w:w="15" w:type="dxa"/>
          <w:right w:w="15" w:type="dxa"/>
        </w:tblCellMar>
        <w:tblLook w:val="04A0"/>
      </w:tblPr>
      <w:tblGrid>
        <w:gridCol w:w="9116"/>
      </w:tblGrid>
      <w:tr w:rsidR="00E84E9B" w:rsidRPr="009A6165" w:rsidTr="008C37EF">
        <w:trPr>
          <w:tblCellSpacing w:w="15" w:type="dxa"/>
        </w:trPr>
        <w:tc>
          <w:tcPr>
            <w:tcW w:w="0" w:type="auto"/>
            <w:vAlign w:val="center"/>
            <w:hideMark/>
          </w:tcPr>
          <w:p w:rsidR="00E84E9B" w:rsidRPr="009A6165" w:rsidRDefault="00E84E9B" w:rsidP="008C37EF">
            <w:pPr>
              <w:spacing w:before="300"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 Tech (EC</w:t>
            </w:r>
            <w:r w:rsidRPr="009A6165">
              <w:rPr>
                <w:rFonts w:ascii="Times New Roman" w:eastAsia="Times New Roman" w:hAnsi="Times New Roman" w:cs="Times New Roman"/>
                <w:b/>
                <w:bCs/>
                <w:sz w:val="24"/>
                <w:szCs w:val="24"/>
              </w:rPr>
              <w:t>E) - PROGRAM EDUCATIONAL OBJECTIVES (PEO's)</w:t>
            </w:r>
          </w:p>
        </w:tc>
      </w:tr>
      <w:tr w:rsidR="00E84E9B" w:rsidRPr="009A6165" w:rsidTr="008C37EF">
        <w:trPr>
          <w:tblCellSpacing w:w="15" w:type="dxa"/>
        </w:trPr>
        <w:tc>
          <w:tcPr>
            <w:tcW w:w="0" w:type="auto"/>
            <w:vAlign w:val="center"/>
            <w:hideMark/>
          </w:tcPr>
          <w:p w:rsidR="00E84E9B" w:rsidRPr="009A6165" w:rsidRDefault="00E84E9B" w:rsidP="008C37EF">
            <w:pPr>
              <w:spacing w:before="100" w:beforeAutospacing="1" w:after="100" w:afterAutospacing="1"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A graduate of the Electrical and Electronics Engineering Program should:</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excel in industry / technical profession through quality rigorous education.</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II</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have solid foundation to solve engineering issues, research and for higher studies.</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III</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have good scientific and engineering breadth to create solutions for real life problems through novel products.</w:t>
            </w:r>
          </w:p>
        </w:tc>
      </w:tr>
      <w:tr w:rsidR="00E84E9B" w:rsidRPr="009A6165" w:rsidTr="008C37EF">
        <w:trPr>
          <w:trHeight w:val="699"/>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IV</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inculcate professional and ethical attitude, effective communication skills, teamwork skills, and leadership skills.</w:t>
            </w:r>
          </w:p>
        </w:tc>
      </w:tr>
      <w:tr w:rsidR="00E84E9B" w:rsidRPr="009A6165" w:rsidTr="008C37EF">
        <w:trPr>
          <w:tblCellSpacing w:w="15" w:type="dxa"/>
        </w:trPr>
        <w:tc>
          <w:tcPr>
            <w:tcW w:w="0" w:type="auto"/>
            <w:vAlign w:val="center"/>
            <w:hideMark/>
          </w:tcPr>
          <w:p w:rsidR="00E84E9B" w:rsidRDefault="00E84E9B" w:rsidP="008C37EF">
            <w:pPr>
              <w:spacing w:after="0" w:line="240" w:lineRule="auto"/>
              <w:rPr>
                <w:rFonts w:ascii="Times New Roman" w:eastAsia="Times New Roman" w:hAnsi="Times New Roman" w:cs="Times New Roman"/>
                <w:b/>
                <w:bCs/>
                <w:i/>
                <w:iCs/>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w:t>
            </w:r>
            <w:r>
              <w:rPr>
                <w:rFonts w:ascii="Times New Roman" w:eastAsia="Times New Roman" w:hAnsi="Times New Roman" w:cs="Times New Roman"/>
                <w:b/>
                <w:bCs/>
                <w:i/>
                <w:iCs/>
                <w:sz w:val="24"/>
                <w:szCs w:val="24"/>
              </w:rPr>
              <w:t>–</w:t>
            </w:r>
            <w:r w:rsidRPr="009A6165">
              <w:rPr>
                <w:rFonts w:ascii="Times New Roman" w:eastAsia="Times New Roman" w:hAnsi="Times New Roman" w:cs="Times New Roman"/>
                <w:b/>
                <w:bCs/>
                <w:i/>
                <w:iCs/>
                <w:sz w:val="24"/>
                <w:szCs w:val="24"/>
              </w:rPr>
              <w:t xml:space="preserve"> IV</w:t>
            </w:r>
          </w:p>
          <w:p w:rsidR="00E84E9B" w:rsidRPr="009A6165" w:rsidRDefault="00E84E9B" w:rsidP="008C37EF">
            <w:pPr>
              <w:spacing w:after="0" w:line="240" w:lineRule="auto"/>
              <w:rPr>
                <w:rFonts w:ascii="Times New Roman" w:eastAsia="Times New Roman" w:hAnsi="Times New Roman" w:cs="Times New Roman"/>
                <w:b/>
                <w:bCs/>
                <w:i/>
                <w:iCs/>
                <w:sz w:val="24"/>
                <w:szCs w:val="24"/>
              </w:rPr>
            </w:pPr>
            <w:r w:rsidRPr="001E15AD">
              <w:rPr>
                <w:rFonts w:ascii="Times New Roman" w:hAnsi="Times New Roman" w:cs="Times New Roman"/>
                <w:sz w:val="24"/>
                <w:szCs w:val="24"/>
              </w:rPr>
              <w:t>Graduates shall have awareness of excellence with moral values, and the life-long learning for a successful professional career.</w:t>
            </w:r>
          </w:p>
        </w:tc>
      </w:tr>
    </w:tbl>
    <w:p w:rsidR="00E84E9B" w:rsidRPr="009A6165" w:rsidRDefault="00E84E9B" w:rsidP="00E84E9B">
      <w:pPr>
        <w:pStyle w:val="ListParagraph"/>
        <w:numPr>
          <w:ilvl w:val="0"/>
          <w:numId w:val="1"/>
        </w:numPr>
        <w:spacing w:after="0" w:line="240" w:lineRule="auto"/>
        <w:rPr>
          <w:rFonts w:ascii="Times New Roman" w:eastAsia="Times New Roman" w:hAnsi="Times New Roman" w:cs="Times New Roman"/>
          <w:vanish/>
          <w:sz w:val="24"/>
          <w:szCs w:val="24"/>
        </w:rPr>
      </w:pPr>
    </w:p>
    <w:p w:rsidR="00E84E9B" w:rsidRPr="009A6165" w:rsidRDefault="00E84E9B" w:rsidP="00E84E9B">
      <w:pPr>
        <w:pStyle w:val="ListParagraph"/>
        <w:numPr>
          <w:ilvl w:val="0"/>
          <w:numId w:val="1"/>
        </w:num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42"/>
        <w:gridCol w:w="8374"/>
      </w:tblGrid>
      <w:tr w:rsidR="00E84E9B" w:rsidRPr="009A6165" w:rsidTr="008C37EF">
        <w:trPr>
          <w:tblCellSpacing w:w="15" w:type="dxa"/>
        </w:trPr>
        <w:tc>
          <w:tcPr>
            <w:tcW w:w="0" w:type="auto"/>
            <w:gridSpan w:val="2"/>
            <w:vAlign w:val="center"/>
            <w:hideMark/>
          </w:tcPr>
          <w:p w:rsidR="00E84E9B" w:rsidRPr="009A6165" w:rsidRDefault="00E84E9B" w:rsidP="008C37EF">
            <w:pPr>
              <w:spacing w:after="0" w:line="240" w:lineRule="auto"/>
              <w:jc w:val="center"/>
              <w:rPr>
                <w:rFonts w:ascii="Times New Roman" w:eastAsia="Times New Roman" w:hAnsi="Times New Roman" w:cs="Times New Roman"/>
                <w:b/>
                <w:bCs/>
                <w:sz w:val="24"/>
                <w:szCs w:val="24"/>
              </w:rPr>
            </w:pPr>
          </w:p>
          <w:p w:rsidR="00E84E9B" w:rsidRPr="009A6165" w:rsidRDefault="00E84E9B" w:rsidP="008C37EF">
            <w:pPr>
              <w:spacing w:after="0" w:line="240" w:lineRule="auto"/>
              <w:jc w:val="center"/>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B. Tech (EEE) - PROGRAM SPECIFIC OUTCOMES (PSO's)</w:t>
            </w:r>
          </w:p>
        </w:tc>
      </w:tr>
      <w:tr w:rsidR="00E84E9B" w:rsidRPr="009A6165" w:rsidTr="008C37EF">
        <w:trPr>
          <w:tblCellSpacing w:w="15" w:type="dxa"/>
        </w:trPr>
        <w:tc>
          <w:tcPr>
            <w:tcW w:w="0" w:type="auto"/>
            <w:gridSpan w:val="2"/>
            <w:vAlign w:val="center"/>
            <w:hideMark/>
          </w:tcPr>
          <w:p w:rsidR="00E84E9B" w:rsidRPr="009A6165" w:rsidRDefault="00E84E9B" w:rsidP="008C37EF">
            <w:pPr>
              <w:spacing w:before="100" w:beforeAutospacing="1" w:after="100" w:afterAutospacing="1"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 xml:space="preserve">A graduate of the </w:t>
            </w:r>
            <w:r w:rsidRPr="00E84E9B">
              <w:rPr>
                <w:rFonts w:ascii="Times New Roman" w:eastAsia="Times New Roman" w:hAnsi="Times New Roman" w:cs="Times New Roman"/>
                <w:sz w:val="24"/>
                <w:szCs w:val="24"/>
              </w:rPr>
              <w:t>electronics communication engineering department</w:t>
            </w:r>
            <w:r>
              <w:rPr>
                <w:rFonts w:ascii="Times New Roman" w:eastAsia="Times New Roman" w:hAnsi="Times New Roman" w:cs="Times New Roman"/>
                <w:sz w:val="24"/>
                <w:szCs w:val="24"/>
              </w:rPr>
              <w:t xml:space="preserve"> </w:t>
            </w:r>
            <w:r w:rsidRPr="009A6165">
              <w:rPr>
                <w:rFonts w:ascii="Times New Roman" w:eastAsia="Times New Roman" w:hAnsi="Times New Roman" w:cs="Times New Roman"/>
                <w:sz w:val="24"/>
                <w:szCs w:val="24"/>
              </w:rPr>
              <w:t>Program will demonstrate:</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PSO1:</w:t>
            </w:r>
          </w:p>
        </w:tc>
        <w:tc>
          <w:tcPr>
            <w:tcW w:w="0" w:type="auto"/>
            <w:vAlign w:val="center"/>
            <w:hideMark/>
          </w:tcPr>
          <w:p w:rsidR="00E84E9B" w:rsidRPr="00B51695" w:rsidRDefault="00E84E9B" w:rsidP="008C37EF">
            <w:pPr>
              <w:spacing w:after="0" w:line="240" w:lineRule="auto"/>
              <w:rPr>
                <w:rFonts w:ascii="Times New Roman" w:eastAsia="Times New Roman" w:hAnsi="Times New Roman" w:cs="Times New Roman"/>
                <w:sz w:val="24"/>
                <w:szCs w:val="24"/>
              </w:rPr>
            </w:pPr>
            <w:r w:rsidRPr="00B51695">
              <w:t>Professional Skills: Should be able to excel in communication/networking, VLSI, signal processing, embedded systems and semiconductor technology etc., and their applications.</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PSO2:</w:t>
            </w:r>
          </w:p>
        </w:tc>
        <w:tc>
          <w:tcPr>
            <w:tcW w:w="0" w:type="auto"/>
            <w:vAlign w:val="center"/>
            <w:hideMark/>
          </w:tcPr>
          <w:p w:rsidR="00E84E9B" w:rsidRPr="00B51695" w:rsidRDefault="00E84E9B" w:rsidP="008C37EF">
            <w:pPr>
              <w:spacing w:after="0" w:line="240" w:lineRule="auto"/>
              <w:rPr>
                <w:rFonts w:ascii="Times New Roman" w:eastAsia="Times New Roman" w:hAnsi="Times New Roman" w:cs="Times New Roman"/>
                <w:sz w:val="24"/>
                <w:szCs w:val="24"/>
              </w:rPr>
            </w:pPr>
            <w:r w:rsidRPr="00B51695">
              <w:t>Problem-Solving Skills: An ability to solve complex Electronics and Communication Engineering problems, using latest hardware and software tools, along with analytical skills to achieve cost effective and appropriate solutions.</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PSO3:</w:t>
            </w:r>
          </w:p>
        </w:tc>
        <w:tc>
          <w:tcPr>
            <w:tcW w:w="0" w:type="auto"/>
            <w:vAlign w:val="center"/>
            <w:hideMark/>
          </w:tcPr>
          <w:p w:rsidR="00E84E9B" w:rsidRPr="00B51695" w:rsidRDefault="00E84E9B" w:rsidP="008C37EF">
            <w:pPr>
              <w:spacing w:after="0" w:line="240" w:lineRule="auto"/>
              <w:rPr>
                <w:rFonts w:ascii="Times New Roman" w:eastAsia="Times New Roman" w:hAnsi="Times New Roman" w:cs="Times New Roman"/>
                <w:sz w:val="24"/>
                <w:szCs w:val="24"/>
              </w:rPr>
            </w:pPr>
            <w:r w:rsidRPr="00B51695">
              <w:t>Successful Career and Entrepreneurship: Able to have social and environmental-wisdom along with ethical responsibility, to sustain zeal and passion for real-world applications as an entrepreneur.</w:t>
            </w:r>
          </w:p>
        </w:tc>
      </w:tr>
    </w:tbl>
    <w:p w:rsidR="00E84E9B" w:rsidRPr="009A6165" w:rsidRDefault="00E84E9B" w:rsidP="00E84E9B">
      <w:pPr>
        <w:pStyle w:val="ListParagraph"/>
        <w:rPr>
          <w:rFonts w:ascii="Times New Roman" w:hAnsi="Times New Roman" w:cs="Times New Roman"/>
          <w:sz w:val="24"/>
          <w:szCs w:val="24"/>
        </w:rPr>
      </w:pPr>
    </w:p>
    <w:p w:rsidR="00E84E9B" w:rsidRDefault="00E84E9B" w:rsidP="00E84E9B">
      <w:pPr>
        <w:jc w:val="center"/>
        <w:rPr>
          <w:rFonts w:ascii="Times New Roman" w:hAnsi="Times New Roman" w:cs="Times New Roman"/>
          <w:sz w:val="24"/>
          <w:szCs w:val="24"/>
        </w:rPr>
      </w:pPr>
    </w:p>
    <w:p w:rsidR="00E84E9B" w:rsidRDefault="00E84E9B" w:rsidP="00E84E9B">
      <w:pPr>
        <w:jc w:val="center"/>
        <w:rPr>
          <w:rFonts w:ascii="Times New Roman" w:hAnsi="Times New Roman" w:cs="Times New Roman"/>
          <w:sz w:val="24"/>
          <w:szCs w:val="24"/>
        </w:rPr>
      </w:pPr>
    </w:p>
    <w:p w:rsidR="00374A0E" w:rsidRPr="00E84E9B" w:rsidRDefault="00374A0E" w:rsidP="00E84E9B">
      <w:pPr>
        <w:rPr>
          <w:szCs w:val="24"/>
        </w:rPr>
      </w:pPr>
    </w:p>
    <w:sectPr w:rsidR="00374A0E" w:rsidRPr="00E84E9B" w:rsidSect="007060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decimal"/>
      <w:lvlText w:val="%1."/>
      <w:lvlJc w:val="left"/>
      <w:pPr>
        <w:tabs>
          <w:tab w:val="num" w:pos="-360"/>
        </w:tabs>
        <w:ind w:left="360" w:hanging="360"/>
      </w:pPr>
      <w:rPr>
        <w:b w:val="0"/>
      </w:rPr>
    </w:lvl>
  </w:abstractNum>
  <w:abstractNum w:abstractNumId="1">
    <w:nsid w:val="023D111D"/>
    <w:multiLevelType w:val="hybridMultilevel"/>
    <w:tmpl w:val="7178A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273DA"/>
    <w:multiLevelType w:val="hybridMultilevel"/>
    <w:tmpl w:val="4692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F36BE"/>
    <w:multiLevelType w:val="hybridMultilevel"/>
    <w:tmpl w:val="9EB4F7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2D176D"/>
    <w:multiLevelType w:val="hybridMultilevel"/>
    <w:tmpl w:val="7870D494"/>
    <w:lvl w:ilvl="0" w:tplc="CEFC3F86">
      <w:start w:val="5"/>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A1A1E"/>
    <w:multiLevelType w:val="hybridMultilevel"/>
    <w:tmpl w:val="9E9E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23F92"/>
    <w:multiLevelType w:val="hybridMultilevel"/>
    <w:tmpl w:val="19F4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B65F8"/>
    <w:multiLevelType w:val="hybridMultilevel"/>
    <w:tmpl w:val="75501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5B395D"/>
    <w:multiLevelType w:val="hybridMultilevel"/>
    <w:tmpl w:val="DD129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F5C66"/>
    <w:multiLevelType w:val="multilevel"/>
    <w:tmpl w:val="1E645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B11F1"/>
    <w:multiLevelType w:val="hybridMultilevel"/>
    <w:tmpl w:val="A4304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0B3329"/>
    <w:multiLevelType w:val="hybridMultilevel"/>
    <w:tmpl w:val="0E5C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35017"/>
    <w:multiLevelType w:val="hybridMultilevel"/>
    <w:tmpl w:val="7BC813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F2E4A"/>
    <w:multiLevelType w:val="hybridMultilevel"/>
    <w:tmpl w:val="0AEE9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C81CA1"/>
    <w:multiLevelType w:val="hybridMultilevel"/>
    <w:tmpl w:val="E092C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74AB3"/>
    <w:multiLevelType w:val="hybridMultilevel"/>
    <w:tmpl w:val="EEF84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37E5FAA"/>
    <w:multiLevelType w:val="hybridMultilevel"/>
    <w:tmpl w:val="1AB61E08"/>
    <w:lvl w:ilvl="0" w:tplc="961E87F4">
      <w:start w:val="1"/>
      <w:numFmt w:val="decimal"/>
      <w:lvlText w:val="%1."/>
      <w:lvlJc w:val="left"/>
      <w:pPr>
        <w:ind w:left="720" w:hanging="360"/>
      </w:pPr>
      <w:rPr>
        <w:rFonts w:ascii="Arial-BoldMT" w:hAnsi="Arial-BoldMT" w:cs="Arial-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E7350"/>
    <w:multiLevelType w:val="hybridMultilevel"/>
    <w:tmpl w:val="3CEC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F0FB6"/>
    <w:multiLevelType w:val="hybridMultilevel"/>
    <w:tmpl w:val="AD3A0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20C71"/>
    <w:multiLevelType w:val="hybridMultilevel"/>
    <w:tmpl w:val="315A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14"/>
  </w:num>
  <w:num w:numId="5">
    <w:abstractNumId w:val="16"/>
  </w:num>
  <w:num w:numId="6">
    <w:abstractNumId w:val="5"/>
  </w:num>
  <w:num w:numId="7">
    <w:abstractNumId w:val="17"/>
  </w:num>
  <w:num w:numId="8">
    <w:abstractNumId w:val="18"/>
  </w:num>
  <w:num w:numId="9">
    <w:abstractNumId w:val="19"/>
  </w:num>
  <w:num w:numId="10">
    <w:abstractNumId w:val="8"/>
  </w:num>
  <w:num w:numId="11">
    <w:abstractNumId w:val="1"/>
  </w:num>
  <w:num w:numId="12">
    <w:abstractNumId w:val="15"/>
  </w:num>
  <w:num w:numId="13">
    <w:abstractNumId w:val="13"/>
  </w:num>
  <w:num w:numId="14">
    <w:abstractNumId w:val="7"/>
  </w:num>
  <w:num w:numId="15">
    <w:abstractNumId w:val="0"/>
    <w:lvlOverride w:ilvl="0">
      <w:startOverride w:val="1"/>
    </w:lvlOverride>
  </w:num>
  <w:num w:numId="16">
    <w:abstractNumId w:val="9"/>
  </w:num>
  <w:num w:numId="17">
    <w:abstractNumId w:val="2"/>
  </w:num>
  <w:num w:numId="18">
    <w:abstractNumId w:val="0"/>
  </w:num>
  <w:num w:numId="19">
    <w:abstractNumId w:val="4"/>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E91868"/>
    <w:rsid w:val="00004E48"/>
    <w:rsid w:val="0002774D"/>
    <w:rsid w:val="00076C06"/>
    <w:rsid w:val="00092203"/>
    <w:rsid w:val="000C2B71"/>
    <w:rsid w:val="000D47EB"/>
    <w:rsid w:val="000F0ECB"/>
    <w:rsid w:val="00124A76"/>
    <w:rsid w:val="00147DEE"/>
    <w:rsid w:val="001919B8"/>
    <w:rsid w:val="001A1370"/>
    <w:rsid w:val="002207CD"/>
    <w:rsid w:val="0026273A"/>
    <w:rsid w:val="002875CC"/>
    <w:rsid w:val="002A2D19"/>
    <w:rsid w:val="002C6596"/>
    <w:rsid w:val="002D3EFA"/>
    <w:rsid w:val="002E1EC8"/>
    <w:rsid w:val="002F6010"/>
    <w:rsid w:val="00312C4D"/>
    <w:rsid w:val="0036160A"/>
    <w:rsid w:val="00374A0E"/>
    <w:rsid w:val="00377B95"/>
    <w:rsid w:val="0038710D"/>
    <w:rsid w:val="003F7598"/>
    <w:rsid w:val="004067A3"/>
    <w:rsid w:val="00450959"/>
    <w:rsid w:val="004853E0"/>
    <w:rsid w:val="004860DB"/>
    <w:rsid w:val="004A21CC"/>
    <w:rsid w:val="004C07A9"/>
    <w:rsid w:val="004E3F3A"/>
    <w:rsid w:val="005021A3"/>
    <w:rsid w:val="00523292"/>
    <w:rsid w:val="005B06FD"/>
    <w:rsid w:val="00614F4A"/>
    <w:rsid w:val="006264C5"/>
    <w:rsid w:val="00651C61"/>
    <w:rsid w:val="006830C7"/>
    <w:rsid w:val="006A7C6F"/>
    <w:rsid w:val="006C3B44"/>
    <w:rsid w:val="006E275E"/>
    <w:rsid w:val="007060E9"/>
    <w:rsid w:val="0071133A"/>
    <w:rsid w:val="007303EE"/>
    <w:rsid w:val="00741C01"/>
    <w:rsid w:val="00772EED"/>
    <w:rsid w:val="007802A5"/>
    <w:rsid w:val="007C0810"/>
    <w:rsid w:val="007D0DFF"/>
    <w:rsid w:val="00805256"/>
    <w:rsid w:val="0089216F"/>
    <w:rsid w:val="008A0F47"/>
    <w:rsid w:val="008F70C2"/>
    <w:rsid w:val="0093276A"/>
    <w:rsid w:val="00936DC7"/>
    <w:rsid w:val="0097512E"/>
    <w:rsid w:val="009A6165"/>
    <w:rsid w:val="009A766C"/>
    <w:rsid w:val="009C765A"/>
    <w:rsid w:val="009D122B"/>
    <w:rsid w:val="009E0044"/>
    <w:rsid w:val="009E6F61"/>
    <w:rsid w:val="00AB1E31"/>
    <w:rsid w:val="00B46D84"/>
    <w:rsid w:val="00B61766"/>
    <w:rsid w:val="00B70DE8"/>
    <w:rsid w:val="00BC637E"/>
    <w:rsid w:val="00C1345E"/>
    <w:rsid w:val="00CA7145"/>
    <w:rsid w:val="00CA7D34"/>
    <w:rsid w:val="00CB141E"/>
    <w:rsid w:val="00CB67A0"/>
    <w:rsid w:val="00CD4DD9"/>
    <w:rsid w:val="00CD7F67"/>
    <w:rsid w:val="00CE301A"/>
    <w:rsid w:val="00D0214A"/>
    <w:rsid w:val="00D325AF"/>
    <w:rsid w:val="00DE1425"/>
    <w:rsid w:val="00DE7FB6"/>
    <w:rsid w:val="00E84E9B"/>
    <w:rsid w:val="00E91868"/>
    <w:rsid w:val="00EB3FB5"/>
    <w:rsid w:val="00ED0FF3"/>
    <w:rsid w:val="00F12B8F"/>
    <w:rsid w:val="00F20CE5"/>
    <w:rsid w:val="00F92C18"/>
    <w:rsid w:val="00F97FB4"/>
    <w:rsid w:val="00FB312A"/>
    <w:rsid w:val="00FC056B"/>
    <w:rsid w:val="00FD7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1868"/>
    <w:pPr>
      <w:ind w:left="720"/>
      <w:contextualSpacing/>
    </w:pPr>
  </w:style>
  <w:style w:type="paragraph" w:styleId="Header">
    <w:name w:val="header"/>
    <w:basedOn w:val="Normal"/>
    <w:link w:val="HeaderChar"/>
    <w:uiPriority w:val="99"/>
    <w:semiHidden/>
    <w:unhideWhenUsed/>
    <w:rsid w:val="00E918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868"/>
  </w:style>
  <w:style w:type="table" w:styleId="TableGrid">
    <w:name w:val="Table Grid"/>
    <w:basedOn w:val="TableNormal"/>
    <w:uiPriority w:val="39"/>
    <w:rsid w:val="00E91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iPriority w:val="99"/>
    <w:unhideWhenUsed/>
    <w:rsid w:val="007060E9"/>
    <w:rPr>
      <w:color w:val="0000FF"/>
      <w:u w:val="single"/>
    </w:rPr>
  </w:style>
  <w:style w:type="paragraph" w:styleId="BalloonText">
    <w:name w:val="Balloon Text"/>
    <w:basedOn w:val="Normal"/>
    <w:link w:val="BalloonTextChar"/>
    <w:uiPriority w:val="99"/>
    <w:semiHidden/>
    <w:unhideWhenUsed/>
    <w:rsid w:val="0070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971081">
      <w:bodyDiv w:val="1"/>
      <w:marLeft w:val="0"/>
      <w:marRight w:val="0"/>
      <w:marTop w:val="0"/>
      <w:marBottom w:val="0"/>
      <w:divBdr>
        <w:top w:val="none" w:sz="0" w:space="0" w:color="auto"/>
        <w:left w:val="none" w:sz="0" w:space="0" w:color="auto"/>
        <w:bottom w:val="none" w:sz="0" w:space="0" w:color="auto"/>
        <w:right w:val="none" w:sz="0" w:space="0" w:color="auto"/>
      </w:divBdr>
    </w:div>
    <w:div w:id="486633252">
      <w:bodyDiv w:val="1"/>
      <w:marLeft w:val="0"/>
      <w:marRight w:val="0"/>
      <w:marTop w:val="0"/>
      <w:marBottom w:val="0"/>
      <w:divBdr>
        <w:top w:val="none" w:sz="0" w:space="0" w:color="auto"/>
        <w:left w:val="none" w:sz="0" w:space="0" w:color="auto"/>
        <w:bottom w:val="none" w:sz="0" w:space="0" w:color="auto"/>
        <w:right w:val="none" w:sz="0" w:space="0" w:color="auto"/>
      </w:divBdr>
    </w:div>
    <w:div w:id="984432617">
      <w:bodyDiv w:val="1"/>
      <w:marLeft w:val="0"/>
      <w:marRight w:val="0"/>
      <w:marTop w:val="0"/>
      <w:marBottom w:val="0"/>
      <w:divBdr>
        <w:top w:val="none" w:sz="0" w:space="0" w:color="auto"/>
        <w:left w:val="none" w:sz="0" w:space="0" w:color="auto"/>
        <w:bottom w:val="none" w:sz="0" w:space="0" w:color="auto"/>
        <w:right w:val="none" w:sz="0" w:space="0" w:color="auto"/>
      </w:divBdr>
    </w:div>
    <w:div w:id="1293973537">
      <w:bodyDiv w:val="1"/>
      <w:marLeft w:val="0"/>
      <w:marRight w:val="0"/>
      <w:marTop w:val="0"/>
      <w:marBottom w:val="0"/>
      <w:divBdr>
        <w:top w:val="none" w:sz="0" w:space="0" w:color="auto"/>
        <w:left w:val="none" w:sz="0" w:space="0" w:color="auto"/>
        <w:bottom w:val="none" w:sz="0" w:space="0" w:color="auto"/>
        <w:right w:val="none" w:sz="0" w:space="0" w:color="auto"/>
      </w:divBdr>
    </w:div>
    <w:div w:id="13337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Raju</dc:creator>
  <cp:keywords/>
  <dc:description/>
  <cp:lastModifiedBy>EEE</cp:lastModifiedBy>
  <cp:revision>72</cp:revision>
  <cp:lastPrinted>2018-05-08T06:30:00Z</cp:lastPrinted>
  <dcterms:created xsi:type="dcterms:W3CDTF">2016-06-03T14:20:00Z</dcterms:created>
  <dcterms:modified xsi:type="dcterms:W3CDTF">2019-10-14T10:20:00Z</dcterms:modified>
</cp:coreProperties>
</file>