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FB4" w:rsidRDefault="00945B56" w:rsidP="00325D15">
      <w:pPr>
        <w:pStyle w:val="Heading1"/>
      </w:pPr>
      <w:r w:rsidRPr="00945B56">
        <w:t>Steps to use this component</w:t>
      </w:r>
    </w:p>
    <w:p w:rsidR="00325D15" w:rsidRDefault="00325D15">
      <w:pPr>
        <w:rPr>
          <w:u w:val="single"/>
        </w:rPr>
      </w:pPr>
    </w:p>
    <w:p w:rsidR="00325D15" w:rsidRDefault="00325D15" w:rsidP="00325D15">
      <w:pPr>
        <w:pStyle w:val="Heading2"/>
      </w:pPr>
      <w:r>
        <w:t>Export and Upload</w:t>
      </w:r>
    </w:p>
    <w:p w:rsidR="00325D15" w:rsidRPr="00325D15" w:rsidRDefault="00325D15" w:rsidP="00325D15"/>
    <w:p w:rsidR="00945B56" w:rsidRPr="00CE661D" w:rsidRDefault="00945B56" w:rsidP="00945B5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Download the content of the folder </w:t>
      </w:r>
      <w:r w:rsidRPr="00945B56">
        <w:rPr>
          <w:b/>
        </w:rPr>
        <w:t>cc-</w:t>
      </w:r>
      <w:proofErr w:type="spellStart"/>
      <w:r w:rsidRPr="00945B56">
        <w:rPr>
          <w:b/>
        </w:rPr>
        <w:t>monaco</w:t>
      </w:r>
      <w:proofErr w:type="spellEnd"/>
      <w:r w:rsidRPr="00945B56">
        <w:rPr>
          <w:b/>
        </w:rPr>
        <w:t>-editor</w:t>
      </w:r>
      <w:r>
        <w:rPr>
          <w:b/>
        </w:rPr>
        <w:t xml:space="preserve"> </w:t>
      </w:r>
      <w:r>
        <w:t>as a ZIP</w:t>
      </w:r>
    </w:p>
    <w:p w:rsidR="00CE661D" w:rsidRPr="00CE661D" w:rsidRDefault="00CE661D" w:rsidP="00CE661D">
      <w:pPr>
        <w:pStyle w:val="ListParagraph"/>
        <w:rPr>
          <w:u w:val="single"/>
        </w:rPr>
      </w:pPr>
      <w:r w:rsidRPr="00CE661D">
        <w:t>GIT:</w:t>
      </w:r>
      <w:r w:rsidRPr="00CE661D">
        <w:rPr>
          <w:b/>
        </w:rPr>
        <w:t xml:space="preserve">  </w:t>
      </w:r>
      <w:hyperlink r:id="rId5" w:history="1">
        <w:r w:rsidRPr="00F46C5C">
          <w:rPr>
            <w:rStyle w:val="Hyperlink"/>
          </w:rPr>
          <w:t>https://github.com/satishkmrd/vbcs-cc/tree/main/monaco-editor</w:t>
        </w:r>
      </w:hyperlink>
    </w:p>
    <w:p w:rsidR="00945B56" w:rsidRDefault="00945B56" w:rsidP="00945B56">
      <w:pPr>
        <w:pStyle w:val="ListParagraph"/>
        <w:numPr>
          <w:ilvl w:val="0"/>
          <w:numId w:val="1"/>
        </w:numPr>
      </w:pPr>
      <w:r w:rsidRPr="00945B56">
        <w:t xml:space="preserve">Go to your </w:t>
      </w:r>
      <w:r>
        <w:t>Visual Builder, Open the components pallet. Scroll down to bottom to ‘</w:t>
      </w:r>
      <w:r w:rsidRPr="00945B56">
        <w:rPr>
          <w:b/>
        </w:rPr>
        <w:t>Custom</w:t>
      </w:r>
      <w:r>
        <w:t>’</w:t>
      </w:r>
    </w:p>
    <w:p w:rsidR="00945B56" w:rsidRDefault="00945B56" w:rsidP="00945B56">
      <w:pPr>
        <w:pStyle w:val="ListParagraph"/>
        <w:numPr>
          <w:ilvl w:val="0"/>
          <w:numId w:val="1"/>
        </w:numPr>
      </w:pPr>
      <w:r>
        <w:t>Add a new component, Upload the ZIP file from Step 1.</w:t>
      </w:r>
    </w:p>
    <w:p w:rsidR="00945B56" w:rsidRDefault="00945B56" w:rsidP="00325D15">
      <w:pPr>
        <w:pStyle w:val="ListParagraph"/>
      </w:pPr>
    </w:p>
    <w:p w:rsidR="00325D15" w:rsidRDefault="00325D15" w:rsidP="00325D15">
      <w:pPr>
        <w:pStyle w:val="ListParagraph"/>
      </w:pPr>
      <w:r>
        <w:rPr>
          <w:noProof/>
        </w:rPr>
        <w:drawing>
          <wp:inline distT="0" distB="0" distL="0" distR="0" wp14:anchorId="5A27DFDB" wp14:editId="0438988E">
            <wp:extent cx="5731510" cy="3003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15" w:rsidRDefault="00325D15" w:rsidP="00325D15">
      <w:r>
        <w:br w:type="page"/>
      </w:r>
    </w:p>
    <w:p w:rsidR="00325D15" w:rsidRDefault="00325D15" w:rsidP="00325D15">
      <w:pPr>
        <w:pStyle w:val="Heading2"/>
      </w:pPr>
      <w:r>
        <w:lastRenderedPageBreak/>
        <w:t>Usage</w:t>
      </w:r>
    </w:p>
    <w:p w:rsidR="00325D15" w:rsidRDefault="00325D15" w:rsidP="00325D15"/>
    <w:p w:rsidR="00325D15" w:rsidRDefault="00325D15" w:rsidP="00325D15">
      <w:pPr>
        <w:pStyle w:val="ListParagraph"/>
        <w:numPr>
          <w:ilvl w:val="0"/>
          <w:numId w:val="3"/>
        </w:numPr>
      </w:pPr>
      <w:r>
        <w:t>Since this component requires an external library plugin we first need to load that library.</w:t>
      </w:r>
    </w:p>
    <w:p w:rsidR="00325D15" w:rsidRDefault="00325D15" w:rsidP="003F3D31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r>
        <w:t xml:space="preserve">Go to the root of the app, open the JSON and add an </w:t>
      </w:r>
      <w:proofErr w:type="spellStart"/>
      <w:r w:rsidRPr="00325D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requirejs</w:t>
      </w:r>
      <w:proofErr w:type="spellEnd"/>
      <w:r w:rsidRPr="00325D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>
        <w:t>block (if not already present) or just add a new entry to paths (if already present) as shown below.</w:t>
      </w:r>
    </w:p>
    <w:p w:rsidR="00325D15" w:rsidRDefault="00325D15" w:rsidP="00325D15">
      <w:pPr>
        <w:pStyle w:val="ListParagraph"/>
        <w:shd w:val="clear" w:color="auto" w:fill="FFFFFF"/>
        <w:spacing w:line="285" w:lineRule="atLeast"/>
      </w:pPr>
      <w:r>
        <w:rPr>
          <w:noProof/>
        </w:rPr>
        <w:drawing>
          <wp:inline distT="0" distB="0" distL="0" distR="0" wp14:anchorId="235EC8B0" wp14:editId="71BA442C">
            <wp:extent cx="5731510" cy="3203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E5" w:rsidRDefault="003B23E5" w:rsidP="003B23E5">
      <w:pPr>
        <w:pStyle w:val="ListParagraph"/>
        <w:shd w:val="clear" w:color="auto" w:fill="FFFFFF"/>
        <w:spacing w:line="285" w:lineRule="atLeast"/>
        <w:ind w:left="1440"/>
      </w:pPr>
    </w:p>
    <w:p w:rsidR="003B23E5" w:rsidRPr="00325D15" w:rsidRDefault="003B23E5" w:rsidP="003B23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325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requirejs</w:t>
      </w:r>
      <w:proofErr w:type="spellEnd"/>
      <w:proofErr w:type="gramStart"/>
      <w:r w:rsidRPr="00325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25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:rsidR="003B23E5" w:rsidRPr="00325D15" w:rsidRDefault="003B23E5" w:rsidP="003B23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5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"paths</w:t>
      </w:r>
      <w:proofErr w:type="gramStart"/>
      <w:r w:rsidRPr="00325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325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proofErr w:type="gramEnd"/>
    </w:p>
    <w:p w:rsidR="003B23E5" w:rsidRPr="00325D15" w:rsidRDefault="003B23E5" w:rsidP="003B23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25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"vs"</w:t>
      </w:r>
      <w:r w:rsidRPr="00325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25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"https://cdnjs.cloudflare.com/ajax/libs/monaco-editor/0.26.1/min/vs"</w:t>
      </w:r>
    </w:p>
    <w:p w:rsidR="003B23E5" w:rsidRPr="00325D15" w:rsidRDefault="003B23E5" w:rsidP="003B23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3B23E5" w:rsidRPr="003B23E5" w:rsidRDefault="003B23E5" w:rsidP="003B23E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5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3B23E5" w:rsidRDefault="003B23E5" w:rsidP="00325D15">
      <w:pPr>
        <w:pStyle w:val="ListParagraph"/>
        <w:shd w:val="clear" w:color="auto" w:fill="FFFFFF"/>
        <w:spacing w:line="285" w:lineRule="atLeast"/>
      </w:pPr>
    </w:p>
    <w:p w:rsidR="003B23E5" w:rsidRDefault="003B23E5">
      <w:r>
        <w:br w:type="page"/>
      </w:r>
    </w:p>
    <w:p w:rsidR="003B23E5" w:rsidRDefault="003B23E5" w:rsidP="00325D15">
      <w:pPr>
        <w:pStyle w:val="ListParagraph"/>
        <w:shd w:val="clear" w:color="auto" w:fill="FFFFFF"/>
        <w:spacing w:line="285" w:lineRule="atLeast"/>
      </w:pPr>
    </w:p>
    <w:p w:rsidR="003B23E5" w:rsidRDefault="003B23E5" w:rsidP="003B23E5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r>
        <w:t>Now in the page where you want to use just drag and drop the new component.</w:t>
      </w:r>
    </w:p>
    <w:p w:rsidR="00325D15" w:rsidRDefault="003B23E5" w:rsidP="003B23E5">
      <w:pPr>
        <w:pStyle w:val="ListParagraph"/>
        <w:shd w:val="clear" w:color="auto" w:fill="FFFFFF"/>
        <w:spacing w:line="285" w:lineRule="atLeast"/>
      </w:pPr>
      <w:r>
        <w:rPr>
          <w:noProof/>
        </w:rPr>
        <w:drawing>
          <wp:inline distT="0" distB="0" distL="0" distR="0" wp14:anchorId="5D416CF9" wp14:editId="73D5B29F">
            <wp:extent cx="5731510" cy="2762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8C" w:rsidRDefault="0031728C" w:rsidP="003B23E5">
      <w:pPr>
        <w:pStyle w:val="ListParagraph"/>
        <w:shd w:val="clear" w:color="auto" w:fill="FFFFFF"/>
        <w:spacing w:line="285" w:lineRule="atLeast"/>
      </w:pPr>
    </w:p>
    <w:p w:rsidR="0031728C" w:rsidRDefault="0031728C" w:rsidP="0031728C">
      <w:pPr>
        <w:pStyle w:val="Heading2"/>
      </w:pPr>
      <w:r>
        <w:t>Properties</w:t>
      </w:r>
    </w:p>
    <w:p w:rsidR="0031728C" w:rsidRDefault="0031728C" w:rsidP="0031728C">
      <w:pPr>
        <w:pStyle w:val="ListParagraph"/>
      </w:pPr>
    </w:p>
    <w:p w:rsidR="0031728C" w:rsidRDefault="0031728C" w:rsidP="0031728C">
      <w:pPr>
        <w:pStyle w:val="ListParagraph"/>
        <w:numPr>
          <w:ilvl w:val="0"/>
          <w:numId w:val="6"/>
        </w:numPr>
      </w:pPr>
      <w:r>
        <w:t>Language: The language of the code which will help in proper syntax highlighting</w:t>
      </w:r>
    </w:p>
    <w:p w:rsidR="0031728C" w:rsidRDefault="0031728C" w:rsidP="0031728C">
      <w:pPr>
        <w:pStyle w:val="ListParagraph"/>
        <w:numPr>
          <w:ilvl w:val="0"/>
          <w:numId w:val="6"/>
        </w:numPr>
      </w:pPr>
      <w:r>
        <w:t>Theme: The themes supported by VS Code</w:t>
      </w:r>
    </w:p>
    <w:p w:rsidR="0031728C" w:rsidRDefault="0031728C" w:rsidP="0031728C">
      <w:pPr>
        <w:pStyle w:val="ListParagraph"/>
        <w:numPr>
          <w:ilvl w:val="0"/>
          <w:numId w:val="6"/>
        </w:numPr>
      </w:pPr>
      <w:r>
        <w:t>Current Value (</w:t>
      </w:r>
      <w:proofErr w:type="spellStart"/>
      <w:r w:rsidRPr="0031728C">
        <w:rPr>
          <w:b/>
        </w:rPr>
        <w:t>ReadOnly</w:t>
      </w:r>
      <w:proofErr w:type="spellEnd"/>
      <w:r>
        <w:t>): Bind this to a variable which will contain the data entered into the editor.</w:t>
      </w:r>
    </w:p>
    <w:p w:rsidR="0031728C" w:rsidRDefault="0031728C" w:rsidP="0031728C">
      <w:pPr>
        <w:pStyle w:val="ListParagraph"/>
        <w:numPr>
          <w:ilvl w:val="0"/>
          <w:numId w:val="6"/>
        </w:numPr>
      </w:pPr>
      <w:r>
        <w:t>Initial Value: The default text that needs to be present in the editor with which the rendering will start.</w:t>
      </w:r>
      <w:r w:rsidR="00CE2BAD">
        <w:t xml:space="preserve"> Any change of this variable after the component is rendered will not impact the editor.</w:t>
      </w:r>
    </w:p>
    <w:p w:rsidR="0031728C" w:rsidRDefault="0031728C" w:rsidP="0031728C">
      <w:r>
        <w:t>Note: Style attribute is used to control the width and height of the editor.</w:t>
      </w:r>
    </w:p>
    <w:p w:rsidR="00CE2BAD" w:rsidRDefault="00CE2BAD" w:rsidP="0031728C"/>
    <w:p w:rsidR="00CE2BAD" w:rsidRPr="00CE2BAD" w:rsidRDefault="00CE2BAD" w:rsidP="00CE2BA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CE2BAD">
        <w:rPr>
          <w:rFonts w:ascii="Consolas" w:eastAsia="Times New Roman" w:hAnsi="Consolas" w:cs="Times New Roman"/>
          <w:color w:val="BD4332"/>
          <w:sz w:val="21"/>
          <w:szCs w:val="21"/>
          <w:lang w:eastAsia="en-IN"/>
        </w:rPr>
        <w:t>div</w:t>
      </w:r>
      <w:r w:rsidRPr="00CE2B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2BAD">
        <w:rPr>
          <w:rFonts w:ascii="Consolas" w:eastAsia="Times New Roman" w:hAnsi="Consolas" w:cs="Times New Roman"/>
          <w:color w:val="0E7295"/>
          <w:sz w:val="21"/>
          <w:szCs w:val="21"/>
          <w:lang w:eastAsia="en-IN"/>
        </w:rPr>
        <w:t>class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"</w:t>
      </w:r>
      <w:proofErr w:type="spellStart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oj</w:t>
      </w:r>
      <w:proofErr w:type="spellEnd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-flex"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CE2BAD" w:rsidRPr="00CE2BAD" w:rsidRDefault="00CE2BAD" w:rsidP="00CE2BA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B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CE2BAD">
        <w:rPr>
          <w:rFonts w:ascii="Consolas" w:eastAsia="Times New Roman" w:hAnsi="Consolas" w:cs="Times New Roman"/>
          <w:color w:val="BD4332"/>
          <w:sz w:val="21"/>
          <w:szCs w:val="21"/>
          <w:lang w:eastAsia="en-IN"/>
        </w:rPr>
        <w:t>cc-</w:t>
      </w:r>
      <w:proofErr w:type="spellStart"/>
      <w:r w:rsidRPr="00CE2BAD">
        <w:rPr>
          <w:rFonts w:ascii="Consolas" w:eastAsia="Times New Roman" w:hAnsi="Consolas" w:cs="Times New Roman"/>
          <w:color w:val="BD4332"/>
          <w:sz w:val="21"/>
          <w:szCs w:val="21"/>
          <w:lang w:eastAsia="en-IN"/>
        </w:rPr>
        <w:t>monaco</w:t>
      </w:r>
      <w:proofErr w:type="spellEnd"/>
      <w:r w:rsidRPr="00CE2BAD">
        <w:rPr>
          <w:rFonts w:ascii="Consolas" w:eastAsia="Times New Roman" w:hAnsi="Consolas" w:cs="Times New Roman"/>
          <w:color w:val="BD4332"/>
          <w:sz w:val="21"/>
          <w:szCs w:val="21"/>
          <w:lang w:eastAsia="en-IN"/>
        </w:rPr>
        <w:t>-editor</w:t>
      </w:r>
      <w:r w:rsidRPr="00CE2B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2BAD">
        <w:rPr>
          <w:rFonts w:ascii="Consolas" w:eastAsia="Times New Roman" w:hAnsi="Consolas" w:cs="Times New Roman"/>
          <w:color w:val="0E7295"/>
          <w:sz w:val="21"/>
          <w:szCs w:val="21"/>
          <w:lang w:eastAsia="en-IN"/>
        </w:rPr>
        <w:t>style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"height:200</w:t>
      </w:r>
      <w:proofErr w:type="gramStart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px;width</w:t>
      </w:r>
      <w:proofErr w:type="gramEnd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:600px;border:1px solid black;"</w:t>
      </w:r>
      <w:r w:rsidRPr="00CE2B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E2BAD">
        <w:rPr>
          <w:rFonts w:ascii="Consolas" w:eastAsia="Times New Roman" w:hAnsi="Consolas" w:cs="Times New Roman"/>
          <w:color w:val="0E7295"/>
          <w:sz w:val="21"/>
          <w:szCs w:val="21"/>
          <w:lang w:eastAsia="en-IN"/>
        </w:rPr>
        <w:t>editor-language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"</w:t>
      </w:r>
      <w:proofErr w:type="spellStart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sql</w:t>
      </w:r>
      <w:proofErr w:type="spellEnd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"</w:t>
      </w:r>
    </w:p>
    <w:p w:rsidR="00CE2BAD" w:rsidRPr="00CE2BAD" w:rsidRDefault="00CE2BAD" w:rsidP="00CE2BA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B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BAD">
        <w:rPr>
          <w:rFonts w:ascii="Consolas" w:eastAsia="Times New Roman" w:hAnsi="Consolas" w:cs="Times New Roman"/>
          <w:color w:val="0E7295"/>
          <w:sz w:val="21"/>
          <w:szCs w:val="21"/>
          <w:lang w:eastAsia="en-IN"/>
        </w:rPr>
        <w:t>editor-value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"</w:t>
      </w:r>
      <w:proofErr w:type="gramStart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{{ $</w:t>
      </w:r>
      <w:proofErr w:type="spellStart"/>
      <w:proofErr w:type="gramEnd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variables.editorValue</w:t>
      </w:r>
      <w:proofErr w:type="spellEnd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 xml:space="preserve"> }}"</w:t>
      </w:r>
      <w:r w:rsidRPr="00CE2B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CE2BAD" w:rsidRPr="00CE2BAD" w:rsidRDefault="00CE2BAD" w:rsidP="00CE2BA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B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E2BAD">
        <w:rPr>
          <w:rFonts w:ascii="Consolas" w:eastAsia="Times New Roman" w:hAnsi="Consolas" w:cs="Times New Roman"/>
          <w:color w:val="0E7295"/>
          <w:sz w:val="21"/>
          <w:szCs w:val="21"/>
          <w:lang w:eastAsia="en-IN"/>
        </w:rPr>
        <w:t>editor-initial-value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"[[ $</w:t>
      </w:r>
      <w:proofErr w:type="spellStart"/>
      <w:proofErr w:type="gramStart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>variables.editorInitialValue</w:t>
      </w:r>
      <w:proofErr w:type="spellEnd"/>
      <w:proofErr w:type="gramEnd"/>
      <w:r w:rsidRPr="00CE2BAD">
        <w:rPr>
          <w:rFonts w:ascii="Consolas" w:eastAsia="Times New Roman" w:hAnsi="Consolas" w:cs="Times New Roman"/>
          <w:color w:val="9C590B"/>
          <w:sz w:val="21"/>
          <w:szCs w:val="21"/>
          <w:lang w:eastAsia="en-IN"/>
        </w:rPr>
        <w:t xml:space="preserve"> ]]"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CE2BAD" w:rsidRPr="00CE2BAD" w:rsidRDefault="00CE2BAD" w:rsidP="00CE2BA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B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CE2BAD">
        <w:rPr>
          <w:rFonts w:ascii="Consolas" w:eastAsia="Times New Roman" w:hAnsi="Consolas" w:cs="Times New Roman"/>
          <w:color w:val="BD4332"/>
          <w:sz w:val="21"/>
          <w:szCs w:val="21"/>
          <w:lang w:eastAsia="en-IN"/>
        </w:rPr>
        <w:t>cc-</w:t>
      </w:r>
      <w:proofErr w:type="spellStart"/>
      <w:r w:rsidRPr="00CE2BAD">
        <w:rPr>
          <w:rFonts w:ascii="Consolas" w:eastAsia="Times New Roman" w:hAnsi="Consolas" w:cs="Times New Roman"/>
          <w:color w:val="BD4332"/>
          <w:sz w:val="21"/>
          <w:szCs w:val="21"/>
          <w:lang w:eastAsia="en-IN"/>
        </w:rPr>
        <w:t>monaco</w:t>
      </w:r>
      <w:proofErr w:type="spellEnd"/>
      <w:r w:rsidRPr="00CE2BAD">
        <w:rPr>
          <w:rFonts w:ascii="Consolas" w:eastAsia="Times New Roman" w:hAnsi="Consolas" w:cs="Times New Roman"/>
          <w:color w:val="BD4332"/>
          <w:sz w:val="21"/>
          <w:szCs w:val="21"/>
          <w:lang w:eastAsia="en-IN"/>
        </w:rPr>
        <w:t>-editor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CE2BAD" w:rsidRPr="00CE2BAD" w:rsidRDefault="00CE2BAD" w:rsidP="00CE2BA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CE2BAD">
        <w:rPr>
          <w:rFonts w:ascii="Consolas" w:eastAsia="Times New Roman" w:hAnsi="Consolas" w:cs="Times New Roman"/>
          <w:color w:val="BD4332"/>
          <w:sz w:val="21"/>
          <w:szCs w:val="21"/>
          <w:lang w:eastAsia="en-IN"/>
        </w:rPr>
        <w:t>div</w:t>
      </w:r>
      <w:r w:rsidRPr="00CE2B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:rsidR="00CE2BAD" w:rsidRDefault="00CE2BAD" w:rsidP="0031728C"/>
    <w:p w:rsidR="00CE2BAD" w:rsidRDefault="00CE2BAD" w:rsidP="0031728C"/>
    <w:p w:rsidR="00CE2BAD" w:rsidRDefault="00CE2BAD" w:rsidP="0031728C">
      <w:r>
        <w:rPr>
          <w:noProof/>
        </w:rPr>
        <w:lastRenderedPageBreak/>
        <w:drawing>
          <wp:inline distT="0" distB="0" distL="0" distR="0" wp14:anchorId="66328FCA" wp14:editId="3BCCEF07">
            <wp:extent cx="5731510" cy="2026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AD" w:rsidRDefault="00CE2BAD" w:rsidP="0031728C"/>
    <w:p w:rsidR="00CE2BAD" w:rsidRDefault="00CE2BAD" w:rsidP="0031728C">
      <w:r>
        <w:rPr>
          <w:noProof/>
        </w:rPr>
        <w:drawing>
          <wp:inline distT="0" distB="0" distL="0" distR="0" wp14:anchorId="5CCBA92D" wp14:editId="0C261D8F">
            <wp:extent cx="5731510" cy="2415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AD" w:rsidRDefault="00CE2BAD" w:rsidP="0031728C"/>
    <w:p w:rsidR="00CE2BAD" w:rsidRPr="0031728C" w:rsidRDefault="00CE2BAD" w:rsidP="0031728C">
      <w:r>
        <w:t xml:space="preserve">Export of the </w:t>
      </w:r>
      <w:bookmarkStart w:id="0" w:name="_GoBack"/>
      <w:bookmarkEnd w:id="0"/>
      <w:r w:rsidR="00FA54B3">
        <w:t>application:</w:t>
      </w:r>
      <w:r>
        <w:t xml:space="preserve"> </w:t>
      </w: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Package" ShapeID="_x0000_i1025" DrawAspect="Icon" ObjectID="_1710577642" r:id="rId12"/>
        </w:object>
      </w:r>
    </w:p>
    <w:sectPr w:rsidR="00CE2BAD" w:rsidRPr="0031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B2104"/>
    <w:multiLevelType w:val="hybridMultilevel"/>
    <w:tmpl w:val="84D68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4DC0"/>
    <w:multiLevelType w:val="hybridMultilevel"/>
    <w:tmpl w:val="253E13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31021D"/>
    <w:multiLevelType w:val="hybridMultilevel"/>
    <w:tmpl w:val="2E2EF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D39EE"/>
    <w:multiLevelType w:val="hybridMultilevel"/>
    <w:tmpl w:val="465245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A029D"/>
    <w:multiLevelType w:val="hybridMultilevel"/>
    <w:tmpl w:val="2E2EF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50682"/>
    <w:multiLevelType w:val="hybridMultilevel"/>
    <w:tmpl w:val="B8C05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56"/>
    <w:rsid w:val="0031728C"/>
    <w:rsid w:val="00325D15"/>
    <w:rsid w:val="003B23E5"/>
    <w:rsid w:val="00836FB4"/>
    <w:rsid w:val="00945B56"/>
    <w:rsid w:val="00CE2BAD"/>
    <w:rsid w:val="00CE661D"/>
    <w:rsid w:val="00FA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1A05"/>
  <w15:chartTrackingRefBased/>
  <w15:docId w15:val="{68A618B3-8DE4-4D68-B6AB-10317F3F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5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5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6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6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https://github.com/satishkmrd/vbcs-cc/tree/main/monaco-edito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3</cp:revision>
  <dcterms:created xsi:type="dcterms:W3CDTF">2022-04-04T05:14:00Z</dcterms:created>
  <dcterms:modified xsi:type="dcterms:W3CDTF">2022-04-04T06:11:00Z</dcterms:modified>
</cp:coreProperties>
</file>