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0983" w:rsidRDefault="00EC0983">
      <w:r>
        <w:tab/>
      </w:r>
      <w:r>
        <w:tab/>
      </w:r>
      <w:r>
        <w:tab/>
        <w:t>Debugging</w:t>
      </w:r>
    </w:p>
    <w:p w:rsidR="00972086" w:rsidRDefault="00972086"/>
    <w:p w:rsidR="00972086" w:rsidRDefault="00972086">
      <w:r>
        <w:t xml:space="preserve">If we talk of our team, then debugging basically means to put as many message boxes until we reach the root cause of the problem. </w:t>
      </w:r>
    </w:p>
    <w:p w:rsidR="008464D8" w:rsidRDefault="008464D8">
      <w:pPr>
        <w:rPr>
          <w:rFonts w:ascii="Segoe UI" w:hAnsi="Segoe UI" w:cs="Segoe UI"/>
          <w:color w:val="4C555A"/>
          <w:sz w:val="21"/>
          <w:szCs w:val="21"/>
        </w:rPr>
      </w:pPr>
      <w:r>
        <w:rPr>
          <w:rFonts w:ascii="Arial" w:hAnsi="Arial" w:cs="Arial"/>
          <w:color w:val="393939"/>
          <w:shd w:val="clear" w:color="auto" w:fill="FFFFFF"/>
        </w:rPr>
        <w:t>Debugging is the process of detecting and removing of existing and potential errors (also called as ‘bugs’) in a software code that can cause it to behave unexpectedly or crash. To prevent incorrect operation of a software or system, debugging is used to find and resolve bugs or defects.</w:t>
      </w:r>
    </w:p>
    <w:p w:rsidR="00621D08" w:rsidRDefault="00621D08">
      <w:pPr>
        <w:rPr>
          <w:rFonts w:ascii="Segoe UI" w:hAnsi="Segoe UI" w:cs="Segoe UI"/>
          <w:color w:val="4C555A"/>
          <w:sz w:val="21"/>
          <w:szCs w:val="21"/>
        </w:rPr>
      </w:pPr>
    </w:p>
    <w:p w:rsidR="00621D08" w:rsidRDefault="00F41A7D">
      <w:pPr>
        <w:rPr>
          <w:rFonts w:ascii="Segoe UI" w:hAnsi="Segoe UI" w:cs="Segoe UI"/>
          <w:color w:val="4C555A"/>
          <w:sz w:val="21"/>
          <w:szCs w:val="21"/>
        </w:rPr>
      </w:pPr>
      <w:r>
        <w:rPr>
          <w:rFonts w:ascii="Segoe UI" w:hAnsi="Segoe UI" w:cs="Segoe UI"/>
          <w:color w:val="4C555A"/>
          <w:sz w:val="21"/>
          <w:szCs w:val="21"/>
        </w:rPr>
        <w:t>Whenever</w:t>
      </w:r>
      <w:r w:rsidR="00621D08">
        <w:rPr>
          <w:rFonts w:ascii="Segoe UI" w:hAnsi="Segoe UI" w:cs="Segoe UI"/>
          <w:color w:val="4C555A"/>
          <w:sz w:val="21"/>
          <w:szCs w:val="21"/>
        </w:rPr>
        <w:t xml:space="preserve"> we start dev we actually make dev in pieces and then integrate together to make them functional as a unit. </w:t>
      </w:r>
    </w:p>
    <w:p w:rsidR="00621D08" w:rsidRDefault="00CF63E9" w:rsidP="00621D08">
      <w:pPr>
        <w:rPr>
          <w:rFonts w:ascii="Segoe UI" w:hAnsi="Segoe UI" w:cs="Segoe UI"/>
          <w:color w:val="4C555A"/>
          <w:sz w:val="21"/>
          <w:szCs w:val="21"/>
        </w:rPr>
      </w:pPr>
      <w:r>
        <w:rPr>
          <w:rFonts w:ascii="Arial" w:hAnsi="Arial" w:cs="Arial"/>
          <w:color w:val="393939"/>
          <w:shd w:val="clear" w:color="auto" w:fill="FFFFFF"/>
        </w:rPr>
        <w:t>When various subsystems or modules are tightly coupled, debugging becomes harder as any change in one module may cause more bugs to appear in another. Sometimes it takes more time to debug a program than to code it.</w:t>
      </w:r>
      <w:r w:rsidR="00621D08">
        <w:rPr>
          <w:rFonts w:ascii="Arial" w:hAnsi="Arial" w:cs="Arial"/>
          <w:color w:val="393939"/>
          <w:shd w:val="clear" w:color="auto" w:fill="FFFFFF"/>
        </w:rPr>
        <w:t xml:space="preserve"> So it </w:t>
      </w:r>
      <w:proofErr w:type="spellStart"/>
      <w:r w:rsidR="00621D08">
        <w:rPr>
          <w:rFonts w:ascii="Segoe UI" w:hAnsi="Segoe UI" w:cs="Segoe UI"/>
          <w:color w:val="4C555A"/>
          <w:sz w:val="21"/>
          <w:szCs w:val="21"/>
        </w:rPr>
        <w:t>It</w:t>
      </w:r>
      <w:proofErr w:type="spellEnd"/>
      <w:r w:rsidR="00621D08">
        <w:rPr>
          <w:rFonts w:ascii="Segoe UI" w:hAnsi="Segoe UI" w:cs="Segoe UI"/>
          <w:color w:val="4C555A"/>
          <w:sz w:val="21"/>
          <w:szCs w:val="21"/>
        </w:rPr>
        <w:t xml:space="preserve"> is recommended to perform debugging during the design stage of the automation project, at activity, file and project level.</w:t>
      </w:r>
    </w:p>
    <w:p w:rsidR="008464D8" w:rsidRDefault="008464D8">
      <w:pPr>
        <w:rPr>
          <w:rFonts w:ascii="Arial" w:hAnsi="Arial" w:cs="Arial"/>
          <w:color w:val="393939"/>
          <w:shd w:val="clear" w:color="auto" w:fill="FFFFFF"/>
        </w:rPr>
      </w:pPr>
    </w:p>
    <w:p w:rsidR="008464D8" w:rsidRDefault="008464D8">
      <w:pPr>
        <w:rPr>
          <w:rFonts w:ascii="Arial" w:hAnsi="Arial" w:cs="Arial"/>
          <w:color w:val="393939"/>
          <w:shd w:val="clear" w:color="auto" w:fill="FFFFFF"/>
        </w:rPr>
      </w:pPr>
      <w:r>
        <w:rPr>
          <w:rFonts w:ascii="Arial" w:hAnsi="Arial" w:cs="Arial"/>
          <w:color w:val="393939"/>
          <w:shd w:val="clear" w:color="auto" w:fill="FFFFFF"/>
        </w:rPr>
        <w:t>Sometimes we find that some activity is not working and that can be detected while running the flow but we won’t get too much info regarding which activity failed and why it failed. So in order to avoid this it’s better to debug our developed flow properly then run it.</w:t>
      </w:r>
    </w:p>
    <w:p w:rsidR="008464D8" w:rsidRDefault="008464D8">
      <w:pPr>
        <w:rPr>
          <w:rFonts w:ascii="Arial" w:hAnsi="Arial" w:cs="Arial"/>
          <w:color w:val="393939"/>
          <w:shd w:val="clear" w:color="auto" w:fill="FFFFFF"/>
        </w:rPr>
      </w:pPr>
    </w:p>
    <w:p w:rsidR="0084223B" w:rsidRPr="0084223B" w:rsidRDefault="0084223B">
      <w:pPr>
        <w:rPr>
          <w:rFonts w:ascii="Arial" w:hAnsi="Arial" w:cs="Arial"/>
          <w:b/>
          <w:color w:val="393939"/>
          <w:shd w:val="clear" w:color="auto" w:fill="FFFFFF"/>
        </w:rPr>
      </w:pPr>
      <w:proofErr w:type="spellStart"/>
      <w:r>
        <w:rPr>
          <w:rFonts w:ascii="Arial" w:hAnsi="Arial" w:cs="Arial"/>
          <w:b/>
          <w:color w:val="393939"/>
          <w:shd w:val="clear" w:color="auto" w:fill="FFFFFF"/>
        </w:rPr>
        <w:t>GetAppCredentials</w:t>
      </w:r>
      <w:proofErr w:type="spellEnd"/>
      <w:r>
        <w:rPr>
          <w:rFonts w:ascii="Arial" w:hAnsi="Arial" w:cs="Arial"/>
          <w:b/>
          <w:color w:val="393939"/>
          <w:shd w:val="clear" w:color="auto" w:fill="FFFFFF"/>
        </w:rPr>
        <w:t xml:space="preserve">. </w:t>
      </w:r>
    </w:p>
    <w:p w:rsidR="008464D8" w:rsidRDefault="008464D8">
      <w:pPr>
        <w:rPr>
          <w:rFonts w:ascii="Arial" w:hAnsi="Arial" w:cs="Arial"/>
          <w:color w:val="393939"/>
          <w:shd w:val="clear" w:color="auto" w:fill="FFFFFF"/>
        </w:rPr>
      </w:pPr>
      <w:r>
        <w:rPr>
          <w:rFonts w:ascii="Arial" w:hAnsi="Arial" w:cs="Arial"/>
          <w:color w:val="393939"/>
          <w:shd w:val="clear" w:color="auto" w:fill="FFFFFF"/>
        </w:rPr>
        <w:t xml:space="preserve">Most of the times it happens like </w:t>
      </w:r>
      <w:r w:rsidR="00972086">
        <w:rPr>
          <w:rFonts w:ascii="Arial" w:hAnsi="Arial" w:cs="Arial"/>
          <w:color w:val="393939"/>
          <w:shd w:val="clear" w:color="auto" w:fill="FFFFFF"/>
        </w:rPr>
        <w:t xml:space="preserve">we don’t know how and why are values are getting null. So in order to debug that we will message boxes at different places to check till where the values are getting passed. And once we find out the root cause of our problem we will end with having too many message boxes and then actual headache start to remove all the message box. </w:t>
      </w:r>
    </w:p>
    <w:p w:rsidR="008C378E" w:rsidRDefault="008C378E">
      <w:pPr>
        <w:rPr>
          <w:rFonts w:ascii="Arial" w:hAnsi="Arial" w:cs="Arial"/>
          <w:color w:val="393939"/>
          <w:shd w:val="clear" w:color="auto" w:fill="FFFFFF"/>
        </w:rPr>
      </w:pPr>
    </w:p>
    <w:p w:rsidR="008C378E" w:rsidRDefault="008C378E">
      <w:pPr>
        <w:rPr>
          <w:rFonts w:ascii="Arial" w:hAnsi="Arial" w:cs="Arial"/>
          <w:color w:val="393939"/>
          <w:shd w:val="clear" w:color="auto" w:fill="FFFFFF"/>
        </w:rPr>
      </w:pPr>
      <w:r>
        <w:rPr>
          <w:rFonts w:ascii="Arial" w:hAnsi="Arial" w:cs="Arial"/>
          <w:color w:val="393939"/>
          <w:shd w:val="clear" w:color="auto" w:fill="FFFFFF"/>
        </w:rPr>
        <w:t xml:space="preserve">Even during deployment if we forget one message box then it will be a problem for us. </w:t>
      </w:r>
    </w:p>
    <w:p w:rsidR="00CF63E9" w:rsidRDefault="00972086">
      <w:r>
        <w:rPr>
          <w:rFonts w:ascii="Arial" w:hAnsi="Arial" w:cs="Arial"/>
          <w:color w:val="393939"/>
          <w:shd w:val="clear" w:color="auto" w:fill="FFFFFF"/>
        </w:rPr>
        <w:t xml:space="preserve">So in today session we will see how we can replace the message box with the actual style of debug. Instead of using message box we will use debug points and various debug panel in order to find the root cause of our problem. </w:t>
      </w:r>
    </w:p>
    <w:p w:rsidR="00CF63E9" w:rsidRDefault="00CF63E9"/>
    <w:p w:rsidR="00EC0983" w:rsidRDefault="00EC0983" w:rsidP="00EC0983">
      <w:r>
        <w:t>Slide – 3</w:t>
      </w:r>
    </w:p>
    <w:p w:rsidR="00EC0983" w:rsidRDefault="00EC0983" w:rsidP="00EC0983">
      <w:r>
        <w:t xml:space="preserve">The retry, ignore and the restart are enable only if any error or exception is raised. </w:t>
      </w:r>
    </w:p>
    <w:p w:rsidR="008C233D" w:rsidRPr="008C233D" w:rsidRDefault="008C233D" w:rsidP="008C233D">
      <w:pPr>
        <w:spacing w:after="225" w:line="240" w:lineRule="auto"/>
        <w:rPr>
          <w:rFonts w:ascii="Segoe UI" w:eastAsia="Times New Roman" w:hAnsi="Segoe UI" w:cs="Segoe UI"/>
          <w:color w:val="4C555A"/>
          <w:sz w:val="21"/>
          <w:szCs w:val="21"/>
        </w:rPr>
      </w:pPr>
      <w:r w:rsidRPr="008C233D">
        <w:rPr>
          <w:rFonts w:ascii="Segoe UI" w:eastAsia="Times New Roman" w:hAnsi="Segoe UI" w:cs="Segoe UI"/>
          <w:color w:val="4C555A"/>
          <w:sz w:val="21"/>
          <w:szCs w:val="21"/>
        </w:rPr>
        <w:lastRenderedPageBreak/>
        <w:t>The </w:t>
      </w:r>
      <w:r w:rsidRPr="008C233D">
        <w:rPr>
          <w:rFonts w:ascii="Segoe UI" w:eastAsia="Times New Roman" w:hAnsi="Segoe UI" w:cs="Segoe UI"/>
          <w:b/>
          <w:bCs/>
          <w:color w:val="4C555A"/>
          <w:sz w:val="21"/>
          <w:szCs w:val="21"/>
        </w:rPr>
        <w:t>Test Activity</w:t>
      </w:r>
      <w:r w:rsidRPr="008C233D">
        <w:rPr>
          <w:rFonts w:ascii="Segoe UI" w:eastAsia="Times New Roman" w:hAnsi="Segoe UI" w:cs="Segoe UI"/>
          <w:color w:val="4C555A"/>
          <w:sz w:val="21"/>
          <w:szCs w:val="21"/>
        </w:rPr>
        <w:t> context menu option part of the </w:t>
      </w:r>
      <w:r w:rsidRPr="008C233D">
        <w:rPr>
          <w:rFonts w:ascii="Segoe UI" w:eastAsia="Times New Roman" w:hAnsi="Segoe UI" w:cs="Segoe UI"/>
          <w:b/>
          <w:bCs/>
          <w:color w:val="4C555A"/>
          <w:sz w:val="21"/>
          <w:szCs w:val="21"/>
        </w:rPr>
        <w:t>Designer</w:t>
      </w:r>
      <w:r w:rsidRPr="008C233D">
        <w:rPr>
          <w:rFonts w:ascii="Segoe UI" w:eastAsia="Times New Roman" w:hAnsi="Segoe UI" w:cs="Segoe UI"/>
          <w:color w:val="4C555A"/>
          <w:sz w:val="21"/>
          <w:szCs w:val="21"/>
        </w:rPr>
        <w:t> panel is used for running a test on the currently selected activity. When clicked, the </w:t>
      </w:r>
      <w:r w:rsidRPr="008C233D">
        <w:rPr>
          <w:rFonts w:ascii="Segoe UI" w:eastAsia="Times New Roman" w:hAnsi="Segoe UI" w:cs="Segoe UI"/>
          <w:b/>
          <w:bCs/>
          <w:color w:val="4C555A"/>
          <w:sz w:val="21"/>
          <w:szCs w:val="21"/>
        </w:rPr>
        <w:t>Locals</w:t>
      </w:r>
      <w:r w:rsidRPr="008C233D">
        <w:rPr>
          <w:rFonts w:ascii="Segoe UI" w:eastAsia="Times New Roman" w:hAnsi="Segoe UI" w:cs="Segoe UI"/>
          <w:color w:val="4C555A"/>
          <w:sz w:val="21"/>
          <w:szCs w:val="21"/>
        </w:rPr>
        <w:t> panel opens displaying the variables and arguments in scope.</w:t>
      </w:r>
    </w:p>
    <w:p w:rsidR="008C233D" w:rsidRPr="008C233D" w:rsidRDefault="008C233D" w:rsidP="008C233D">
      <w:pPr>
        <w:spacing w:after="225" w:line="240" w:lineRule="auto"/>
        <w:rPr>
          <w:rFonts w:ascii="Segoe UI" w:eastAsia="Times New Roman" w:hAnsi="Segoe UI" w:cs="Segoe UI"/>
          <w:color w:val="4C555A"/>
          <w:sz w:val="21"/>
          <w:szCs w:val="21"/>
        </w:rPr>
      </w:pPr>
      <w:r w:rsidRPr="008C233D">
        <w:rPr>
          <w:rFonts w:ascii="Segoe UI" w:eastAsia="Times New Roman" w:hAnsi="Segoe UI" w:cs="Segoe UI"/>
          <w:color w:val="4C555A"/>
          <w:sz w:val="21"/>
          <w:szCs w:val="21"/>
        </w:rPr>
        <w:t>Test Activity can be used in two ways:</w:t>
      </w:r>
    </w:p>
    <w:p w:rsidR="008C233D" w:rsidRPr="008C233D" w:rsidRDefault="008C233D" w:rsidP="008C233D">
      <w:pPr>
        <w:numPr>
          <w:ilvl w:val="0"/>
          <w:numId w:val="1"/>
        </w:numPr>
        <w:spacing w:before="100" w:beforeAutospacing="1" w:after="100" w:afterAutospacing="1" w:line="240" w:lineRule="auto"/>
        <w:ind w:left="0"/>
        <w:rPr>
          <w:rFonts w:ascii="Segoe UI" w:eastAsia="Times New Roman" w:hAnsi="Segoe UI" w:cs="Segoe UI"/>
          <w:color w:val="4C555A"/>
          <w:sz w:val="21"/>
          <w:szCs w:val="21"/>
        </w:rPr>
      </w:pPr>
      <w:r w:rsidRPr="008C233D">
        <w:rPr>
          <w:rFonts w:ascii="Segoe UI" w:eastAsia="Times New Roman" w:hAnsi="Segoe UI" w:cs="Segoe UI"/>
          <w:color w:val="4C555A"/>
          <w:sz w:val="21"/>
          <w:szCs w:val="21"/>
        </w:rPr>
        <w:t>add default values to properties and test</w:t>
      </w:r>
    </w:p>
    <w:p w:rsidR="008C233D" w:rsidRPr="008C233D" w:rsidRDefault="008C233D" w:rsidP="008C233D">
      <w:pPr>
        <w:numPr>
          <w:ilvl w:val="0"/>
          <w:numId w:val="1"/>
        </w:numPr>
        <w:spacing w:before="60" w:after="100" w:afterAutospacing="1" w:line="240" w:lineRule="auto"/>
        <w:ind w:left="0"/>
        <w:rPr>
          <w:rFonts w:ascii="Segoe UI" w:eastAsia="Times New Roman" w:hAnsi="Segoe UI" w:cs="Segoe UI"/>
          <w:color w:val="4C555A"/>
          <w:sz w:val="21"/>
          <w:szCs w:val="21"/>
        </w:rPr>
      </w:pPr>
      <w:r w:rsidRPr="008C233D">
        <w:rPr>
          <w:rFonts w:ascii="Segoe UI" w:eastAsia="Times New Roman" w:hAnsi="Segoe UI" w:cs="Segoe UI"/>
          <w:color w:val="4C555A"/>
          <w:sz w:val="21"/>
          <w:szCs w:val="21"/>
        </w:rPr>
        <w:t>add arguments and/or properties to activity properties and use the </w:t>
      </w:r>
      <w:r w:rsidRPr="008C233D">
        <w:rPr>
          <w:rFonts w:ascii="Segoe UI" w:eastAsia="Times New Roman" w:hAnsi="Segoe UI" w:cs="Segoe UI"/>
          <w:b/>
          <w:bCs/>
          <w:color w:val="4C555A"/>
          <w:sz w:val="21"/>
          <w:szCs w:val="21"/>
        </w:rPr>
        <w:t>Local</w:t>
      </w:r>
      <w:r w:rsidRPr="008C233D">
        <w:rPr>
          <w:rFonts w:ascii="Segoe UI" w:eastAsia="Times New Roman" w:hAnsi="Segoe UI" w:cs="Segoe UI"/>
          <w:color w:val="4C555A"/>
          <w:sz w:val="21"/>
          <w:szCs w:val="21"/>
        </w:rPr>
        <w:t> panel to add values after clicking the </w:t>
      </w:r>
      <w:r w:rsidRPr="008C233D">
        <w:rPr>
          <w:rFonts w:ascii="Segoe UI" w:eastAsia="Times New Roman" w:hAnsi="Segoe UI" w:cs="Segoe UI"/>
          <w:b/>
          <w:bCs/>
          <w:color w:val="4C555A"/>
          <w:sz w:val="21"/>
          <w:szCs w:val="21"/>
        </w:rPr>
        <w:t>Test Activity</w:t>
      </w:r>
      <w:r w:rsidRPr="008C233D">
        <w:rPr>
          <w:rFonts w:ascii="Segoe UI" w:eastAsia="Times New Roman" w:hAnsi="Segoe UI" w:cs="Segoe UI"/>
          <w:color w:val="4C555A"/>
          <w:sz w:val="21"/>
          <w:szCs w:val="21"/>
        </w:rPr>
        <w:t> option.</w:t>
      </w:r>
    </w:p>
    <w:p w:rsidR="008C233D" w:rsidRPr="008C233D" w:rsidRDefault="008C233D" w:rsidP="008C233D">
      <w:pPr>
        <w:spacing w:after="0" w:line="240" w:lineRule="auto"/>
        <w:rPr>
          <w:rFonts w:ascii="Segoe UI" w:eastAsia="Times New Roman" w:hAnsi="Segoe UI" w:cs="Segoe UI"/>
          <w:color w:val="4C555A"/>
          <w:sz w:val="21"/>
          <w:szCs w:val="21"/>
        </w:rPr>
      </w:pPr>
      <w:r w:rsidRPr="008C233D">
        <w:rPr>
          <w:rFonts w:ascii="Segoe UI" w:eastAsia="Times New Roman" w:hAnsi="Segoe UI" w:cs="Segoe UI"/>
          <w:color w:val="4C555A"/>
          <w:sz w:val="21"/>
          <w:szCs w:val="21"/>
        </w:rPr>
        <w:t>Double-click the value field of a variable or argument, or click the </w:t>
      </w:r>
      <w:r w:rsidRPr="008C233D">
        <w:rPr>
          <w:rFonts w:ascii="Segoe UI" w:eastAsia="Times New Roman" w:hAnsi="Segoe UI" w:cs="Segoe UI"/>
          <w:noProof/>
          <w:color w:val="4C555A"/>
          <w:sz w:val="21"/>
          <w:szCs w:val="21"/>
        </w:rPr>
        <w:drawing>
          <wp:inline distT="0" distB="0" distL="0" distR="0">
            <wp:extent cx="224155" cy="224155"/>
            <wp:effectExtent l="0" t="0" r="4445" b="4445"/>
            <wp:docPr id="2" name="Picture 2" descr="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di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4155" cy="224155"/>
                    </a:xfrm>
                    <a:prstGeom prst="rect">
                      <a:avLst/>
                    </a:prstGeom>
                    <a:noFill/>
                    <a:ln>
                      <a:noFill/>
                    </a:ln>
                  </pic:spPr>
                </pic:pic>
              </a:graphicData>
            </a:graphic>
          </wp:inline>
        </w:drawing>
      </w:r>
      <w:r w:rsidRPr="008C233D">
        <w:rPr>
          <w:rFonts w:ascii="Segoe UI" w:eastAsia="Times New Roman" w:hAnsi="Segoe UI" w:cs="Segoe UI"/>
          <w:noProof/>
          <w:color w:val="4C555A"/>
          <w:sz w:val="21"/>
          <w:szCs w:val="21"/>
        </w:rPr>
        <w:drawing>
          <wp:inline distT="0" distB="0" distL="0" distR="0">
            <wp:extent cx="224155" cy="224155"/>
            <wp:effectExtent l="0" t="0" r="4445" b="4445"/>
            <wp:docPr id="1" name="Picture 1" descr="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di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4155" cy="224155"/>
                    </a:xfrm>
                    <a:prstGeom prst="rect">
                      <a:avLst/>
                    </a:prstGeom>
                    <a:noFill/>
                    <a:ln>
                      <a:noFill/>
                    </a:ln>
                  </pic:spPr>
                </pic:pic>
              </a:graphicData>
            </a:graphic>
          </wp:inline>
        </w:drawing>
      </w:r>
      <w:r w:rsidRPr="008C233D">
        <w:rPr>
          <w:rFonts w:ascii="Segoe UI" w:eastAsia="Times New Roman" w:hAnsi="Segoe UI" w:cs="Segoe UI"/>
          <w:color w:val="4C555A"/>
          <w:sz w:val="21"/>
          <w:szCs w:val="21"/>
        </w:rPr>
        <w:t> icon in the </w:t>
      </w:r>
      <w:r w:rsidRPr="008C233D">
        <w:rPr>
          <w:rFonts w:ascii="Segoe UI" w:eastAsia="Times New Roman" w:hAnsi="Segoe UI" w:cs="Segoe UI"/>
          <w:b/>
          <w:bCs/>
          <w:color w:val="4C555A"/>
          <w:sz w:val="21"/>
          <w:szCs w:val="21"/>
        </w:rPr>
        <w:t>Locals</w:t>
      </w:r>
      <w:r w:rsidRPr="008C233D">
        <w:rPr>
          <w:rFonts w:ascii="Segoe UI" w:eastAsia="Times New Roman" w:hAnsi="Segoe UI" w:cs="Segoe UI"/>
          <w:color w:val="4C555A"/>
          <w:sz w:val="21"/>
          <w:szCs w:val="21"/>
        </w:rPr>
        <w:t> panel, and add a new value. Next, click </w:t>
      </w:r>
      <w:r w:rsidRPr="008C233D">
        <w:rPr>
          <w:rFonts w:ascii="Segoe UI" w:eastAsia="Times New Roman" w:hAnsi="Segoe UI" w:cs="Segoe UI"/>
          <w:b/>
          <w:bCs/>
          <w:color w:val="4C555A"/>
          <w:sz w:val="21"/>
          <w:szCs w:val="21"/>
        </w:rPr>
        <w:t xml:space="preserve">Step </w:t>
      </w:r>
      <w:proofErr w:type="gramStart"/>
      <w:r w:rsidRPr="008C233D">
        <w:rPr>
          <w:rFonts w:ascii="Segoe UI" w:eastAsia="Times New Roman" w:hAnsi="Segoe UI" w:cs="Segoe UI"/>
          <w:b/>
          <w:bCs/>
          <w:color w:val="4C555A"/>
          <w:sz w:val="21"/>
          <w:szCs w:val="21"/>
        </w:rPr>
        <w:t>Into</w:t>
      </w:r>
      <w:proofErr w:type="gramEnd"/>
      <w:r w:rsidRPr="008C233D">
        <w:rPr>
          <w:rFonts w:ascii="Segoe UI" w:eastAsia="Times New Roman" w:hAnsi="Segoe UI" w:cs="Segoe UI"/>
          <w:color w:val="4C555A"/>
          <w:sz w:val="21"/>
          <w:szCs w:val="21"/>
        </w:rPr>
        <w:t> to focus and execute the activity, and monitor the variable or argument's value in the </w:t>
      </w:r>
      <w:r w:rsidRPr="008C233D">
        <w:rPr>
          <w:rFonts w:ascii="Segoe UI" w:eastAsia="Times New Roman" w:hAnsi="Segoe UI" w:cs="Segoe UI"/>
          <w:b/>
          <w:bCs/>
          <w:color w:val="4C555A"/>
          <w:sz w:val="21"/>
          <w:szCs w:val="21"/>
        </w:rPr>
        <w:t>Locals</w:t>
      </w:r>
      <w:r w:rsidRPr="008C233D">
        <w:rPr>
          <w:rFonts w:ascii="Segoe UI" w:eastAsia="Times New Roman" w:hAnsi="Segoe UI" w:cs="Segoe UI"/>
          <w:color w:val="4C555A"/>
          <w:sz w:val="21"/>
          <w:szCs w:val="21"/>
        </w:rPr>
        <w:t> panel.</w:t>
      </w:r>
    </w:p>
    <w:p w:rsidR="008C233D" w:rsidRDefault="008C233D" w:rsidP="00EC0983"/>
    <w:p w:rsidR="008C233D" w:rsidRDefault="008C233D" w:rsidP="00EC0983"/>
    <w:p w:rsidR="008C233D" w:rsidRPr="008C233D" w:rsidRDefault="008C233D" w:rsidP="00EC0983">
      <w:pPr>
        <w:rPr>
          <w:b/>
        </w:rPr>
      </w:pPr>
      <w:proofErr w:type="spellStart"/>
      <w:r w:rsidRPr="008C233D">
        <w:rPr>
          <w:b/>
        </w:rPr>
        <w:t>TestActivity.xaml</w:t>
      </w:r>
      <w:proofErr w:type="spellEnd"/>
    </w:p>
    <w:p w:rsidR="00EC0983" w:rsidRPr="00EC0983" w:rsidRDefault="00EC0983" w:rsidP="00EC0983">
      <w:pPr>
        <w:rPr>
          <w:rFonts w:ascii="Segoe UI" w:eastAsia="Times New Roman" w:hAnsi="Segoe UI" w:cs="Segoe UI"/>
          <w:b/>
          <w:bCs/>
          <w:color w:val="4C555A"/>
          <w:kern w:val="36"/>
          <w:sz w:val="48"/>
          <w:szCs w:val="48"/>
        </w:rPr>
      </w:pPr>
      <w:r w:rsidRPr="00EC0983">
        <w:rPr>
          <w:rFonts w:ascii="Segoe UI" w:eastAsia="Times New Roman" w:hAnsi="Segoe UI" w:cs="Segoe UI"/>
          <w:b/>
          <w:bCs/>
          <w:color w:val="4C555A"/>
          <w:kern w:val="36"/>
          <w:sz w:val="48"/>
          <w:szCs w:val="48"/>
        </w:rPr>
        <w:br/>
        <w:t>Step Over</w:t>
      </w:r>
    </w:p>
    <w:p w:rsidR="0035569B" w:rsidRDefault="00EC0983" w:rsidP="00EC0983">
      <w:pPr>
        <w:spacing w:after="225" w:line="240" w:lineRule="auto"/>
        <w:rPr>
          <w:rFonts w:ascii="Segoe UI" w:eastAsia="Times New Roman" w:hAnsi="Segoe UI" w:cs="Segoe UI"/>
          <w:color w:val="4C555A"/>
          <w:sz w:val="21"/>
          <w:szCs w:val="21"/>
        </w:rPr>
      </w:pPr>
      <w:r w:rsidRPr="00EC0983">
        <w:rPr>
          <w:rFonts w:ascii="Segoe UI" w:eastAsia="Times New Roman" w:hAnsi="Segoe UI" w:cs="Segoe UI"/>
          <w:color w:val="4C555A"/>
          <w:sz w:val="21"/>
          <w:szCs w:val="21"/>
        </w:rPr>
        <w:t>Unlike the </w:t>
      </w:r>
      <w:r w:rsidRPr="00EC0983">
        <w:rPr>
          <w:rFonts w:ascii="Segoe UI" w:eastAsia="Times New Roman" w:hAnsi="Segoe UI" w:cs="Segoe UI"/>
          <w:b/>
          <w:bCs/>
          <w:color w:val="4C555A"/>
          <w:sz w:val="21"/>
          <w:szCs w:val="21"/>
        </w:rPr>
        <w:t xml:space="preserve">Step </w:t>
      </w:r>
      <w:proofErr w:type="gramStart"/>
      <w:r w:rsidRPr="00EC0983">
        <w:rPr>
          <w:rFonts w:ascii="Segoe UI" w:eastAsia="Times New Roman" w:hAnsi="Segoe UI" w:cs="Segoe UI"/>
          <w:b/>
          <w:bCs/>
          <w:color w:val="4C555A"/>
          <w:sz w:val="21"/>
          <w:szCs w:val="21"/>
        </w:rPr>
        <w:t>Into</w:t>
      </w:r>
      <w:proofErr w:type="gramEnd"/>
      <w:r w:rsidRPr="00EC0983">
        <w:rPr>
          <w:rFonts w:ascii="Segoe UI" w:eastAsia="Times New Roman" w:hAnsi="Segoe UI" w:cs="Segoe UI"/>
          <w:color w:val="4C555A"/>
          <w:sz w:val="21"/>
          <w:szCs w:val="21"/>
        </w:rPr>
        <w:t> action, </w:t>
      </w:r>
      <w:r w:rsidRPr="00EC0983">
        <w:rPr>
          <w:rFonts w:ascii="Segoe UI" w:eastAsia="Times New Roman" w:hAnsi="Segoe UI" w:cs="Segoe UI"/>
          <w:b/>
          <w:bCs/>
          <w:color w:val="4C555A"/>
          <w:sz w:val="21"/>
          <w:szCs w:val="21"/>
        </w:rPr>
        <w:t>Step Over</w:t>
      </w:r>
      <w:r w:rsidRPr="00EC0983">
        <w:rPr>
          <w:rFonts w:ascii="Segoe UI" w:eastAsia="Times New Roman" w:hAnsi="Segoe UI" w:cs="Segoe UI"/>
          <w:color w:val="4C555A"/>
          <w:sz w:val="21"/>
          <w:szCs w:val="21"/>
        </w:rPr>
        <w:t> </w:t>
      </w:r>
      <w:proofErr w:type="spellStart"/>
      <w:r w:rsidR="0035569B">
        <w:rPr>
          <w:rFonts w:ascii="Segoe UI" w:eastAsia="Times New Roman" w:hAnsi="Segoe UI" w:cs="Segoe UI"/>
          <w:color w:val="4C555A"/>
          <w:sz w:val="21"/>
          <w:szCs w:val="21"/>
        </w:rPr>
        <w:t>exevute</w:t>
      </w:r>
      <w:proofErr w:type="spellEnd"/>
      <w:r w:rsidR="0035569B">
        <w:rPr>
          <w:rFonts w:ascii="Segoe UI" w:eastAsia="Times New Roman" w:hAnsi="Segoe UI" w:cs="Segoe UI"/>
          <w:color w:val="4C555A"/>
          <w:sz w:val="21"/>
          <w:szCs w:val="21"/>
        </w:rPr>
        <w:t xml:space="preserve"> the current container and stop once done.</w:t>
      </w:r>
    </w:p>
    <w:p w:rsidR="00EC0983" w:rsidRPr="00EC0983" w:rsidRDefault="0035569B" w:rsidP="00EC0983">
      <w:pPr>
        <w:spacing w:after="225" w:line="240" w:lineRule="auto"/>
        <w:rPr>
          <w:rFonts w:ascii="Segoe UI" w:eastAsia="Times New Roman" w:hAnsi="Segoe UI" w:cs="Segoe UI"/>
          <w:color w:val="4C555A"/>
          <w:sz w:val="21"/>
          <w:szCs w:val="21"/>
        </w:rPr>
      </w:pPr>
      <w:r w:rsidRPr="00EC0983">
        <w:rPr>
          <w:rFonts w:ascii="Segoe UI" w:eastAsia="Times New Roman" w:hAnsi="Segoe UI" w:cs="Segoe UI"/>
          <w:color w:val="4C555A"/>
          <w:sz w:val="21"/>
          <w:szCs w:val="21"/>
        </w:rPr>
        <w:t xml:space="preserve"> </w:t>
      </w:r>
      <w:r w:rsidR="00EC0983" w:rsidRPr="00EC0983">
        <w:rPr>
          <w:rFonts w:ascii="Segoe UI" w:eastAsia="Times New Roman" w:hAnsi="Segoe UI" w:cs="Segoe UI"/>
          <w:color w:val="4C555A"/>
          <w:sz w:val="21"/>
          <w:szCs w:val="21"/>
        </w:rPr>
        <w:t>This action comes in handy for skipping analysis of large containers which are unlikely to trigger any issues during execution.</w:t>
      </w:r>
    </w:p>
    <w:p w:rsidR="00EC0983" w:rsidRPr="00EC0983" w:rsidRDefault="00EC0983" w:rsidP="00EC0983">
      <w:pPr>
        <w:spacing w:after="225" w:line="240" w:lineRule="auto"/>
        <w:rPr>
          <w:rFonts w:ascii="Segoe UI" w:eastAsia="Times New Roman" w:hAnsi="Segoe UI" w:cs="Segoe UI"/>
          <w:color w:val="4C555A"/>
          <w:sz w:val="21"/>
          <w:szCs w:val="21"/>
        </w:rPr>
      </w:pPr>
      <w:r w:rsidRPr="00EC0983">
        <w:rPr>
          <w:rFonts w:ascii="Segoe UI" w:eastAsia="Times New Roman" w:hAnsi="Segoe UI" w:cs="Segoe UI"/>
          <w:b/>
          <w:bCs/>
          <w:color w:val="4C555A"/>
          <w:sz w:val="21"/>
          <w:szCs w:val="21"/>
        </w:rPr>
        <w:t>Step Over</w:t>
      </w:r>
      <w:r w:rsidRPr="00EC0983">
        <w:rPr>
          <w:rFonts w:ascii="Segoe UI" w:eastAsia="Times New Roman" w:hAnsi="Segoe UI" w:cs="Segoe UI"/>
          <w:color w:val="4C555A"/>
          <w:sz w:val="21"/>
          <w:szCs w:val="21"/>
        </w:rPr>
        <w:t> is available using the </w:t>
      </w:r>
      <w:r w:rsidRPr="00EC0983">
        <w:rPr>
          <w:rFonts w:ascii="Segoe UI" w:eastAsia="Times New Roman" w:hAnsi="Segoe UI" w:cs="Segoe UI"/>
          <w:b/>
          <w:bCs/>
          <w:color w:val="4C555A"/>
          <w:sz w:val="21"/>
          <w:szCs w:val="21"/>
        </w:rPr>
        <w:t>F10</w:t>
      </w:r>
      <w:r w:rsidRPr="00EC0983">
        <w:rPr>
          <w:rFonts w:ascii="Segoe UI" w:eastAsia="Times New Roman" w:hAnsi="Segoe UI" w:cs="Segoe UI"/>
          <w:color w:val="4C555A"/>
          <w:sz w:val="21"/>
          <w:szCs w:val="21"/>
        </w:rPr>
        <w:t> keyboard shortcut.</w:t>
      </w:r>
    </w:p>
    <w:p w:rsidR="00EC0983" w:rsidRDefault="00EC0983" w:rsidP="00EC0983">
      <w:pPr>
        <w:pStyle w:val="Heading1"/>
        <w:rPr>
          <w:rFonts w:ascii="Segoe UI" w:hAnsi="Segoe UI" w:cs="Segoe UI"/>
          <w:color w:val="4C555A"/>
        </w:rPr>
      </w:pPr>
      <w:r>
        <w:rPr>
          <w:rFonts w:ascii="Segoe UI" w:hAnsi="Segoe UI" w:cs="Segoe UI"/>
          <w:color w:val="4C555A"/>
        </w:rPr>
        <w:t>Step Out</w:t>
      </w:r>
    </w:p>
    <w:p w:rsidR="00EC0983" w:rsidRDefault="00EC0983" w:rsidP="00EC0983">
      <w:pPr>
        <w:pStyle w:val="NormalWeb"/>
        <w:spacing w:before="0" w:beforeAutospacing="0" w:after="225" w:afterAutospacing="0"/>
        <w:rPr>
          <w:rFonts w:ascii="Segoe UI" w:hAnsi="Segoe UI" w:cs="Segoe UI"/>
          <w:color w:val="4C555A"/>
          <w:sz w:val="21"/>
          <w:szCs w:val="21"/>
        </w:rPr>
      </w:pPr>
      <w:r>
        <w:rPr>
          <w:rFonts w:ascii="Segoe UI" w:hAnsi="Segoe UI" w:cs="Segoe UI"/>
          <w:color w:val="4C555A"/>
          <w:sz w:val="21"/>
          <w:szCs w:val="21"/>
        </w:rPr>
        <w:t>As the name suggests, this action is used for stepping out and pausing the execution at the level of the current container. </w:t>
      </w:r>
      <w:r>
        <w:rPr>
          <w:rStyle w:val="Strong"/>
          <w:rFonts w:ascii="Segoe UI" w:eastAsiaTheme="majorEastAsia" w:hAnsi="Segoe UI" w:cs="Segoe UI"/>
          <w:color w:val="4C555A"/>
          <w:sz w:val="21"/>
          <w:szCs w:val="21"/>
        </w:rPr>
        <w:t>Step Out</w:t>
      </w:r>
      <w:r>
        <w:rPr>
          <w:rFonts w:ascii="Segoe UI" w:hAnsi="Segoe UI" w:cs="Segoe UI"/>
          <w:color w:val="4C555A"/>
          <w:sz w:val="21"/>
          <w:szCs w:val="21"/>
        </w:rPr>
        <w:t> completes the execution of activities in the current container, before pausing the debugging. This option works well with nested sequences.</w:t>
      </w:r>
    </w:p>
    <w:p w:rsidR="00EC0983" w:rsidRDefault="00EC0983" w:rsidP="00EC0983">
      <w:pPr>
        <w:pStyle w:val="NormalWeb"/>
        <w:spacing w:before="0" w:beforeAutospacing="0" w:after="225" w:afterAutospacing="0"/>
        <w:rPr>
          <w:rFonts w:ascii="Segoe UI" w:hAnsi="Segoe UI" w:cs="Segoe UI"/>
          <w:color w:val="4C555A"/>
          <w:sz w:val="21"/>
          <w:szCs w:val="21"/>
        </w:rPr>
      </w:pPr>
      <w:r>
        <w:rPr>
          <w:rStyle w:val="Strong"/>
          <w:rFonts w:ascii="Segoe UI" w:eastAsiaTheme="majorEastAsia" w:hAnsi="Segoe UI" w:cs="Segoe UI"/>
          <w:color w:val="4C555A"/>
          <w:sz w:val="21"/>
          <w:szCs w:val="21"/>
        </w:rPr>
        <w:t>Step Out</w:t>
      </w:r>
      <w:r>
        <w:rPr>
          <w:rFonts w:ascii="Segoe UI" w:hAnsi="Segoe UI" w:cs="Segoe UI"/>
          <w:color w:val="4C555A"/>
          <w:sz w:val="21"/>
          <w:szCs w:val="21"/>
        </w:rPr>
        <w:t> is available using the </w:t>
      </w:r>
      <w:r>
        <w:rPr>
          <w:rStyle w:val="Strong"/>
          <w:rFonts w:ascii="Segoe UI" w:eastAsiaTheme="majorEastAsia" w:hAnsi="Segoe UI" w:cs="Segoe UI"/>
          <w:color w:val="4C555A"/>
          <w:sz w:val="21"/>
          <w:szCs w:val="21"/>
        </w:rPr>
        <w:t>Shift + F11</w:t>
      </w:r>
      <w:r>
        <w:rPr>
          <w:rFonts w:ascii="Segoe UI" w:hAnsi="Segoe UI" w:cs="Segoe UI"/>
          <w:color w:val="4C555A"/>
          <w:sz w:val="21"/>
          <w:szCs w:val="21"/>
        </w:rPr>
        <w:t> keyboard shortcut.</w:t>
      </w:r>
    </w:p>
    <w:p w:rsidR="00EC0983" w:rsidRDefault="00EC0983" w:rsidP="00EC0983">
      <w:pPr>
        <w:pStyle w:val="Heading1"/>
        <w:rPr>
          <w:rFonts w:ascii="Segoe UI" w:hAnsi="Segoe UI" w:cs="Segoe UI"/>
          <w:color w:val="4C555A"/>
        </w:rPr>
      </w:pPr>
      <w:r>
        <w:rPr>
          <w:rFonts w:ascii="Segoe UI" w:hAnsi="Segoe UI" w:cs="Segoe UI"/>
          <w:color w:val="4C555A"/>
        </w:rPr>
        <w:t>Log Activities</w:t>
      </w:r>
    </w:p>
    <w:p w:rsidR="00EC0983" w:rsidRDefault="00EC0983" w:rsidP="00EC0983">
      <w:pPr>
        <w:pStyle w:val="NormalWeb"/>
        <w:spacing w:before="0" w:beforeAutospacing="0" w:after="225" w:afterAutospacing="0"/>
        <w:rPr>
          <w:rFonts w:ascii="Segoe UI" w:hAnsi="Segoe UI" w:cs="Segoe UI"/>
          <w:color w:val="4C555A"/>
          <w:sz w:val="21"/>
          <w:szCs w:val="21"/>
        </w:rPr>
      </w:pPr>
      <w:r>
        <w:rPr>
          <w:rFonts w:ascii="Segoe UI" w:hAnsi="Segoe UI" w:cs="Segoe UI"/>
          <w:color w:val="4C555A"/>
          <w:sz w:val="21"/>
          <w:szCs w:val="21"/>
        </w:rPr>
        <w:t>If enabled, debugged activities are displayed as Trace logs in the </w:t>
      </w:r>
      <w:r>
        <w:rPr>
          <w:rStyle w:val="Strong"/>
          <w:rFonts w:ascii="Segoe UI" w:eastAsiaTheme="majorEastAsia" w:hAnsi="Segoe UI" w:cs="Segoe UI"/>
          <w:color w:val="4C555A"/>
          <w:sz w:val="21"/>
          <w:szCs w:val="21"/>
        </w:rPr>
        <w:t>Output</w:t>
      </w:r>
      <w:r>
        <w:rPr>
          <w:rFonts w:ascii="Segoe UI" w:hAnsi="Segoe UI" w:cs="Segoe UI"/>
          <w:color w:val="4C555A"/>
          <w:sz w:val="21"/>
          <w:szCs w:val="21"/>
        </w:rPr>
        <w:t> panel. Note that </w:t>
      </w:r>
      <w:r>
        <w:rPr>
          <w:rStyle w:val="Strong"/>
          <w:rFonts w:ascii="Segoe UI" w:eastAsiaTheme="majorEastAsia" w:hAnsi="Segoe UI" w:cs="Segoe UI"/>
          <w:color w:val="4C555A"/>
          <w:sz w:val="21"/>
          <w:szCs w:val="21"/>
        </w:rPr>
        <w:t>Highlight Elements</w:t>
      </w:r>
      <w:r>
        <w:rPr>
          <w:rFonts w:ascii="Segoe UI" w:hAnsi="Segoe UI" w:cs="Segoe UI"/>
          <w:color w:val="4C555A"/>
          <w:sz w:val="21"/>
          <w:szCs w:val="21"/>
        </w:rPr>
        <w:t> and </w:t>
      </w:r>
      <w:r>
        <w:rPr>
          <w:rStyle w:val="Strong"/>
          <w:rFonts w:ascii="Segoe UI" w:eastAsiaTheme="majorEastAsia" w:hAnsi="Segoe UI" w:cs="Segoe UI"/>
          <w:color w:val="4C555A"/>
          <w:sz w:val="21"/>
          <w:szCs w:val="21"/>
        </w:rPr>
        <w:t>Log Activities</w:t>
      </w:r>
      <w:r>
        <w:rPr>
          <w:rFonts w:ascii="Segoe UI" w:hAnsi="Segoe UI" w:cs="Segoe UI"/>
          <w:color w:val="4C555A"/>
          <w:sz w:val="21"/>
          <w:szCs w:val="21"/>
        </w:rPr>
        <w:t xml:space="preserve"> options can only be toggled before debugging, and persist when </w:t>
      </w:r>
      <w:r>
        <w:rPr>
          <w:rFonts w:ascii="Segoe UI" w:hAnsi="Segoe UI" w:cs="Segoe UI"/>
          <w:color w:val="4C555A"/>
          <w:sz w:val="21"/>
          <w:szCs w:val="21"/>
        </w:rPr>
        <w:lastRenderedPageBreak/>
        <w:t>reopening the automation project. This is not applicable for invoked workflows unless these files are opened in the </w:t>
      </w:r>
      <w:r>
        <w:rPr>
          <w:rStyle w:val="Strong"/>
          <w:rFonts w:ascii="Segoe UI" w:eastAsiaTheme="majorEastAsia" w:hAnsi="Segoe UI" w:cs="Segoe UI"/>
          <w:color w:val="4C555A"/>
          <w:sz w:val="21"/>
          <w:szCs w:val="21"/>
        </w:rPr>
        <w:t>Designer</w:t>
      </w:r>
      <w:r>
        <w:rPr>
          <w:rFonts w:ascii="Segoe UI" w:hAnsi="Segoe UI" w:cs="Segoe UI"/>
          <w:color w:val="4C555A"/>
          <w:sz w:val="21"/>
          <w:szCs w:val="21"/>
        </w:rPr>
        <w:t> panel.</w:t>
      </w:r>
    </w:p>
    <w:p w:rsidR="00EC0983" w:rsidRDefault="00EC0983" w:rsidP="00EC0983">
      <w:pPr>
        <w:pStyle w:val="NormalWeb"/>
        <w:spacing w:before="0" w:beforeAutospacing="0" w:after="225" w:afterAutospacing="0"/>
        <w:rPr>
          <w:rFonts w:ascii="Segoe UI" w:hAnsi="Segoe UI" w:cs="Segoe UI"/>
          <w:color w:val="4C555A"/>
          <w:sz w:val="21"/>
          <w:szCs w:val="21"/>
        </w:rPr>
      </w:pPr>
      <w:r>
        <w:rPr>
          <w:rFonts w:ascii="Segoe UI" w:hAnsi="Segoe UI" w:cs="Segoe UI"/>
          <w:color w:val="4C555A"/>
          <w:sz w:val="21"/>
          <w:szCs w:val="21"/>
        </w:rPr>
        <w:t>Logs are automatically sent to Orchestrator if connected, but you can have them stored locally by disabling the </w:t>
      </w:r>
      <w:r>
        <w:rPr>
          <w:rStyle w:val="Strong"/>
          <w:rFonts w:ascii="Segoe UI" w:eastAsiaTheme="majorEastAsia" w:hAnsi="Segoe UI" w:cs="Segoe UI"/>
          <w:color w:val="4C555A"/>
          <w:sz w:val="21"/>
          <w:szCs w:val="21"/>
        </w:rPr>
        <w:t>Allow Development Logging</w:t>
      </w:r>
      <w:r>
        <w:rPr>
          <w:rFonts w:ascii="Segoe UI" w:hAnsi="Segoe UI" w:cs="Segoe UI"/>
          <w:color w:val="4C555A"/>
          <w:sz w:val="21"/>
          <w:szCs w:val="21"/>
        </w:rPr>
        <w:t> option from </w:t>
      </w:r>
      <w:hyperlink r:id="rId6" w:anchor="section-the-settings-tab" w:tgtFrame="_self" w:history="1">
        <w:r>
          <w:rPr>
            <w:rStyle w:val="Hyperlink"/>
            <w:rFonts w:ascii="Segoe UI" w:hAnsi="Segoe UI" w:cs="Segoe UI"/>
            <w:color w:val="1976D2"/>
            <w:sz w:val="21"/>
            <w:szCs w:val="21"/>
          </w:rPr>
          <w:t>the </w:t>
        </w:r>
        <w:r>
          <w:rPr>
            <w:rStyle w:val="Strong"/>
            <w:rFonts w:ascii="Segoe UI" w:eastAsiaTheme="majorEastAsia" w:hAnsi="Segoe UI" w:cs="Segoe UI"/>
            <w:color w:val="1976D2"/>
            <w:sz w:val="21"/>
            <w:szCs w:val="21"/>
            <w:u w:val="single"/>
          </w:rPr>
          <w:t>Settings</w:t>
        </w:r>
        <w:r>
          <w:rPr>
            <w:rStyle w:val="Hyperlink"/>
            <w:rFonts w:ascii="Segoe UI" w:hAnsi="Segoe UI" w:cs="Segoe UI"/>
            <w:color w:val="1976D2"/>
            <w:sz w:val="21"/>
            <w:szCs w:val="21"/>
          </w:rPr>
          <w:t> tab</w:t>
        </w:r>
      </w:hyperlink>
      <w:r>
        <w:rPr>
          <w:rFonts w:ascii="Segoe UI" w:hAnsi="Segoe UI" w:cs="Segoe UI"/>
          <w:color w:val="4C555A"/>
          <w:sz w:val="21"/>
          <w:szCs w:val="21"/>
        </w:rPr>
        <w:t> in the Add or Edit Robot window.</w:t>
      </w:r>
    </w:p>
    <w:p w:rsidR="00EC0983" w:rsidRDefault="00EC0983"/>
    <w:p w:rsidR="00003134" w:rsidRDefault="00003134"/>
    <w:p w:rsidR="00003134" w:rsidRDefault="00003134">
      <w:pPr>
        <w:rPr>
          <w:b/>
        </w:rPr>
      </w:pPr>
      <w:r>
        <w:rPr>
          <w:b/>
        </w:rPr>
        <w:t>Slide – 5</w:t>
      </w:r>
    </w:p>
    <w:p w:rsidR="00003134" w:rsidRPr="00003134" w:rsidRDefault="00003134" w:rsidP="00003134">
      <w:pPr>
        <w:spacing w:before="100" w:beforeAutospacing="1" w:after="225" w:line="240" w:lineRule="auto"/>
        <w:rPr>
          <w:rFonts w:ascii="Segoe UI" w:eastAsia="Times New Roman" w:hAnsi="Segoe UI" w:cs="Segoe UI"/>
          <w:color w:val="4C555A"/>
          <w:sz w:val="21"/>
          <w:szCs w:val="21"/>
        </w:rPr>
      </w:pPr>
      <w:r w:rsidRPr="00003134">
        <w:rPr>
          <w:rFonts w:ascii="Segoe UI" w:eastAsia="Times New Roman" w:hAnsi="Segoe UI" w:cs="Segoe UI"/>
          <w:color w:val="4C555A"/>
          <w:sz w:val="21"/>
          <w:szCs w:val="21"/>
        </w:rPr>
        <w:t>The </w:t>
      </w:r>
      <w:r w:rsidRPr="00003134">
        <w:rPr>
          <w:rFonts w:ascii="Segoe UI" w:eastAsia="Times New Roman" w:hAnsi="Segoe UI" w:cs="Segoe UI"/>
          <w:b/>
          <w:bCs/>
          <w:color w:val="4C555A"/>
          <w:sz w:val="21"/>
          <w:szCs w:val="21"/>
        </w:rPr>
        <w:t>Locals</w:t>
      </w:r>
      <w:r w:rsidRPr="00003134">
        <w:rPr>
          <w:rFonts w:ascii="Segoe UI" w:eastAsia="Times New Roman" w:hAnsi="Segoe UI" w:cs="Segoe UI"/>
          <w:color w:val="4C555A"/>
          <w:sz w:val="21"/>
          <w:szCs w:val="21"/>
        </w:rPr>
        <w:t> panel displays properties or activities and user-defined variables and arguments. The panel shows:</w:t>
      </w:r>
    </w:p>
    <w:p w:rsidR="00003134" w:rsidRPr="00003134" w:rsidRDefault="00003134" w:rsidP="00003134">
      <w:pPr>
        <w:numPr>
          <w:ilvl w:val="0"/>
          <w:numId w:val="2"/>
        </w:numPr>
        <w:spacing w:before="100" w:beforeAutospacing="1" w:after="100" w:afterAutospacing="1" w:line="240" w:lineRule="auto"/>
        <w:ind w:left="0"/>
        <w:rPr>
          <w:rFonts w:ascii="Segoe UI" w:eastAsia="Times New Roman" w:hAnsi="Segoe UI" w:cs="Segoe UI"/>
          <w:color w:val="4C555A"/>
          <w:sz w:val="21"/>
          <w:szCs w:val="21"/>
        </w:rPr>
      </w:pPr>
      <w:r w:rsidRPr="00003134">
        <w:rPr>
          <w:rFonts w:ascii="Segoe UI" w:eastAsia="Times New Roman" w:hAnsi="Segoe UI" w:cs="Segoe UI"/>
          <w:b/>
          <w:bCs/>
          <w:color w:val="4C555A"/>
          <w:sz w:val="21"/>
          <w:szCs w:val="21"/>
        </w:rPr>
        <w:t>Exceptions</w:t>
      </w:r>
      <w:r w:rsidRPr="00003134">
        <w:rPr>
          <w:rFonts w:ascii="Segoe UI" w:eastAsia="Times New Roman" w:hAnsi="Segoe UI" w:cs="Segoe UI"/>
          <w:color w:val="4C555A"/>
          <w:sz w:val="21"/>
          <w:szCs w:val="21"/>
        </w:rPr>
        <w:t> - the description and type of the exception.</w:t>
      </w:r>
    </w:p>
    <w:p w:rsidR="00003134" w:rsidRPr="00003134" w:rsidRDefault="00003134" w:rsidP="00003134">
      <w:pPr>
        <w:numPr>
          <w:ilvl w:val="0"/>
          <w:numId w:val="2"/>
        </w:numPr>
        <w:spacing w:before="60" w:after="100" w:afterAutospacing="1" w:line="240" w:lineRule="auto"/>
        <w:ind w:left="0"/>
        <w:rPr>
          <w:rFonts w:ascii="Segoe UI" w:eastAsia="Times New Roman" w:hAnsi="Segoe UI" w:cs="Segoe UI"/>
          <w:color w:val="4C555A"/>
          <w:sz w:val="21"/>
          <w:szCs w:val="21"/>
        </w:rPr>
      </w:pPr>
      <w:r w:rsidRPr="00003134">
        <w:rPr>
          <w:rFonts w:ascii="Segoe UI" w:eastAsia="Times New Roman" w:hAnsi="Segoe UI" w:cs="Segoe UI"/>
          <w:b/>
          <w:bCs/>
          <w:color w:val="4C555A"/>
          <w:sz w:val="21"/>
          <w:szCs w:val="21"/>
        </w:rPr>
        <w:t>Arguments</w:t>
      </w:r>
    </w:p>
    <w:p w:rsidR="00003134" w:rsidRPr="00003134" w:rsidRDefault="00003134" w:rsidP="00003134">
      <w:pPr>
        <w:numPr>
          <w:ilvl w:val="0"/>
          <w:numId w:val="2"/>
        </w:numPr>
        <w:spacing w:before="60" w:after="100" w:afterAutospacing="1" w:line="240" w:lineRule="auto"/>
        <w:ind w:left="0"/>
        <w:rPr>
          <w:rFonts w:ascii="Segoe UI" w:eastAsia="Times New Roman" w:hAnsi="Segoe UI" w:cs="Segoe UI"/>
          <w:color w:val="4C555A"/>
          <w:sz w:val="21"/>
          <w:szCs w:val="21"/>
        </w:rPr>
      </w:pPr>
      <w:r w:rsidRPr="00003134">
        <w:rPr>
          <w:rFonts w:ascii="Segoe UI" w:eastAsia="Times New Roman" w:hAnsi="Segoe UI" w:cs="Segoe UI"/>
          <w:b/>
          <w:bCs/>
          <w:color w:val="4C555A"/>
          <w:sz w:val="21"/>
          <w:szCs w:val="21"/>
        </w:rPr>
        <w:t>Variables</w:t>
      </w:r>
    </w:p>
    <w:p w:rsidR="00003134" w:rsidRPr="00003134" w:rsidRDefault="00003134" w:rsidP="00003134">
      <w:pPr>
        <w:numPr>
          <w:ilvl w:val="0"/>
          <w:numId w:val="2"/>
        </w:numPr>
        <w:spacing w:before="60" w:after="100" w:afterAutospacing="1" w:line="240" w:lineRule="auto"/>
        <w:ind w:left="0"/>
        <w:rPr>
          <w:rFonts w:ascii="Segoe UI" w:eastAsia="Times New Roman" w:hAnsi="Segoe UI" w:cs="Segoe UI"/>
          <w:color w:val="4C555A"/>
          <w:sz w:val="21"/>
          <w:szCs w:val="21"/>
        </w:rPr>
      </w:pPr>
      <w:r w:rsidRPr="00003134">
        <w:rPr>
          <w:rFonts w:ascii="Segoe UI" w:eastAsia="Times New Roman" w:hAnsi="Segoe UI" w:cs="Segoe UI"/>
          <w:b/>
          <w:bCs/>
          <w:color w:val="4C555A"/>
          <w:sz w:val="21"/>
          <w:szCs w:val="21"/>
        </w:rPr>
        <w:t>Properties of previously executed activity</w:t>
      </w:r>
      <w:r w:rsidRPr="00003134">
        <w:rPr>
          <w:rFonts w:ascii="Segoe UI" w:eastAsia="Times New Roman" w:hAnsi="Segoe UI" w:cs="Segoe UI"/>
          <w:color w:val="4C555A"/>
          <w:sz w:val="21"/>
          <w:szCs w:val="21"/>
        </w:rPr>
        <w:t> - only input and output properties are displayed.</w:t>
      </w:r>
    </w:p>
    <w:p w:rsidR="00003134" w:rsidRPr="00003134" w:rsidRDefault="00003134" w:rsidP="00003134">
      <w:pPr>
        <w:numPr>
          <w:ilvl w:val="0"/>
          <w:numId w:val="2"/>
        </w:numPr>
        <w:spacing w:before="60" w:after="100" w:afterAutospacing="1" w:line="240" w:lineRule="auto"/>
        <w:ind w:left="0"/>
        <w:rPr>
          <w:rFonts w:ascii="Segoe UI" w:eastAsia="Times New Roman" w:hAnsi="Segoe UI" w:cs="Segoe UI"/>
          <w:color w:val="4C555A"/>
          <w:sz w:val="21"/>
          <w:szCs w:val="21"/>
        </w:rPr>
      </w:pPr>
      <w:r w:rsidRPr="00003134">
        <w:rPr>
          <w:rFonts w:ascii="Segoe UI" w:eastAsia="Times New Roman" w:hAnsi="Segoe UI" w:cs="Segoe UI"/>
          <w:b/>
          <w:bCs/>
          <w:color w:val="4C555A"/>
          <w:sz w:val="21"/>
          <w:szCs w:val="21"/>
        </w:rPr>
        <w:t>Properties of current activity</w:t>
      </w:r>
    </w:p>
    <w:p w:rsidR="00003134" w:rsidRPr="00754DE8" w:rsidRDefault="00754DE8" w:rsidP="000768A9">
      <w:pPr>
        <w:ind w:firstLine="720"/>
        <w:rPr>
          <w:b/>
        </w:rPr>
      </w:pPr>
      <w:proofErr w:type="spellStart"/>
      <w:r w:rsidRPr="00754DE8">
        <w:rPr>
          <w:b/>
        </w:rPr>
        <w:t>Integrated.xaml</w:t>
      </w:r>
      <w:proofErr w:type="spellEnd"/>
    </w:p>
    <w:p w:rsidR="00003134" w:rsidRDefault="00003134" w:rsidP="00003134">
      <w:pPr>
        <w:rPr>
          <w:b/>
        </w:rPr>
      </w:pPr>
      <w:r>
        <w:rPr>
          <w:b/>
        </w:rPr>
        <w:t xml:space="preserve">Now we will see the test activity example with the local panel help. </w:t>
      </w:r>
    </w:p>
    <w:p w:rsidR="00003134" w:rsidRPr="008C233D" w:rsidRDefault="00003134" w:rsidP="00003134">
      <w:pPr>
        <w:rPr>
          <w:b/>
        </w:rPr>
      </w:pPr>
      <w:proofErr w:type="spellStart"/>
      <w:r w:rsidRPr="008C233D">
        <w:rPr>
          <w:b/>
        </w:rPr>
        <w:t>TestActivity.xaml</w:t>
      </w:r>
      <w:proofErr w:type="spellEnd"/>
    </w:p>
    <w:p w:rsidR="00003134" w:rsidRDefault="00003134">
      <w:pPr>
        <w:rPr>
          <w:b/>
        </w:rPr>
      </w:pPr>
    </w:p>
    <w:p w:rsidR="00003134" w:rsidRDefault="00003134">
      <w:pPr>
        <w:rPr>
          <w:b/>
        </w:rPr>
      </w:pPr>
      <w:r>
        <w:rPr>
          <w:b/>
        </w:rPr>
        <w:t>Slide-6</w:t>
      </w:r>
    </w:p>
    <w:p w:rsidR="00003134" w:rsidRDefault="00003134">
      <w:pPr>
        <w:rPr>
          <w:rFonts w:ascii="Segoe UI" w:hAnsi="Segoe UI" w:cs="Segoe UI"/>
          <w:color w:val="4C555A"/>
          <w:sz w:val="21"/>
          <w:szCs w:val="21"/>
        </w:rPr>
      </w:pPr>
      <w:r>
        <w:rPr>
          <w:rFonts w:ascii="Segoe UI" w:hAnsi="Segoe UI" w:cs="Segoe UI"/>
          <w:color w:val="4C555A"/>
          <w:sz w:val="21"/>
          <w:szCs w:val="21"/>
        </w:rPr>
        <w:t>Double-clicking an item in the </w:t>
      </w:r>
      <w:r>
        <w:rPr>
          <w:rStyle w:val="Strong"/>
          <w:rFonts w:ascii="Segoe UI" w:hAnsi="Segoe UI" w:cs="Segoe UI"/>
          <w:color w:val="4C555A"/>
          <w:sz w:val="21"/>
          <w:szCs w:val="21"/>
        </w:rPr>
        <w:t>Call Stack</w:t>
      </w:r>
      <w:r>
        <w:rPr>
          <w:rFonts w:ascii="Segoe UI" w:hAnsi="Segoe UI" w:cs="Segoe UI"/>
          <w:color w:val="4C555A"/>
          <w:sz w:val="21"/>
          <w:szCs w:val="21"/>
        </w:rPr>
        <w:t> panel, focuses and highlights the selected activity in the </w:t>
      </w:r>
      <w:r>
        <w:rPr>
          <w:rStyle w:val="Strong"/>
          <w:rFonts w:ascii="Segoe UI" w:hAnsi="Segoe UI" w:cs="Segoe UI"/>
          <w:color w:val="4C555A"/>
          <w:sz w:val="21"/>
          <w:szCs w:val="21"/>
        </w:rPr>
        <w:t>Designer</w:t>
      </w:r>
      <w:r>
        <w:rPr>
          <w:rFonts w:ascii="Segoe UI" w:hAnsi="Segoe UI" w:cs="Segoe UI"/>
          <w:color w:val="4C555A"/>
          <w:sz w:val="21"/>
          <w:szCs w:val="21"/>
        </w:rPr>
        <w:t> panel.</w:t>
      </w:r>
    </w:p>
    <w:p w:rsidR="00003134" w:rsidRDefault="00003134">
      <w:pPr>
        <w:rPr>
          <w:rFonts w:ascii="Segoe UI" w:hAnsi="Segoe UI" w:cs="Segoe UI"/>
          <w:color w:val="4C555A"/>
          <w:sz w:val="21"/>
          <w:szCs w:val="21"/>
        </w:rPr>
      </w:pPr>
    </w:p>
    <w:p w:rsidR="00003134" w:rsidRDefault="00003134">
      <w:pPr>
        <w:rPr>
          <w:rFonts w:ascii="Segoe UI" w:hAnsi="Segoe UI" w:cs="Segoe UI"/>
          <w:b/>
          <w:color w:val="4C555A"/>
          <w:sz w:val="21"/>
          <w:szCs w:val="21"/>
        </w:rPr>
      </w:pPr>
    </w:p>
    <w:p w:rsidR="00003134" w:rsidRDefault="00003134">
      <w:pPr>
        <w:rPr>
          <w:rFonts w:ascii="Segoe UI" w:hAnsi="Segoe UI" w:cs="Segoe UI"/>
          <w:b/>
          <w:color w:val="4C555A"/>
          <w:sz w:val="21"/>
          <w:szCs w:val="21"/>
        </w:rPr>
      </w:pPr>
    </w:p>
    <w:p w:rsidR="00003134" w:rsidRDefault="00003134">
      <w:pPr>
        <w:rPr>
          <w:rFonts w:ascii="Segoe UI" w:hAnsi="Segoe UI" w:cs="Segoe UI"/>
          <w:b/>
          <w:color w:val="4C555A"/>
          <w:sz w:val="21"/>
          <w:szCs w:val="21"/>
        </w:rPr>
      </w:pPr>
    </w:p>
    <w:p w:rsidR="00003134" w:rsidRDefault="00003134">
      <w:pPr>
        <w:rPr>
          <w:rFonts w:ascii="Segoe UI" w:hAnsi="Segoe UI" w:cs="Segoe UI"/>
          <w:b/>
          <w:color w:val="4C555A"/>
          <w:sz w:val="21"/>
          <w:szCs w:val="21"/>
        </w:rPr>
      </w:pPr>
    </w:p>
    <w:p w:rsidR="00003134" w:rsidRPr="00003134" w:rsidRDefault="00003134">
      <w:pPr>
        <w:rPr>
          <w:rFonts w:ascii="Segoe UI" w:hAnsi="Segoe UI" w:cs="Segoe UI"/>
          <w:b/>
          <w:color w:val="4C555A"/>
          <w:sz w:val="21"/>
          <w:szCs w:val="21"/>
        </w:rPr>
      </w:pPr>
      <w:r w:rsidRPr="00003134">
        <w:rPr>
          <w:rFonts w:ascii="Segoe UI" w:hAnsi="Segoe UI" w:cs="Segoe UI"/>
          <w:b/>
          <w:color w:val="4C555A"/>
          <w:sz w:val="21"/>
          <w:szCs w:val="21"/>
        </w:rPr>
        <w:t>Slide-7</w:t>
      </w:r>
    </w:p>
    <w:p w:rsidR="00003134" w:rsidRDefault="00003134" w:rsidP="00003134">
      <w:pPr>
        <w:pStyle w:val="Heading1"/>
        <w:rPr>
          <w:rFonts w:ascii="Segoe UI" w:hAnsi="Segoe UI" w:cs="Segoe UI"/>
          <w:color w:val="4C555A"/>
        </w:rPr>
      </w:pPr>
      <w:r>
        <w:rPr>
          <w:rFonts w:ascii="Segoe UI" w:hAnsi="Segoe UI" w:cs="Segoe UI"/>
          <w:color w:val="4C555A"/>
        </w:rPr>
        <w:lastRenderedPageBreak/>
        <w:br/>
        <w:t>Breakpoints</w:t>
      </w:r>
    </w:p>
    <w:p w:rsidR="00003134" w:rsidRDefault="00003134" w:rsidP="00003134">
      <w:pPr>
        <w:pStyle w:val="NormalWeb"/>
        <w:spacing w:before="0" w:beforeAutospacing="0" w:after="225" w:afterAutospacing="0"/>
        <w:rPr>
          <w:rFonts w:ascii="Segoe UI" w:hAnsi="Segoe UI" w:cs="Segoe UI"/>
          <w:color w:val="4C555A"/>
          <w:sz w:val="21"/>
          <w:szCs w:val="21"/>
        </w:rPr>
      </w:pPr>
      <w:r>
        <w:rPr>
          <w:rStyle w:val="Strong"/>
          <w:rFonts w:ascii="Segoe UI" w:eastAsiaTheme="majorEastAsia" w:hAnsi="Segoe UI" w:cs="Segoe UI"/>
          <w:color w:val="4C555A"/>
          <w:sz w:val="21"/>
          <w:szCs w:val="21"/>
        </w:rPr>
        <w:t>Breakpoints</w:t>
      </w:r>
      <w:r>
        <w:rPr>
          <w:rFonts w:ascii="Segoe UI" w:hAnsi="Segoe UI" w:cs="Segoe UI"/>
          <w:color w:val="4C555A"/>
          <w:sz w:val="21"/>
          <w:szCs w:val="21"/>
        </w:rPr>
        <w:t> are used to purposely pause the debugging process on an activity which may trigger execution issues. Setting a condition and/or hit count turns the simple breakpoint to a conditional one.</w:t>
      </w:r>
    </w:p>
    <w:p w:rsidR="00003134" w:rsidRPr="00003134" w:rsidRDefault="00003134" w:rsidP="00003134">
      <w:pPr>
        <w:spacing w:after="225" w:line="240" w:lineRule="auto"/>
        <w:rPr>
          <w:rFonts w:ascii="Segoe UI" w:eastAsia="Times New Roman" w:hAnsi="Segoe UI" w:cs="Segoe UI"/>
          <w:color w:val="4C555A"/>
          <w:sz w:val="21"/>
          <w:szCs w:val="21"/>
        </w:rPr>
      </w:pPr>
      <w:r w:rsidRPr="00003134">
        <w:rPr>
          <w:rFonts w:ascii="Segoe UI" w:eastAsia="Times New Roman" w:hAnsi="Segoe UI" w:cs="Segoe UI"/>
          <w:color w:val="4C555A"/>
          <w:sz w:val="21"/>
          <w:szCs w:val="21"/>
        </w:rPr>
        <w:t>You can place and modify a breakpoint on any activity as follows:</w:t>
      </w:r>
    </w:p>
    <w:p w:rsidR="00003134" w:rsidRPr="00003134" w:rsidRDefault="00003134" w:rsidP="00003134">
      <w:pPr>
        <w:numPr>
          <w:ilvl w:val="0"/>
          <w:numId w:val="3"/>
        </w:numPr>
        <w:spacing w:before="100" w:beforeAutospacing="1" w:after="100" w:afterAutospacing="1" w:line="240" w:lineRule="auto"/>
        <w:ind w:left="0"/>
        <w:rPr>
          <w:rFonts w:ascii="Segoe UI" w:eastAsia="Times New Roman" w:hAnsi="Segoe UI" w:cs="Segoe UI"/>
          <w:color w:val="4C555A"/>
          <w:sz w:val="21"/>
          <w:szCs w:val="21"/>
        </w:rPr>
      </w:pPr>
      <w:r w:rsidRPr="00003134">
        <w:rPr>
          <w:rFonts w:ascii="Segoe UI" w:eastAsia="Times New Roman" w:hAnsi="Segoe UI" w:cs="Segoe UI"/>
          <w:color w:val="4C555A"/>
          <w:sz w:val="21"/>
          <w:szCs w:val="21"/>
        </w:rPr>
        <w:t>from the context menu, right-click an activity and select </w:t>
      </w:r>
      <w:r w:rsidRPr="00003134">
        <w:rPr>
          <w:rFonts w:ascii="Segoe UI" w:eastAsia="Times New Roman" w:hAnsi="Segoe UI" w:cs="Segoe UI"/>
          <w:b/>
          <w:bCs/>
          <w:color w:val="4C555A"/>
          <w:sz w:val="21"/>
          <w:szCs w:val="21"/>
        </w:rPr>
        <w:t>Toggle Breakpoint</w:t>
      </w:r>
      <w:r w:rsidRPr="00003134">
        <w:rPr>
          <w:rFonts w:ascii="Segoe UI" w:eastAsia="Times New Roman" w:hAnsi="Segoe UI" w:cs="Segoe UI"/>
          <w:color w:val="4C555A"/>
          <w:sz w:val="21"/>
          <w:szCs w:val="21"/>
        </w:rPr>
        <w:t>;</w:t>
      </w:r>
    </w:p>
    <w:p w:rsidR="00003134" w:rsidRPr="00003134" w:rsidRDefault="00003134" w:rsidP="00003134">
      <w:pPr>
        <w:numPr>
          <w:ilvl w:val="0"/>
          <w:numId w:val="3"/>
        </w:numPr>
        <w:spacing w:before="60" w:after="100" w:afterAutospacing="1" w:line="240" w:lineRule="auto"/>
        <w:ind w:left="0"/>
        <w:rPr>
          <w:rFonts w:ascii="Segoe UI" w:eastAsia="Times New Roman" w:hAnsi="Segoe UI" w:cs="Segoe UI"/>
          <w:color w:val="4C555A"/>
          <w:sz w:val="21"/>
          <w:szCs w:val="21"/>
        </w:rPr>
      </w:pPr>
      <w:r w:rsidRPr="00003134">
        <w:rPr>
          <w:rFonts w:ascii="Segoe UI" w:eastAsia="Times New Roman" w:hAnsi="Segoe UI" w:cs="Segoe UI"/>
          <w:color w:val="4C555A"/>
          <w:sz w:val="21"/>
          <w:szCs w:val="21"/>
        </w:rPr>
        <w:t>by selecting the activity, and clicking the </w:t>
      </w:r>
      <w:r w:rsidRPr="00003134">
        <w:rPr>
          <w:rFonts w:ascii="Segoe UI" w:eastAsia="Times New Roman" w:hAnsi="Segoe UI" w:cs="Segoe UI"/>
          <w:b/>
          <w:bCs/>
          <w:color w:val="4C555A"/>
          <w:sz w:val="21"/>
          <w:szCs w:val="21"/>
        </w:rPr>
        <w:t>Breakpoints</w:t>
      </w:r>
      <w:r w:rsidRPr="00003134">
        <w:rPr>
          <w:rFonts w:ascii="Segoe UI" w:eastAsia="Times New Roman" w:hAnsi="Segoe UI" w:cs="Segoe UI"/>
          <w:color w:val="4C555A"/>
          <w:sz w:val="21"/>
          <w:szCs w:val="21"/>
        </w:rPr>
        <w:t> button on the </w:t>
      </w:r>
      <w:r w:rsidRPr="00003134">
        <w:rPr>
          <w:rFonts w:ascii="Segoe UI" w:eastAsia="Times New Roman" w:hAnsi="Segoe UI" w:cs="Segoe UI"/>
          <w:b/>
          <w:bCs/>
          <w:color w:val="4C555A"/>
          <w:sz w:val="21"/>
          <w:szCs w:val="21"/>
        </w:rPr>
        <w:t>Debug</w:t>
      </w:r>
      <w:r w:rsidRPr="00003134">
        <w:rPr>
          <w:rFonts w:ascii="Segoe UI" w:eastAsia="Times New Roman" w:hAnsi="Segoe UI" w:cs="Segoe UI"/>
          <w:color w:val="4C555A"/>
          <w:sz w:val="21"/>
          <w:szCs w:val="21"/>
        </w:rPr>
        <w:t> tab;</w:t>
      </w:r>
    </w:p>
    <w:p w:rsidR="00003134" w:rsidRPr="00003134" w:rsidRDefault="00003134" w:rsidP="00003134">
      <w:pPr>
        <w:numPr>
          <w:ilvl w:val="0"/>
          <w:numId w:val="3"/>
        </w:numPr>
        <w:spacing w:before="60" w:after="100" w:afterAutospacing="1" w:line="240" w:lineRule="auto"/>
        <w:ind w:left="0"/>
        <w:rPr>
          <w:rFonts w:ascii="Segoe UI" w:eastAsia="Times New Roman" w:hAnsi="Segoe UI" w:cs="Segoe UI"/>
          <w:color w:val="4C555A"/>
          <w:sz w:val="21"/>
          <w:szCs w:val="21"/>
        </w:rPr>
      </w:pPr>
      <w:r w:rsidRPr="00003134">
        <w:rPr>
          <w:rFonts w:ascii="Segoe UI" w:eastAsia="Times New Roman" w:hAnsi="Segoe UI" w:cs="Segoe UI"/>
          <w:color w:val="4C555A"/>
          <w:sz w:val="21"/>
          <w:szCs w:val="21"/>
        </w:rPr>
        <w:t>by pressing F9 while the desired activity is selected.</w:t>
      </w:r>
    </w:p>
    <w:p w:rsidR="00003134" w:rsidRDefault="00003134">
      <w:pPr>
        <w:rPr>
          <w:b/>
        </w:rPr>
      </w:pPr>
    </w:p>
    <w:tbl>
      <w:tblPr>
        <w:tblW w:w="8328" w:type="dxa"/>
        <w:tblCellMar>
          <w:top w:w="15" w:type="dxa"/>
          <w:left w:w="15" w:type="dxa"/>
          <w:bottom w:w="15" w:type="dxa"/>
          <w:right w:w="15" w:type="dxa"/>
        </w:tblCellMar>
        <w:tblLook w:val="04A0" w:firstRow="1" w:lastRow="0" w:firstColumn="1" w:lastColumn="0" w:noHBand="0" w:noVBand="1"/>
      </w:tblPr>
      <w:tblGrid>
        <w:gridCol w:w="1862"/>
        <w:gridCol w:w="6466"/>
      </w:tblGrid>
      <w:tr w:rsidR="00003134" w:rsidRPr="00003134" w:rsidTr="00003134">
        <w:trPr>
          <w:tblHeader/>
        </w:trPr>
        <w:tc>
          <w:tcPr>
            <w:tcW w:w="0" w:type="auto"/>
            <w:tcMar>
              <w:top w:w="90" w:type="dxa"/>
              <w:left w:w="195" w:type="dxa"/>
              <w:bottom w:w="90" w:type="dxa"/>
              <w:right w:w="195" w:type="dxa"/>
            </w:tcMar>
            <w:vAlign w:val="center"/>
            <w:hideMark/>
          </w:tcPr>
          <w:p w:rsidR="00003134" w:rsidRPr="00003134" w:rsidRDefault="00003134" w:rsidP="00003134">
            <w:pPr>
              <w:spacing w:before="100" w:beforeAutospacing="1" w:after="100" w:afterAutospacing="1" w:line="240" w:lineRule="auto"/>
              <w:rPr>
                <w:rFonts w:ascii="Segoe UI" w:eastAsia="Times New Roman" w:hAnsi="Segoe UI" w:cs="Segoe UI"/>
                <w:b/>
                <w:bCs/>
                <w:color w:val="4C555A"/>
                <w:sz w:val="21"/>
                <w:szCs w:val="21"/>
              </w:rPr>
            </w:pPr>
            <w:r w:rsidRPr="00003134">
              <w:rPr>
                <w:rFonts w:ascii="Segoe UI" w:eastAsia="Times New Roman" w:hAnsi="Segoe UI" w:cs="Segoe UI"/>
                <w:b/>
                <w:bCs/>
                <w:color w:val="4C555A"/>
                <w:sz w:val="21"/>
                <w:szCs w:val="21"/>
              </w:rPr>
              <w:t>Type</w:t>
            </w:r>
          </w:p>
        </w:tc>
        <w:tc>
          <w:tcPr>
            <w:tcW w:w="0" w:type="auto"/>
            <w:tcBorders>
              <w:right w:val="nil"/>
            </w:tcBorders>
            <w:tcMar>
              <w:top w:w="90" w:type="dxa"/>
              <w:left w:w="195" w:type="dxa"/>
              <w:bottom w:w="90" w:type="dxa"/>
              <w:right w:w="195" w:type="dxa"/>
            </w:tcMar>
            <w:vAlign w:val="center"/>
            <w:hideMark/>
          </w:tcPr>
          <w:p w:rsidR="00003134" w:rsidRPr="00003134" w:rsidRDefault="00003134" w:rsidP="00003134">
            <w:pPr>
              <w:spacing w:before="100" w:beforeAutospacing="1" w:after="100" w:afterAutospacing="1" w:line="240" w:lineRule="auto"/>
              <w:rPr>
                <w:rFonts w:ascii="Segoe UI" w:eastAsia="Times New Roman" w:hAnsi="Segoe UI" w:cs="Segoe UI"/>
                <w:b/>
                <w:bCs/>
                <w:color w:val="4C555A"/>
                <w:sz w:val="21"/>
                <w:szCs w:val="21"/>
              </w:rPr>
            </w:pPr>
            <w:r w:rsidRPr="00003134">
              <w:rPr>
                <w:rFonts w:ascii="Segoe UI" w:eastAsia="Times New Roman" w:hAnsi="Segoe UI" w:cs="Segoe UI"/>
                <w:b/>
                <w:bCs/>
                <w:color w:val="4C555A"/>
                <w:sz w:val="21"/>
                <w:szCs w:val="21"/>
              </w:rPr>
              <w:t>Description</w:t>
            </w:r>
          </w:p>
        </w:tc>
      </w:tr>
      <w:tr w:rsidR="00003134" w:rsidRPr="00003134" w:rsidTr="00003134">
        <w:tc>
          <w:tcPr>
            <w:tcW w:w="0" w:type="auto"/>
            <w:tcMar>
              <w:top w:w="90" w:type="dxa"/>
              <w:left w:w="195" w:type="dxa"/>
              <w:bottom w:w="90" w:type="dxa"/>
              <w:right w:w="195" w:type="dxa"/>
            </w:tcMar>
            <w:vAlign w:val="center"/>
            <w:hideMark/>
          </w:tcPr>
          <w:p w:rsidR="00003134" w:rsidRPr="00003134" w:rsidRDefault="00003134" w:rsidP="00003134">
            <w:pPr>
              <w:spacing w:before="100" w:beforeAutospacing="1" w:after="100" w:afterAutospacing="1" w:line="240" w:lineRule="auto"/>
              <w:rPr>
                <w:rFonts w:ascii="Segoe UI" w:eastAsia="Times New Roman" w:hAnsi="Segoe UI" w:cs="Segoe UI"/>
                <w:color w:val="4C555A"/>
                <w:sz w:val="21"/>
                <w:szCs w:val="21"/>
              </w:rPr>
            </w:pPr>
            <w:r w:rsidRPr="00003134">
              <w:rPr>
                <w:rFonts w:ascii="Segoe UI" w:eastAsia="Times New Roman" w:hAnsi="Segoe UI" w:cs="Segoe UI"/>
                <w:b/>
                <w:bCs/>
                <w:color w:val="4C555A"/>
                <w:sz w:val="21"/>
                <w:szCs w:val="21"/>
              </w:rPr>
              <w:t>Breakpoints</w:t>
            </w:r>
          </w:p>
        </w:tc>
        <w:tc>
          <w:tcPr>
            <w:tcW w:w="0" w:type="auto"/>
            <w:tcBorders>
              <w:right w:val="nil"/>
            </w:tcBorders>
            <w:tcMar>
              <w:top w:w="90" w:type="dxa"/>
              <w:left w:w="195" w:type="dxa"/>
              <w:bottom w:w="90" w:type="dxa"/>
              <w:right w:w="195" w:type="dxa"/>
            </w:tcMar>
            <w:vAlign w:val="center"/>
            <w:hideMark/>
          </w:tcPr>
          <w:p w:rsidR="00003134" w:rsidRPr="00003134" w:rsidRDefault="00003134" w:rsidP="00003134">
            <w:pPr>
              <w:spacing w:before="100" w:beforeAutospacing="1" w:after="225" w:line="240" w:lineRule="auto"/>
              <w:rPr>
                <w:rFonts w:ascii="Segoe UI" w:eastAsia="Times New Roman" w:hAnsi="Segoe UI" w:cs="Segoe UI"/>
                <w:color w:val="4C555A"/>
                <w:sz w:val="21"/>
                <w:szCs w:val="21"/>
              </w:rPr>
            </w:pPr>
            <w:r w:rsidRPr="00003134">
              <w:rPr>
                <w:rFonts w:ascii="Segoe UI" w:eastAsia="Times New Roman" w:hAnsi="Segoe UI" w:cs="Segoe UI"/>
                <w:color w:val="4C555A"/>
                <w:sz w:val="21"/>
                <w:szCs w:val="21"/>
              </w:rPr>
              <w:t>Breakpoints pause the debugging process before the activity is executed. Breakpoints can have the following states:</w:t>
            </w:r>
          </w:p>
          <w:p w:rsidR="00003134" w:rsidRPr="00003134" w:rsidRDefault="00003134" w:rsidP="00003134">
            <w:pPr>
              <w:spacing w:after="0" w:line="240" w:lineRule="auto"/>
              <w:rPr>
                <w:rFonts w:ascii="Segoe UI" w:eastAsia="Times New Roman" w:hAnsi="Segoe UI" w:cs="Segoe UI"/>
                <w:color w:val="4C555A"/>
                <w:sz w:val="21"/>
                <w:szCs w:val="21"/>
              </w:rPr>
            </w:pPr>
            <w:r w:rsidRPr="00003134">
              <w:rPr>
                <w:rFonts w:ascii="Segoe UI" w:eastAsia="Times New Roman" w:hAnsi="Segoe UI" w:cs="Segoe UI"/>
                <w:color w:val="4C555A"/>
                <w:sz w:val="21"/>
                <w:szCs w:val="21"/>
              </w:rPr>
              <w:t> Enabled - </w:t>
            </w:r>
            <w:r w:rsidRPr="00003134">
              <w:rPr>
                <w:rFonts w:ascii="Segoe UI" w:eastAsia="Times New Roman" w:hAnsi="Segoe UI" w:cs="Segoe UI"/>
                <w:noProof/>
                <w:color w:val="4C555A"/>
                <w:sz w:val="21"/>
                <w:szCs w:val="21"/>
              </w:rPr>
              <w:drawing>
                <wp:inline distT="0" distB="0" distL="0" distR="0">
                  <wp:extent cx="189865" cy="189865"/>
                  <wp:effectExtent l="0" t="0" r="635" b="635"/>
                  <wp:docPr id="17" name="Picture 17" descr="enabled_brea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nabled_breakpoi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r w:rsidRPr="00003134">
              <w:rPr>
                <w:rFonts w:ascii="Segoe UI" w:eastAsia="Times New Roman" w:hAnsi="Segoe UI" w:cs="Segoe UI"/>
                <w:noProof/>
                <w:color w:val="4C555A"/>
                <w:sz w:val="21"/>
                <w:szCs w:val="21"/>
              </w:rPr>
              <w:drawing>
                <wp:inline distT="0" distB="0" distL="0" distR="0">
                  <wp:extent cx="189865" cy="189865"/>
                  <wp:effectExtent l="0" t="0" r="635" b="635"/>
                  <wp:docPr id="16" name="Picture 16" descr="enabled_brea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nabled_breakpoi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p>
          <w:p w:rsidR="00003134" w:rsidRPr="00003134" w:rsidRDefault="00003134" w:rsidP="00003134">
            <w:pPr>
              <w:spacing w:after="0" w:afterAutospacing="1" w:line="240" w:lineRule="auto"/>
              <w:rPr>
                <w:rFonts w:ascii="Segoe UI" w:eastAsia="Times New Roman" w:hAnsi="Segoe UI" w:cs="Segoe UI"/>
                <w:color w:val="4C555A"/>
                <w:sz w:val="21"/>
                <w:szCs w:val="21"/>
              </w:rPr>
            </w:pPr>
            <w:r w:rsidRPr="00003134">
              <w:rPr>
                <w:rFonts w:ascii="Segoe UI" w:eastAsia="Times New Roman" w:hAnsi="Segoe UI" w:cs="Segoe UI"/>
                <w:color w:val="4C555A"/>
                <w:sz w:val="21"/>
                <w:szCs w:val="21"/>
              </w:rPr>
              <w:t> Disabled - </w:t>
            </w:r>
            <w:r w:rsidRPr="00003134">
              <w:rPr>
                <w:rFonts w:ascii="Segoe UI" w:eastAsia="Times New Roman" w:hAnsi="Segoe UI" w:cs="Segoe UI"/>
                <w:noProof/>
                <w:color w:val="4C555A"/>
                <w:sz w:val="21"/>
                <w:szCs w:val="21"/>
              </w:rPr>
              <w:drawing>
                <wp:inline distT="0" distB="0" distL="0" distR="0">
                  <wp:extent cx="189865" cy="189865"/>
                  <wp:effectExtent l="0" t="0" r="635" b="635"/>
                  <wp:docPr id="15" name="Picture 15" descr="disabled_brea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sabled_breakpoi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r w:rsidRPr="00003134">
              <w:rPr>
                <w:rFonts w:ascii="Segoe UI" w:eastAsia="Times New Roman" w:hAnsi="Segoe UI" w:cs="Segoe UI"/>
                <w:noProof/>
                <w:color w:val="4C555A"/>
                <w:sz w:val="21"/>
                <w:szCs w:val="21"/>
              </w:rPr>
              <w:drawing>
                <wp:inline distT="0" distB="0" distL="0" distR="0">
                  <wp:extent cx="189865" cy="189865"/>
                  <wp:effectExtent l="0" t="0" r="635" b="635"/>
                  <wp:docPr id="14" name="Picture 14" descr="disabled_brea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sabled_breakpoi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p>
        </w:tc>
      </w:tr>
      <w:tr w:rsidR="00003134" w:rsidRPr="00003134" w:rsidTr="00003134">
        <w:tc>
          <w:tcPr>
            <w:tcW w:w="0" w:type="auto"/>
            <w:tcMar>
              <w:top w:w="90" w:type="dxa"/>
              <w:left w:w="195" w:type="dxa"/>
              <w:bottom w:w="90" w:type="dxa"/>
              <w:right w:w="195" w:type="dxa"/>
            </w:tcMar>
            <w:vAlign w:val="center"/>
            <w:hideMark/>
          </w:tcPr>
          <w:p w:rsidR="00003134" w:rsidRPr="00003134" w:rsidRDefault="00003134" w:rsidP="00003134">
            <w:pPr>
              <w:spacing w:before="100" w:beforeAutospacing="1" w:after="100" w:afterAutospacing="1" w:line="240" w:lineRule="auto"/>
              <w:rPr>
                <w:rFonts w:ascii="Segoe UI" w:eastAsia="Times New Roman" w:hAnsi="Segoe UI" w:cs="Segoe UI"/>
                <w:color w:val="4C555A"/>
                <w:sz w:val="21"/>
                <w:szCs w:val="21"/>
              </w:rPr>
            </w:pPr>
            <w:r w:rsidRPr="00003134">
              <w:rPr>
                <w:rFonts w:ascii="Segoe UI" w:eastAsia="Times New Roman" w:hAnsi="Segoe UI" w:cs="Segoe UI"/>
                <w:b/>
                <w:bCs/>
                <w:color w:val="4C555A"/>
                <w:sz w:val="21"/>
                <w:szCs w:val="21"/>
              </w:rPr>
              <w:t>Conditional Breakpoints</w:t>
            </w:r>
          </w:p>
        </w:tc>
        <w:tc>
          <w:tcPr>
            <w:tcW w:w="0" w:type="auto"/>
            <w:tcBorders>
              <w:right w:val="nil"/>
            </w:tcBorders>
            <w:tcMar>
              <w:top w:w="90" w:type="dxa"/>
              <w:left w:w="195" w:type="dxa"/>
              <w:bottom w:w="90" w:type="dxa"/>
              <w:right w:w="195" w:type="dxa"/>
            </w:tcMar>
            <w:vAlign w:val="center"/>
            <w:hideMark/>
          </w:tcPr>
          <w:p w:rsidR="00003134" w:rsidRPr="00003134" w:rsidRDefault="00003134" w:rsidP="00003134">
            <w:pPr>
              <w:spacing w:before="100" w:beforeAutospacing="1" w:after="225" w:line="240" w:lineRule="auto"/>
              <w:rPr>
                <w:rFonts w:ascii="Segoe UI" w:eastAsia="Times New Roman" w:hAnsi="Segoe UI" w:cs="Segoe UI"/>
                <w:color w:val="4C555A"/>
                <w:sz w:val="21"/>
                <w:szCs w:val="21"/>
              </w:rPr>
            </w:pPr>
            <w:r w:rsidRPr="00003134">
              <w:rPr>
                <w:rFonts w:ascii="Segoe UI" w:eastAsia="Times New Roman" w:hAnsi="Segoe UI" w:cs="Segoe UI"/>
                <w:color w:val="4C555A"/>
                <w:sz w:val="21"/>
                <w:szCs w:val="21"/>
              </w:rPr>
              <w:t>Conditional breakpoints are breakpoints that depend on a set condition and/or a hit count. Conditional breakpoints can have the following states:</w:t>
            </w:r>
          </w:p>
          <w:p w:rsidR="00003134" w:rsidRPr="00003134" w:rsidRDefault="00003134" w:rsidP="00003134">
            <w:pPr>
              <w:spacing w:after="0" w:line="240" w:lineRule="auto"/>
              <w:rPr>
                <w:rFonts w:ascii="Segoe UI" w:eastAsia="Times New Roman" w:hAnsi="Segoe UI" w:cs="Segoe UI"/>
                <w:color w:val="4C555A"/>
                <w:sz w:val="21"/>
                <w:szCs w:val="21"/>
              </w:rPr>
            </w:pPr>
            <w:r w:rsidRPr="00003134">
              <w:rPr>
                <w:rFonts w:ascii="Segoe UI" w:eastAsia="Times New Roman" w:hAnsi="Segoe UI" w:cs="Segoe UI"/>
                <w:color w:val="4C555A"/>
                <w:sz w:val="21"/>
                <w:szCs w:val="21"/>
              </w:rPr>
              <w:t> Enabled - </w:t>
            </w:r>
            <w:r w:rsidRPr="00003134">
              <w:rPr>
                <w:rFonts w:ascii="Segoe UI" w:eastAsia="Times New Roman" w:hAnsi="Segoe UI" w:cs="Segoe UI"/>
                <w:noProof/>
                <w:color w:val="4C555A"/>
                <w:sz w:val="21"/>
                <w:szCs w:val="21"/>
              </w:rPr>
              <w:drawing>
                <wp:inline distT="0" distB="0" distL="0" distR="0">
                  <wp:extent cx="189865" cy="189865"/>
                  <wp:effectExtent l="0" t="0" r="635" b="635"/>
                  <wp:docPr id="13" name="Picture 13" descr="enabled_conditional_brea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nabled_conditional_breakpoi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r w:rsidRPr="00003134">
              <w:rPr>
                <w:rFonts w:ascii="Segoe UI" w:eastAsia="Times New Roman" w:hAnsi="Segoe UI" w:cs="Segoe UI"/>
                <w:noProof/>
                <w:color w:val="4C555A"/>
                <w:sz w:val="21"/>
                <w:szCs w:val="21"/>
              </w:rPr>
              <w:drawing>
                <wp:inline distT="0" distB="0" distL="0" distR="0">
                  <wp:extent cx="189865" cy="189865"/>
                  <wp:effectExtent l="0" t="0" r="635" b="635"/>
                  <wp:docPr id="12" name="Picture 12" descr="enabled_conditional_brea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nabled_conditional_breakpoi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p>
          <w:p w:rsidR="00003134" w:rsidRPr="00003134" w:rsidRDefault="00003134" w:rsidP="00003134">
            <w:pPr>
              <w:spacing w:after="0" w:afterAutospacing="1" w:line="240" w:lineRule="auto"/>
              <w:rPr>
                <w:rFonts w:ascii="Segoe UI" w:eastAsia="Times New Roman" w:hAnsi="Segoe UI" w:cs="Segoe UI"/>
                <w:color w:val="4C555A"/>
                <w:sz w:val="21"/>
                <w:szCs w:val="21"/>
              </w:rPr>
            </w:pPr>
            <w:r w:rsidRPr="00003134">
              <w:rPr>
                <w:rFonts w:ascii="Segoe UI" w:eastAsia="Times New Roman" w:hAnsi="Segoe UI" w:cs="Segoe UI"/>
                <w:color w:val="4C555A"/>
                <w:sz w:val="21"/>
                <w:szCs w:val="21"/>
              </w:rPr>
              <w:t> Disabled - </w:t>
            </w:r>
            <w:r w:rsidRPr="00003134">
              <w:rPr>
                <w:rFonts w:ascii="Segoe UI" w:eastAsia="Times New Roman" w:hAnsi="Segoe UI" w:cs="Segoe UI"/>
                <w:noProof/>
                <w:color w:val="4C555A"/>
                <w:sz w:val="21"/>
                <w:szCs w:val="21"/>
              </w:rPr>
              <w:drawing>
                <wp:inline distT="0" distB="0" distL="0" distR="0">
                  <wp:extent cx="189865" cy="189865"/>
                  <wp:effectExtent l="0" t="0" r="635" b="635"/>
                  <wp:docPr id="11" name="Picture 11" descr="disabled_conditional_brea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sabled_conditional_breakpoi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r w:rsidRPr="00003134">
              <w:rPr>
                <w:rFonts w:ascii="Segoe UI" w:eastAsia="Times New Roman" w:hAnsi="Segoe UI" w:cs="Segoe UI"/>
                <w:noProof/>
                <w:color w:val="4C555A"/>
                <w:sz w:val="21"/>
                <w:szCs w:val="21"/>
              </w:rPr>
              <w:drawing>
                <wp:inline distT="0" distB="0" distL="0" distR="0">
                  <wp:extent cx="189865" cy="189865"/>
                  <wp:effectExtent l="0" t="0" r="635" b="635"/>
                  <wp:docPr id="10" name="Picture 10" descr="disabled_conditional_brea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isabled_conditional_breakpoi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p>
        </w:tc>
      </w:tr>
      <w:tr w:rsidR="00003134" w:rsidRPr="00003134" w:rsidTr="00003134">
        <w:tc>
          <w:tcPr>
            <w:tcW w:w="0" w:type="auto"/>
            <w:tcMar>
              <w:top w:w="90" w:type="dxa"/>
              <w:left w:w="195" w:type="dxa"/>
              <w:bottom w:w="90" w:type="dxa"/>
              <w:right w:w="195" w:type="dxa"/>
            </w:tcMar>
            <w:vAlign w:val="center"/>
            <w:hideMark/>
          </w:tcPr>
          <w:p w:rsidR="00003134" w:rsidRPr="00003134" w:rsidRDefault="00003134" w:rsidP="00003134">
            <w:pPr>
              <w:spacing w:before="100" w:beforeAutospacing="1" w:after="100" w:afterAutospacing="1" w:line="240" w:lineRule="auto"/>
              <w:rPr>
                <w:rFonts w:ascii="Segoe UI" w:eastAsia="Times New Roman" w:hAnsi="Segoe UI" w:cs="Segoe UI"/>
                <w:color w:val="4C555A"/>
                <w:sz w:val="21"/>
                <w:szCs w:val="21"/>
              </w:rPr>
            </w:pPr>
            <w:proofErr w:type="spellStart"/>
            <w:r w:rsidRPr="00003134">
              <w:rPr>
                <w:rFonts w:ascii="Segoe UI" w:eastAsia="Times New Roman" w:hAnsi="Segoe UI" w:cs="Segoe UI"/>
                <w:b/>
                <w:bCs/>
                <w:color w:val="4C555A"/>
                <w:sz w:val="21"/>
                <w:szCs w:val="21"/>
              </w:rPr>
              <w:t>Tracepoints</w:t>
            </w:r>
            <w:proofErr w:type="spellEnd"/>
          </w:p>
        </w:tc>
        <w:tc>
          <w:tcPr>
            <w:tcW w:w="0" w:type="auto"/>
            <w:tcBorders>
              <w:right w:val="nil"/>
            </w:tcBorders>
            <w:tcMar>
              <w:top w:w="90" w:type="dxa"/>
              <w:left w:w="195" w:type="dxa"/>
              <w:bottom w:w="90" w:type="dxa"/>
              <w:right w:w="195" w:type="dxa"/>
            </w:tcMar>
            <w:vAlign w:val="center"/>
            <w:hideMark/>
          </w:tcPr>
          <w:p w:rsidR="00003134" w:rsidRPr="00003134" w:rsidRDefault="00003134" w:rsidP="00003134">
            <w:pPr>
              <w:spacing w:before="100" w:beforeAutospacing="1" w:after="225" w:line="240" w:lineRule="auto"/>
              <w:rPr>
                <w:rFonts w:ascii="Segoe UI" w:eastAsia="Times New Roman" w:hAnsi="Segoe UI" w:cs="Segoe UI"/>
                <w:color w:val="4C555A"/>
                <w:sz w:val="21"/>
                <w:szCs w:val="21"/>
              </w:rPr>
            </w:pPr>
            <w:proofErr w:type="spellStart"/>
            <w:r w:rsidRPr="00003134">
              <w:rPr>
                <w:rFonts w:ascii="Segoe UI" w:eastAsia="Times New Roman" w:hAnsi="Segoe UI" w:cs="Segoe UI"/>
                <w:color w:val="4C555A"/>
                <w:sz w:val="21"/>
                <w:szCs w:val="21"/>
              </w:rPr>
              <w:t>Tracepoints</w:t>
            </w:r>
            <w:proofErr w:type="spellEnd"/>
            <w:r w:rsidRPr="00003134">
              <w:rPr>
                <w:rFonts w:ascii="Segoe UI" w:eastAsia="Times New Roman" w:hAnsi="Segoe UI" w:cs="Segoe UI"/>
                <w:color w:val="4C555A"/>
                <w:sz w:val="21"/>
                <w:szCs w:val="21"/>
              </w:rPr>
              <w:t xml:space="preserve"> are breakpoints with set logged messages. When the </w:t>
            </w:r>
            <w:proofErr w:type="spellStart"/>
            <w:r w:rsidRPr="00003134">
              <w:rPr>
                <w:rFonts w:ascii="Segoe UI" w:eastAsia="Times New Roman" w:hAnsi="Segoe UI" w:cs="Segoe UI"/>
                <w:color w:val="4C555A"/>
                <w:sz w:val="21"/>
                <w:szCs w:val="21"/>
              </w:rPr>
              <w:t>tracepoint</w:t>
            </w:r>
            <w:proofErr w:type="spellEnd"/>
            <w:r w:rsidRPr="00003134">
              <w:rPr>
                <w:rFonts w:ascii="Segoe UI" w:eastAsia="Times New Roman" w:hAnsi="Segoe UI" w:cs="Segoe UI"/>
                <w:color w:val="4C555A"/>
                <w:sz w:val="21"/>
                <w:szCs w:val="21"/>
              </w:rPr>
              <w:t xml:space="preserve"> is reached during debugging, the message is logged at trace level. </w:t>
            </w:r>
            <w:proofErr w:type="spellStart"/>
            <w:r w:rsidRPr="00003134">
              <w:rPr>
                <w:rFonts w:ascii="Segoe UI" w:eastAsia="Times New Roman" w:hAnsi="Segoe UI" w:cs="Segoe UI"/>
                <w:color w:val="4C555A"/>
                <w:sz w:val="21"/>
                <w:szCs w:val="21"/>
              </w:rPr>
              <w:t>Tracepoints</w:t>
            </w:r>
            <w:proofErr w:type="spellEnd"/>
            <w:r w:rsidRPr="00003134">
              <w:rPr>
                <w:rFonts w:ascii="Segoe UI" w:eastAsia="Times New Roman" w:hAnsi="Segoe UI" w:cs="Segoe UI"/>
                <w:color w:val="4C555A"/>
                <w:sz w:val="21"/>
                <w:szCs w:val="21"/>
              </w:rPr>
              <w:t xml:space="preserve"> can have the following states:</w:t>
            </w:r>
          </w:p>
          <w:p w:rsidR="00003134" w:rsidRPr="00003134" w:rsidRDefault="00003134" w:rsidP="00003134">
            <w:pPr>
              <w:spacing w:after="0" w:line="240" w:lineRule="auto"/>
              <w:rPr>
                <w:rFonts w:ascii="Segoe UI" w:eastAsia="Times New Roman" w:hAnsi="Segoe UI" w:cs="Segoe UI"/>
                <w:color w:val="4C555A"/>
                <w:sz w:val="21"/>
                <w:szCs w:val="21"/>
              </w:rPr>
            </w:pPr>
            <w:r w:rsidRPr="00003134">
              <w:rPr>
                <w:rFonts w:ascii="Segoe UI" w:eastAsia="Times New Roman" w:hAnsi="Segoe UI" w:cs="Segoe UI"/>
                <w:color w:val="4C555A"/>
                <w:sz w:val="21"/>
                <w:szCs w:val="21"/>
              </w:rPr>
              <w:t> Enabled - </w:t>
            </w:r>
            <w:r w:rsidRPr="00003134">
              <w:rPr>
                <w:rFonts w:ascii="Segoe UI" w:eastAsia="Times New Roman" w:hAnsi="Segoe UI" w:cs="Segoe UI"/>
                <w:noProof/>
                <w:color w:val="4C555A"/>
                <w:sz w:val="21"/>
                <w:szCs w:val="21"/>
              </w:rPr>
              <w:drawing>
                <wp:inline distT="0" distB="0" distL="0" distR="0">
                  <wp:extent cx="189865" cy="189865"/>
                  <wp:effectExtent l="0" t="0" r="635" b="635"/>
                  <wp:docPr id="9" name="Picture 9" descr="enabled_trace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nabled_tracepoi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r w:rsidRPr="00003134">
              <w:rPr>
                <w:rFonts w:ascii="Segoe UI" w:eastAsia="Times New Roman" w:hAnsi="Segoe UI" w:cs="Segoe UI"/>
                <w:noProof/>
                <w:color w:val="4C555A"/>
                <w:sz w:val="21"/>
                <w:szCs w:val="21"/>
              </w:rPr>
              <w:drawing>
                <wp:inline distT="0" distB="0" distL="0" distR="0">
                  <wp:extent cx="189865" cy="189865"/>
                  <wp:effectExtent l="0" t="0" r="635" b="635"/>
                  <wp:docPr id="8" name="Picture 8" descr="enabled_trace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nabled_tracepoi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p>
          <w:p w:rsidR="00003134" w:rsidRPr="00003134" w:rsidRDefault="00003134" w:rsidP="00003134">
            <w:pPr>
              <w:spacing w:after="0" w:afterAutospacing="1" w:line="240" w:lineRule="auto"/>
              <w:rPr>
                <w:rFonts w:ascii="Segoe UI" w:eastAsia="Times New Roman" w:hAnsi="Segoe UI" w:cs="Segoe UI"/>
                <w:color w:val="4C555A"/>
                <w:sz w:val="21"/>
                <w:szCs w:val="21"/>
              </w:rPr>
            </w:pPr>
            <w:r w:rsidRPr="00003134">
              <w:rPr>
                <w:rFonts w:ascii="Segoe UI" w:eastAsia="Times New Roman" w:hAnsi="Segoe UI" w:cs="Segoe UI"/>
                <w:color w:val="4C555A"/>
                <w:sz w:val="21"/>
                <w:szCs w:val="21"/>
              </w:rPr>
              <w:t> Disabled - </w:t>
            </w:r>
            <w:r w:rsidRPr="00003134">
              <w:rPr>
                <w:rFonts w:ascii="Segoe UI" w:eastAsia="Times New Roman" w:hAnsi="Segoe UI" w:cs="Segoe UI"/>
                <w:noProof/>
                <w:color w:val="4C555A"/>
                <w:sz w:val="21"/>
                <w:szCs w:val="21"/>
              </w:rPr>
              <w:drawing>
                <wp:inline distT="0" distB="0" distL="0" distR="0">
                  <wp:extent cx="189865" cy="189865"/>
                  <wp:effectExtent l="0" t="0" r="635" b="635"/>
                  <wp:docPr id="7" name="Picture 7" descr="disabled_trace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sabled_tracepoi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r w:rsidRPr="00003134">
              <w:rPr>
                <w:rFonts w:ascii="Segoe UI" w:eastAsia="Times New Roman" w:hAnsi="Segoe UI" w:cs="Segoe UI"/>
                <w:noProof/>
                <w:color w:val="4C555A"/>
                <w:sz w:val="21"/>
                <w:szCs w:val="21"/>
              </w:rPr>
              <w:drawing>
                <wp:inline distT="0" distB="0" distL="0" distR="0">
                  <wp:extent cx="189865" cy="189865"/>
                  <wp:effectExtent l="0" t="0" r="635" b="635"/>
                  <wp:docPr id="6" name="Picture 6" descr="disabled_trace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isabled_tracepoi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p>
        </w:tc>
      </w:tr>
      <w:tr w:rsidR="00003134" w:rsidRPr="00003134" w:rsidTr="00003134">
        <w:tc>
          <w:tcPr>
            <w:tcW w:w="0" w:type="auto"/>
            <w:tcMar>
              <w:top w:w="90" w:type="dxa"/>
              <w:left w:w="195" w:type="dxa"/>
              <w:bottom w:w="90" w:type="dxa"/>
              <w:right w:w="195" w:type="dxa"/>
            </w:tcMar>
            <w:vAlign w:val="center"/>
            <w:hideMark/>
          </w:tcPr>
          <w:p w:rsidR="00003134" w:rsidRPr="00003134" w:rsidRDefault="00003134" w:rsidP="00003134">
            <w:pPr>
              <w:spacing w:before="100" w:beforeAutospacing="1" w:after="100" w:afterAutospacing="1" w:line="240" w:lineRule="auto"/>
              <w:rPr>
                <w:rFonts w:ascii="Segoe UI" w:eastAsia="Times New Roman" w:hAnsi="Segoe UI" w:cs="Segoe UI"/>
                <w:color w:val="4C555A"/>
                <w:sz w:val="21"/>
                <w:szCs w:val="21"/>
              </w:rPr>
            </w:pPr>
            <w:r w:rsidRPr="00003134">
              <w:rPr>
                <w:rFonts w:ascii="Segoe UI" w:eastAsia="Times New Roman" w:hAnsi="Segoe UI" w:cs="Segoe UI"/>
                <w:b/>
                <w:bCs/>
                <w:color w:val="4C555A"/>
                <w:sz w:val="21"/>
                <w:szCs w:val="21"/>
              </w:rPr>
              <w:t xml:space="preserve">Conditional </w:t>
            </w:r>
            <w:proofErr w:type="spellStart"/>
            <w:r w:rsidRPr="00003134">
              <w:rPr>
                <w:rFonts w:ascii="Segoe UI" w:eastAsia="Times New Roman" w:hAnsi="Segoe UI" w:cs="Segoe UI"/>
                <w:b/>
                <w:bCs/>
                <w:color w:val="4C555A"/>
                <w:sz w:val="21"/>
                <w:szCs w:val="21"/>
              </w:rPr>
              <w:t>Tracepoints</w:t>
            </w:r>
            <w:proofErr w:type="spellEnd"/>
          </w:p>
        </w:tc>
        <w:tc>
          <w:tcPr>
            <w:tcW w:w="0" w:type="auto"/>
            <w:tcBorders>
              <w:right w:val="nil"/>
            </w:tcBorders>
            <w:tcMar>
              <w:top w:w="90" w:type="dxa"/>
              <w:left w:w="195" w:type="dxa"/>
              <w:bottom w:w="90" w:type="dxa"/>
              <w:right w:w="195" w:type="dxa"/>
            </w:tcMar>
            <w:vAlign w:val="center"/>
            <w:hideMark/>
          </w:tcPr>
          <w:p w:rsidR="00003134" w:rsidRPr="00003134" w:rsidRDefault="00003134" w:rsidP="00003134">
            <w:pPr>
              <w:spacing w:before="100" w:beforeAutospacing="1" w:after="225" w:line="240" w:lineRule="auto"/>
              <w:rPr>
                <w:rFonts w:ascii="Segoe UI" w:eastAsia="Times New Roman" w:hAnsi="Segoe UI" w:cs="Segoe UI"/>
                <w:color w:val="4C555A"/>
                <w:sz w:val="21"/>
                <w:szCs w:val="21"/>
              </w:rPr>
            </w:pPr>
            <w:r w:rsidRPr="00003134">
              <w:rPr>
                <w:rFonts w:ascii="Segoe UI" w:eastAsia="Times New Roman" w:hAnsi="Segoe UI" w:cs="Segoe UI"/>
                <w:color w:val="4C555A"/>
                <w:sz w:val="21"/>
                <w:szCs w:val="21"/>
              </w:rPr>
              <w:t xml:space="preserve">Conditional </w:t>
            </w:r>
            <w:proofErr w:type="spellStart"/>
            <w:r w:rsidRPr="00003134">
              <w:rPr>
                <w:rFonts w:ascii="Segoe UI" w:eastAsia="Times New Roman" w:hAnsi="Segoe UI" w:cs="Segoe UI"/>
                <w:color w:val="4C555A"/>
                <w:sz w:val="21"/>
                <w:szCs w:val="21"/>
              </w:rPr>
              <w:t>tracepoints</w:t>
            </w:r>
            <w:proofErr w:type="spellEnd"/>
            <w:r w:rsidRPr="00003134">
              <w:rPr>
                <w:rFonts w:ascii="Segoe UI" w:eastAsia="Times New Roman" w:hAnsi="Segoe UI" w:cs="Segoe UI"/>
                <w:color w:val="4C555A"/>
                <w:sz w:val="21"/>
                <w:szCs w:val="21"/>
              </w:rPr>
              <w:t xml:space="preserve"> have a set condition or hit count, and a logged message. The message is logged when the condition is met the number of times stated in the hit count field. Conditional </w:t>
            </w:r>
            <w:proofErr w:type="spellStart"/>
            <w:r w:rsidRPr="00003134">
              <w:rPr>
                <w:rFonts w:ascii="Segoe UI" w:eastAsia="Times New Roman" w:hAnsi="Segoe UI" w:cs="Segoe UI"/>
                <w:color w:val="4C555A"/>
                <w:sz w:val="21"/>
                <w:szCs w:val="21"/>
              </w:rPr>
              <w:t>tracepoints</w:t>
            </w:r>
            <w:proofErr w:type="spellEnd"/>
            <w:r w:rsidRPr="00003134">
              <w:rPr>
                <w:rFonts w:ascii="Segoe UI" w:eastAsia="Times New Roman" w:hAnsi="Segoe UI" w:cs="Segoe UI"/>
                <w:color w:val="4C555A"/>
                <w:sz w:val="21"/>
                <w:szCs w:val="21"/>
              </w:rPr>
              <w:t xml:space="preserve"> can have the following states:</w:t>
            </w:r>
          </w:p>
          <w:p w:rsidR="00003134" w:rsidRPr="00003134" w:rsidRDefault="00003134" w:rsidP="00003134">
            <w:pPr>
              <w:spacing w:after="0" w:line="240" w:lineRule="auto"/>
              <w:rPr>
                <w:rFonts w:ascii="Segoe UI" w:eastAsia="Times New Roman" w:hAnsi="Segoe UI" w:cs="Segoe UI"/>
                <w:color w:val="4C555A"/>
                <w:sz w:val="21"/>
                <w:szCs w:val="21"/>
              </w:rPr>
            </w:pPr>
            <w:r w:rsidRPr="00003134">
              <w:rPr>
                <w:rFonts w:ascii="Segoe UI" w:eastAsia="Times New Roman" w:hAnsi="Segoe UI" w:cs="Segoe UI"/>
                <w:color w:val="4C555A"/>
                <w:sz w:val="21"/>
                <w:szCs w:val="21"/>
              </w:rPr>
              <w:t> Enabled - </w:t>
            </w:r>
            <w:r w:rsidRPr="00003134">
              <w:rPr>
                <w:rFonts w:ascii="Segoe UI" w:eastAsia="Times New Roman" w:hAnsi="Segoe UI" w:cs="Segoe UI"/>
                <w:noProof/>
                <w:color w:val="4C555A"/>
                <w:sz w:val="21"/>
                <w:szCs w:val="21"/>
              </w:rPr>
              <w:drawing>
                <wp:inline distT="0" distB="0" distL="0" distR="0">
                  <wp:extent cx="189865" cy="189865"/>
                  <wp:effectExtent l="0" t="0" r="635" b="635"/>
                  <wp:docPr id="5" name="Picture 5" descr="enabled_conditional_trace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nabled_conditional_tracepoi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r w:rsidRPr="00003134">
              <w:rPr>
                <w:rFonts w:ascii="Segoe UI" w:eastAsia="Times New Roman" w:hAnsi="Segoe UI" w:cs="Segoe UI"/>
                <w:noProof/>
                <w:color w:val="4C555A"/>
                <w:sz w:val="21"/>
                <w:szCs w:val="21"/>
              </w:rPr>
              <w:drawing>
                <wp:inline distT="0" distB="0" distL="0" distR="0">
                  <wp:extent cx="189865" cy="189865"/>
                  <wp:effectExtent l="0" t="0" r="635" b="635"/>
                  <wp:docPr id="4" name="Picture 4" descr="enabled_conditional_trace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nabled_conditional_tracepoi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p>
          <w:p w:rsidR="00003134" w:rsidRPr="00003134" w:rsidRDefault="00003134" w:rsidP="00003134">
            <w:pPr>
              <w:spacing w:after="100" w:afterAutospacing="1" w:line="240" w:lineRule="auto"/>
              <w:rPr>
                <w:rFonts w:ascii="Segoe UI" w:eastAsia="Times New Roman" w:hAnsi="Segoe UI" w:cs="Segoe UI"/>
                <w:color w:val="4C555A"/>
                <w:sz w:val="21"/>
                <w:szCs w:val="21"/>
              </w:rPr>
            </w:pPr>
            <w:r w:rsidRPr="00003134">
              <w:rPr>
                <w:rFonts w:ascii="Segoe UI" w:eastAsia="Times New Roman" w:hAnsi="Segoe UI" w:cs="Segoe UI"/>
                <w:color w:val="4C555A"/>
                <w:sz w:val="21"/>
                <w:szCs w:val="21"/>
              </w:rPr>
              <w:lastRenderedPageBreak/>
              <w:t> Disabled - </w:t>
            </w:r>
            <w:r w:rsidRPr="00003134">
              <w:rPr>
                <w:rFonts w:ascii="Segoe UI" w:eastAsia="Times New Roman" w:hAnsi="Segoe UI" w:cs="Segoe UI"/>
                <w:noProof/>
                <w:color w:val="4C555A"/>
                <w:sz w:val="21"/>
                <w:szCs w:val="21"/>
              </w:rPr>
              <w:drawing>
                <wp:inline distT="0" distB="0" distL="0" distR="0">
                  <wp:extent cx="189865" cy="189865"/>
                  <wp:effectExtent l="0" t="0" r="635" b="635"/>
                  <wp:docPr id="3" name="Picture 3" descr="disabled_conditional_trace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isabled_conditional_tracepoi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p>
        </w:tc>
      </w:tr>
    </w:tbl>
    <w:p w:rsidR="00003134" w:rsidRDefault="00003134">
      <w:pPr>
        <w:rPr>
          <w:b/>
        </w:rPr>
      </w:pPr>
    </w:p>
    <w:p w:rsidR="00003134" w:rsidRDefault="00003134">
      <w:pPr>
        <w:rPr>
          <w:b/>
        </w:rPr>
      </w:pPr>
    </w:p>
    <w:p w:rsidR="00003134" w:rsidRDefault="00003134">
      <w:pPr>
        <w:rPr>
          <w:b/>
        </w:rPr>
      </w:pPr>
    </w:p>
    <w:p w:rsidR="00003134" w:rsidRDefault="00371D56" w:rsidP="00003134">
      <w:pPr>
        <w:pStyle w:val="Heading3"/>
        <w:rPr>
          <w:rFonts w:ascii="Segoe UI" w:hAnsi="Segoe UI" w:cs="Segoe UI"/>
          <w:color w:val="4C555A"/>
        </w:rPr>
      </w:pPr>
      <w:r>
        <w:rPr>
          <w:rFonts w:ascii="Segoe UI" w:hAnsi="Segoe UI" w:cs="Segoe UI"/>
          <w:color w:val="4C555A"/>
        </w:rPr>
        <w:t>F</w:t>
      </w:r>
      <w:r w:rsidR="00003134">
        <w:rPr>
          <w:rFonts w:ascii="Segoe UI" w:hAnsi="Segoe UI" w:cs="Segoe UI"/>
          <w:color w:val="4C555A"/>
        </w:rPr>
        <w:t>ield Descriptions for Breakpoint Settings</w:t>
      </w:r>
    </w:p>
    <w:p w:rsidR="00003134" w:rsidRDefault="00003134" w:rsidP="00003134">
      <w:pPr>
        <w:pStyle w:val="NormalWeb"/>
        <w:spacing w:before="0" w:beforeAutospacing="0" w:after="225" w:afterAutospacing="0"/>
        <w:rPr>
          <w:rFonts w:ascii="Segoe UI" w:hAnsi="Segoe UI" w:cs="Segoe UI"/>
          <w:color w:val="4C555A"/>
          <w:sz w:val="21"/>
          <w:szCs w:val="21"/>
        </w:rPr>
      </w:pPr>
      <w:r>
        <w:rPr>
          <w:rFonts w:ascii="Segoe UI" w:hAnsi="Segoe UI" w:cs="Segoe UI"/>
          <w:color w:val="4C555A"/>
          <w:sz w:val="21"/>
          <w:szCs w:val="21"/>
        </w:rPr>
        <w:t>The </w:t>
      </w:r>
      <w:r>
        <w:rPr>
          <w:rStyle w:val="Strong"/>
          <w:rFonts w:ascii="Segoe UI" w:eastAsiaTheme="majorEastAsia" w:hAnsi="Segoe UI" w:cs="Segoe UI"/>
          <w:color w:val="4C555A"/>
          <w:sz w:val="21"/>
          <w:szCs w:val="21"/>
        </w:rPr>
        <w:t>Breakpoint Settings</w:t>
      </w:r>
      <w:r>
        <w:rPr>
          <w:rFonts w:ascii="Segoe UI" w:hAnsi="Segoe UI" w:cs="Segoe UI"/>
          <w:color w:val="4C555A"/>
          <w:sz w:val="21"/>
          <w:szCs w:val="21"/>
        </w:rPr>
        <w:t> window has the following options:</w:t>
      </w:r>
    </w:p>
    <w:tbl>
      <w:tblPr>
        <w:tblW w:w="8328" w:type="dxa"/>
        <w:tblCellMar>
          <w:top w:w="15" w:type="dxa"/>
          <w:left w:w="15" w:type="dxa"/>
          <w:bottom w:w="15" w:type="dxa"/>
          <w:right w:w="15" w:type="dxa"/>
        </w:tblCellMar>
        <w:tblLook w:val="04A0" w:firstRow="1" w:lastRow="0" w:firstColumn="1" w:lastColumn="0" w:noHBand="0" w:noVBand="1"/>
      </w:tblPr>
      <w:tblGrid>
        <w:gridCol w:w="1851"/>
        <w:gridCol w:w="6477"/>
      </w:tblGrid>
      <w:tr w:rsidR="00003134" w:rsidTr="00003134">
        <w:trPr>
          <w:tblHeader/>
        </w:trPr>
        <w:tc>
          <w:tcPr>
            <w:tcW w:w="0" w:type="auto"/>
            <w:tcMar>
              <w:top w:w="90" w:type="dxa"/>
              <w:left w:w="195" w:type="dxa"/>
              <w:bottom w:w="90" w:type="dxa"/>
              <w:right w:w="195" w:type="dxa"/>
            </w:tcMar>
            <w:vAlign w:val="center"/>
            <w:hideMark/>
          </w:tcPr>
          <w:p w:rsidR="00003134" w:rsidRDefault="00003134">
            <w:pPr>
              <w:pStyle w:val="NormalWeb"/>
              <w:rPr>
                <w:b/>
                <w:bCs/>
              </w:rPr>
            </w:pPr>
            <w:r>
              <w:rPr>
                <w:b/>
                <w:bCs/>
              </w:rPr>
              <w:t>Option</w:t>
            </w:r>
          </w:p>
        </w:tc>
        <w:tc>
          <w:tcPr>
            <w:tcW w:w="0" w:type="auto"/>
            <w:tcBorders>
              <w:right w:val="nil"/>
            </w:tcBorders>
            <w:tcMar>
              <w:top w:w="90" w:type="dxa"/>
              <w:left w:w="195" w:type="dxa"/>
              <w:bottom w:w="90" w:type="dxa"/>
              <w:right w:w="195" w:type="dxa"/>
            </w:tcMar>
            <w:vAlign w:val="center"/>
            <w:hideMark/>
          </w:tcPr>
          <w:p w:rsidR="00003134" w:rsidRDefault="00003134">
            <w:pPr>
              <w:pStyle w:val="NormalWeb"/>
              <w:rPr>
                <w:b/>
                <w:bCs/>
              </w:rPr>
            </w:pPr>
            <w:r>
              <w:rPr>
                <w:b/>
                <w:bCs/>
              </w:rPr>
              <w:t>Description</w:t>
            </w:r>
          </w:p>
        </w:tc>
      </w:tr>
      <w:tr w:rsidR="00003134" w:rsidTr="00003134">
        <w:tc>
          <w:tcPr>
            <w:tcW w:w="0" w:type="auto"/>
            <w:tcMar>
              <w:top w:w="90" w:type="dxa"/>
              <w:left w:w="195" w:type="dxa"/>
              <w:bottom w:w="90" w:type="dxa"/>
              <w:right w:w="195" w:type="dxa"/>
            </w:tcMar>
            <w:vAlign w:val="center"/>
            <w:hideMark/>
          </w:tcPr>
          <w:p w:rsidR="00003134" w:rsidRDefault="00003134">
            <w:pPr>
              <w:pStyle w:val="NormalWeb"/>
            </w:pPr>
            <w:r>
              <w:rPr>
                <w:rStyle w:val="Strong"/>
                <w:rFonts w:eastAsiaTheme="majorEastAsia"/>
              </w:rPr>
              <w:t>Condition</w:t>
            </w:r>
          </w:p>
        </w:tc>
        <w:tc>
          <w:tcPr>
            <w:tcW w:w="0" w:type="auto"/>
            <w:tcBorders>
              <w:right w:val="nil"/>
            </w:tcBorders>
            <w:tcMar>
              <w:top w:w="90" w:type="dxa"/>
              <w:left w:w="195" w:type="dxa"/>
              <w:bottom w:w="90" w:type="dxa"/>
              <w:right w:w="195" w:type="dxa"/>
            </w:tcMar>
            <w:vAlign w:val="center"/>
            <w:hideMark/>
          </w:tcPr>
          <w:p w:rsidR="00003134" w:rsidRDefault="00003134">
            <w:pPr>
              <w:pStyle w:val="NormalWeb"/>
            </w:pPr>
            <w:r>
              <w:t>The condition for the breakpoint. If the condition is met during debugging, the execution breaks and the activity is highlighted.</w:t>
            </w:r>
          </w:p>
        </w:tc>
      </w:tr>
      <w:tr w:rsidR="00003134" w:rsidTr="00003134">
        <w:tc>
          <w:tcPr>
            <w:tcW w:w="0" w:type="auto"/>
            <w:tcMar>
              <w:top w:w="90" w:type="dxa"/>
              <w:left w:w="195" w:type="dxa"/>
              <w:bottom w:w="90" w:type="dxa"/>
              <w:right w:w="195" w:type="dxa"/>
            </w:tcMar>
            <w:vAlign w:val="center"/>
            <w:hideMark/>
          </w:tcPr>
          <w:p w:rsidR="00003134" w:rsidRDefault="00003134">
            <w:pPr>
              <w:pStyle w:val="NormalWeb"/>
            </w:pPr>
            <w:r>
              <w:rPr>
                <w:rStyle w:val="Strong"/>
                <w:rFonts w:eastAsiaTheme="majorEastAsia"/>
              </w:rPr>
              <w:t>Hit Count</w:t>
            </w:r>
          </w:p>
        </w:tc>
        <w:tc>
          <w:tcPr>
            <w:tcW w:w="0" w:type="auto"/>
            <w:tcBorders>
              <w:right w:val="nil"/>
            </w:tcBorders>
            <w:tcMar>
              <w:top w:w="90" w:type="dxa"/>
              <w:left w:w="195" w:type="dxa"/>
              <w:bottom w:w="90" w:type="dxa"/>
              <w:right w:w="195" w:type="dxa"/>
            </w:tcMar>
            <w:vAlign w:val="center"/>
            <w:hideMark/>
          </w:tcPr>
          <w:p w:rsidR="00003134" w:rsidRDefault="00003134">
            <w:pPr>
              <w:pStyle w:val="NormalWeb"/>
            </w:pPr>
            <w:r>
              <w:t>Specifies the number of times the condition must be met before the execution breaks. If the hit count is higher than the number of times the condition can be met, the execution does not stop upon encountering the breakpoint. The maximum hit count value is 32,767.</w:t>
            </w:r>
          </w:p>
        </w:tc>
      </w:tr>
      <w:tr w:rsidR="00003134" w:rsidTr="00003134">
        <w:tc>
          <w:tcPr>
            <w:tcW w:w="0" w:type="auto"/>
            <w:tcMar>
              <w:top w:w="90" w:type="dxa"/>
              <w:left w:w="195" w:type="dxa"/>
              <w:bottom w:w="90" w:type="dxa"/>
              <w:right w:w="195" w:type="dxa"/>
            </w:tcMar>
            <w:vAlign w:val="center"/>
            <w:hideMark/>
          </w:tcPr>
          <w:p w:rsidR="00003134" w:rsidRDefault="00003134">
            <w:pPr>
              <w:pStyle w:val="NormalWeb"/>
            </w:pPr>
            <w:r>
              <w:rPr>
                <w:rStyle w:val="Strong"/>
                <w:rFonts w:eastAsiaTheme="majorEastAsia"/>
              </w:rPr>
              <w:t>Log Message</w:t>
            </w:r>
          </w:p>
        </w:tc>
        <w:tc>
          <w:tcPr>
            <w:tcW w:w="0" w:type="auto"/>
            <w:tcBorders>
              <w:right w:val="nil"/>
            </w:tcBorders>
            <w:tcMar>
              <w:top w:w="90" w:type="dxa"/>
              <w:left w:w="195" w:type="dxa"/>
              <w:bottom w:w="90" w:type="dxa"/>
              <w:right w:w="195" w:type="dxa"/>
            </w:tcMar>
            <w:vAlign w:val="center"/>
            <w:hideMark/>
          </w:tcPr>
          <w:p w:rsidR="00003134" w:rsidRDefault="00003134">
            <w:pPr>
              <w:pStyle w:val="NormalWeb"/>
            </w:pPr>
            <w:r>
              <w:t>Specifies the message to be logged at trace level when the condition is met. The message is visible in the </w:t>
            </w:r>
            <w:r>
              <w:rPr>
                <w:rStyle w:val="Strong"/>
                <w:rFonts w:eastAsiaTheme="majorEastAsia"/>
              </w:rPr>
              <w:t>Output</w:t>
            </w:r>
            <w:r>
              <w:t> panel. If a condition is not set, the message is still logged.</w:t>
            </w:r>
          </w:p>
        </w:tc>
      </w:tr>
      <w:tr w:rsidR="00003134" w:rsidTr="00003134">
        <w:tc>
          <w:tcPr>
            <w:tcW w:w="0" w:type="auto"/>
            <w:tcMar>
              <w:top w:w="90" w:type="dxa"/>
              <w:left w:w="195" w:type="dxa"/>
              <w:bottom w:w="90" w:type="dxa"/>
              <w:right w:w="195" w:type="dxa"/>
            </w:tcMar>
            <w:vAlign w:val="center"/>
            <w:hideMark/>
          </w:tcPr>
          <w:p w:rsidR="00003134" w:rsidRDefault="00003134">
            <w:pPr>
              <w:pStyle w:val="NormalWeb"/>
            </w:pPr>
            <w:r>
              <w:rPr>
                <w:rStyle w:val="Strong"/>
                <w:rFonts w:eastAsiaTheme="majorEastAsia"/>
              </w:rPr>
              <w:t>Continue execution when logging</w:t>
            </w:r>
          </w:p>
        </w:tc>
        <w:tc>
          <w:tcPr>
            <w:tcW w:w="0" w:type="auto"/>
            <w:tcBorders>
              <w:right w:val="nil"/>
            </w:tcBorders>
            <w:tcMar>
              <w:top w:w="90" w:type="dxa"/>
              <w:left w:w="195" w:type="dxa"/>
              <w:bottom w:w="90" w:type="dxa"/>
              <w:right w:w="195" w:type="dxa"/>
            </w:tcMar>
            <w:vAlign w:val="center"/>
            <w:hideMark/>
          </w:tcPr>
          <w:p w:rsidR="00003134" w:rsidRDefault="00003134">
            <w:pPr>
              <w:pStyle w:val="NormalWeb"/>
            </w:pPr>
            <w:r>
              <w:t>If selected, the execution is not paused when the condition is met and the specified message is logged. Available only if a log message was previously set.</w:t>
            </w:r>
          </w:p>
        </w:tc>
      </w:tr>
    </w:tbl>
    <w:p w:rsidR="00003134" w:rsidRDefault="00003134">
      <w:pPr>
        <w:rPr>
          <w:b/>
        </w:rPr>
      </w:pPr>
    </w:p>
    <w:p w:rsidR="00003134" w:rsidRDefault="00003134" w:rsidP="00003134">
      <w:pPr>
        <w:pStyle w:val="Heading2"/>
        <w:rPr>
          <w:rFonts w:ascii="Segoe UI" w:hAnsi="Segoe UI" w:cs="Segoe UI"/>
          <w:color w:val="4C555A"/>
        </w:rPr>
      </w:pPr>
      <w:r>
        <w:rPr>
          <w:rFonts w:ascii="Segoe UI" w:hAnsi="Segoe UI" w:cs="Segoe UI"/>
          <w:color w:val="4C555A"/>
        </w:rPr>
        <w:t>Context Menu for Breakpoints</w:t>
      </w:r>
    </w:p>
    <w:p w:rsidR="00003134" w:rsidRDefault="00003134" w:rsidP="00003134">
      <w:pPr>
        <w:pStyle w:val="NormalWeb"/>
        <w:spacing w:before="0" w:beforeAutospacing="0" w:after="225" w:afterAutospacing="0"/>
        <w:rPr>
          <w:rFonts w:ascii="Segoe UI" w:hAnsi="Segoe UI" w:cs="Segoe UI"/>
          <w:color w:val="4C555A"/>
          <w:sz w:val="21"/>
          <w:szCs w:val="21"/>
        </w:rPr>
      </w:pPr>
      <w:r>
        <w:rPr>
          <w:rFonts w:ascii="Segoe UI" w:hAnsi="Segoe UI" w:cs="Segoe UI"/>
          <w:color w:val="4C555A"/>
          <w:sz w:val="21"/>
          <w:szCs w:val="21"/>
        </w:rPr>
        <w:t>Right-click an item in the </w:t>
      </w:r>
      <w:r>
        <w:rPr>
          <w:rStyle w:val="Strong"/>
          <w:rFonts w:ascii="Segoe UI" w:eastAsiaTheme="majorEastAsia" w:hAnsi="Segoe UI" w:cs="Segoe UI"/>
          <w:color w:val="4C555A"/>
          <w:sz w:val="21"/>
          <w:szCs w:val="21"/>
        </w:rPr>
        <w:t>Breakpoints</w:t>
      </w:r>
      <w:r>
        <w:rPr>
          <w:rFonts w:ascii="Segoe UI" w:hAnsi="Segoe UI" w:cs="Segoe UI"/>
          <w:color w:val="4C555A"/>
          <w:sz w:val="21"/>
          <w:szCs w:val="21"/>
        </w:rPr>
        <w:t> panel to open the context menu with the following options:</w:t>
      </w:r>
    </w:p>
    <w:tbl>
      <w:tblPr>
        <w:tblW w:w="8328" w:type="dxa"/>
        <w:tblCellMar>
          <w:top w:w="15" w:type="dxa"/>
          <w:left w:w="15" w:type="dxa"/>
          <w:bottom w:w="15" w:type="dxa"/>
          <w:right w:w="15" w:type="dxa"/>
        </w:tblCellMar>
        <w:tblLook w:val="04A0" w:firstRow="1" w:lastRow="0" w:firstColumn="1" w:lastColumn="0" w:noHBand="0" w:noVBand="1"/>
      </w:tblPr>
      <w:tblGrid>
        <w:gridCol w:w="1204"/>
        <w:gridCol w:w="7124"/>
      </w:tblGrid>
      <w:tr w:rsidR="00003134" w:rsidTr="00003134">
        <w:trPr>
          <w:tblHeader/>
        </w:trPr>
        <w:tc>
          <w:tcPr>
            <w:tcW w:w="0" w:type="auto"/>
            <w:tcMar>
              <w:top w:w="90" w:type="dxa"/>
              <w:left w:w="195" w:type="dxa"/>
              <w:bottom w:w="90" w:type="dxa"/>
              <w:right w:w="195" w:type="dxa"/>
            </w:tcMar>
            <w:vAlign w:val="center"/>
            <w:hideMark/>
          </w:tcPr>
          <w:p w:rsidR="00003134" w:rsidRDefault="00003134">
            <w:pPr>
              <w:pStyle w:val="NormalWeb"/>
              <w:rPr>
                <w:b/>
                <w:bCs/>
              </w:rPr>
            </w:pPr>
            <w:r>
              <w:rPr>
                <w:b/>
                <w:bCs/>
              </w:rPr>
              <w:t>Option</w:t>
            </w:r>
          </w:p>
        </w:tc>
        <w:tc>
          <w:tcPr>
            <w:tcW w:w="0" w:type="auto"/>
            <w:tcBorders>
              <w:right w:val="nil"/>
            </w:tcBorders>
            <w:tcMar>
              <w:top w:w="90" w:type="dxa"/>
              <w:left w:w="195" w:type="dxa"/>
              <w:bottom w:w="90" w:type="dxa"/>
              <w:right w:w="195" w:type="dxa"/>
            </w:tcMar>
            <w:vAlign w:val="center"/>
            <w:hideMark/>
          </w:tcPr>
          <w:p w:rsidR="00003134" w:rsidRDefault="00003134">
            <w:pPr>
              <w:pStyle w:val="NormalWeb"/>
              <w:rPr>
                <w:b/>
                <w:bCs/>
              </w:rPr>
            </w:pPr>
            <w:r>
              <w:rPr>
                <w:b/>
                <w:bCs/>
              </w:rPr>
              <w:t>Description</w:t>
            </w:r>
          </w:p>
        </w:tc>
      </w:tr>
      <w:tr w:rsidR="00003134" w:rsidTr="00003134">
        <w:tc>
          <w:tcPr>
            <w:tcW w:w="0" w:type="auto"/>
            <w:tcMar>
              <w:top w:w="90" w:type="dxa"/>
              <w:left w:w="195" w:type="dxa"/>
              <w:bottom w:w="90" w:type="dxa"/>
              <w:right w:w="195" w:type="dxa"/>
            </w:tcMar>
            <w:vAlign w:val="center"/>
            <w:hideMark/>
          </w:tcPr>
          <w:p w:rsidR="00003134" w:rsidRDefault="00003134">
            <w:pPr>
              <w:pStyle w:val="NormalWeb"/>
            </w:pPr>
            <w:r>
              <w:rPr>
                <w:rStyle w:val="Strong"/>
                <w:rFonts w:eastAsiaTheme="majorEastAsia"/>
              </w:rPr>
              <w:t>Delete</w:t>
            </w:r>
          </w:p>
        </w:tc>
        <w:tc>
          <w:tcPr>
            <w:tcW w:w="0" w:type="auto"/>
            <w:tcBorders>
              <w:right w:val="nil"/>
            </w:tcBorders>
            <w:tcMar>
              <w:top w:w="90" w:type="dxa"/>
              <w:left w:w="195" w:type="dxa"/>
              <w:bottom w:w="90" w:type="dxa"/>
              <w:right w:w="195" w:type="dxa"/>
            </w:tcMar>
            <w:vAlign w:val="center"/>
            <w:hideMark/>
          </w:tcPr>
          <w:p w:rsidR="00003134" w:rsidRDefault="00003134">
            <w:pPr>
              <w:pStyle w:val="NormalWeb"/>
            </w:pPr>
            <w:r>
              <w:t>Deletes the selected breakpoints.</w:t>
            </w:r>
          </w:p>
        </w:tc>
      </w:tr>
      <w:tr w:rsidR="00003134" w:rsidTr="00003134">
        <w:tc>
          <w:tcPr>
            <w:tcW w:w="0" w:type="auto"/>
            <w:tcMar>
              <w:top w:w="90" w:type="dxa"/>
              <w:left w:w="195" w:type="dxa"/>
              <w:bottom w:w="90" w:type="dxa"/>
              <w:right w:w="195" w:type="dxa"/>
            </w:tcMar>
            <w:vAlign w:val="center"/>
            <w:hideMark/>
          </w:tcPr>
          <w:p w:rsidR="00003134" w:rsidRDefault="00003134">
            <w:pPr>
              <w:pStyle w:val="NormalWeb"/>
            </w:pPr>
            <w:r>
              <w:rPr>
                <w:rStyle w:val="Strong"/>
                <w:rFonts w:eastAsiaTheme="majorEastAsia"/>
              </w:rPr>
              <w:t>Focus</w:t>
            </w:r>
          </w:p>
        </w:tc>
        <w:tc>
          <w:tcPr>
            <w:tcW w:w="0" w:type="auto"/>
            <w:tcBorders>
              <w:right w:val="nil"/>
            </w:tcBorders>
            <w:tcMar>
              <w:top w:w="90" w:type="dxa"/>
              <w:left w:w="195" w:type="dxa"/>
              <w:bottom w:w="90" w:type="dxa"/>
              <w:right w:w="195" w:type="dxa"/>
            </w:tcMar>
            <w:vAlign w:val="center"/>
            <w:hideMark/>
          </w:tcPr>
          <w:p w:rsidR="00003134" w:rsidRDefault="00003134">
            <w:pPr>
              <w:pStyle w:val="NormalWeb"/>
            </w:pPr>
            <w:r>
              <w:t>Jumps to the breakpoint in the </w:t>
            </w:r>
            <w:r>
              <w:rPr>
                <w:rStyle w:val="Strong"/>
                <w:rFonts w:eastAsiaTheme="majorEastAsia"/>
              </w:rPr>
              <w:t>Designer</w:t>
            </w:r>
            <w:r>
              <w:t> panel.</w:t>
            </w:r>
          </w:p>
        </w:tc>
      </w:tr>
      <w:tr w:rsidR="00003134" w:rsidTr="00003134">
        <w:tc>
          <w:tcPr>
            <w:tcW w:w="0" w:type="auto"/>
            <w:tcMar>
              <w:top w:w="90" w:type="dxa"/>
              <w:left w:w="195" w:type="dxa"/>
              <w:bottom w:w="90" w:type="dxa"/>
              <w:right w:w="195" w:type="dxa"/>
            </w:tcMar>
            <w:vAlign w:val="center"/>
            <w:hideMark/>
          </w:tcPr>
          <w:p w:rsidR="00003134" w:rsidRDefault="00003134">
            <w:pPr>
              <w:pStyle w:val="NormalWeb"/>
            </w:pPr>
            <w:r>
              <w:rPr>
                <w:rStyle w:val="Strong"/>
                <w:rFonts w:eastAsiaTheme="majorEastAsia"/>
              </w:rPr>
              <w:t>Enable</w:t>
            </w:r>
          </w:p>
        </w:tc>
        <w:tc>
          <w:tcPr>
            <w:tcW w:w="0" w:type="auto"/>
            <w:tcBorders>
              <w:right w:val="nil"/>
            </w:tcBorders>
            <w:tcMar>
              <w:top w:w="90" w:type="dxa"/>
              <w:left w:w="195" w:type="dxa"/>
              <w:bottom w:w="90" w:type="dxa"/>
              <w:right w:w="195" w:type="dxa"/>
            </w:tcMar>
            <w:vAlign w:val="center"/>
            <w:hideMark/>
          </w:tcPr>
          <w:p w:rsidR="00003134" w:rsidRDefault="00003134">
            <w:pPr>
              <w:pStyle w:val="NormalWeb"/>
            </w:pPr>
            <w:r>
              <w:t>Enables the selected breakpoints.</w:t>
            </w:r>
          </w:p>
        </w:tc>
      </w:tr>
      <w:tr w:rsidR="00003134" w:rsidTr="00003134">
        <w:tc>
          <w:tcPr>
            <w:tcW w:w="0" w:type="auto"/>
            <w:tcMar>
              <w:top w:w="90" w:type="dxa"/>
              <w:left w:w="195" w:type="dxa"/>
              <w:bottom w:w="90" w:type="dxa"/>
              <w:right w:w="195" w:type="dxa"/>
            </w:tcMar>
            <w:vAlign w:val="center"/>
            <w:hideMark/>
          </w:tcPr>
          <w:p w:rsidR="00003134" w:rsidRDefault="00003134">
            <w:pPr>
              <w:pStyle w:val="NormalWeb"/>
            </w:pPr>
            <w:r>
              <w:rPr>
                <w:rStyle w:val="Strong"/>
                <w:rFonts w:eastAsiaTheme="majorEastAsia"/>
              </w:rPr>
              <w:t>Disable</w:t>
            </w:r>
          </w:p>
        </w:tc>
        <w:tc>
          <w:tcPr>
            <w:tcW w:w="0" w:type="auto"/>
            <w:tcBorders>
              <w:right w:val="nil"/>
            </w:tcBorders>
            <w:tcMar>
              <w:top w:w="90" w:type="dxa"/>
              <w:left w:w="195" w:type="dxa"/>
              <w:bottom w:w="90" w:type="dxa"/>
              <w:right w:w="195" w:type="dxa"/>
            </w:tcMar>
            <w:vAlign w:val="center"/>
            <w:hideMark/>
          </w:tcPr>
          <w:p w:rsidR="00003134" w:rsidRDefault="00003134">
            <w:pPr>
              <w:pStyle w:val="NormalWeb"/>
            </w:pPr>
            <w:r>
              <w:t>Disables the selected breakpoints.</w:t>
            </w:r>
          </w:p>
        </w:tc>
      </w:tr>
      <w:tr w:rsidR="00003134" w:rsidTr="00003134">
        <w:tc>
          <w:tcPr>
            <w:tcW w:w="0" w:type="auto"/>
            <w:tcMar>
              <w:top w:w="90" w:type="dxa"/>
              <w:left w:w="195" w:type="dxa"/>
              <w:bottom w:w="90" w:type="dxa"/>
              <w:right w:w="195" w:type="dxa"/>
            </w:tcMar>
            <w:vAlign w:val="center"/>
            <w:hideMark/>
          </w:tcPr>
          <w:p w:rsidR="00003134" w:rsidRDefault="00003134">
            <w:pPr>
              <w:pStyle w:val="NormalWeb"/>
            </w:pPr>
            <w:r>
              <w:rPr>
                <w:rStyle w:val="Strong"/>
                <w:rFonts w:eastAsiaTheme="majorEastAsia"/>
              </w:rPr>
              <w:t>Settings</w:t>
            </w:r>
          </w:p>
        </w:tc>
        <w:tc>
          <w:tcPr>
            <w:tcW w:w="0" w:type="auto"/>
            <w:tcBorders>
              <w:right w:val="nil"/>
            </w:tcBorders>
            <w:tcMar>
              <w:top w:w="90" w:type="dxa"/>
              <w:left w:w="195" w:type="dxa"/>
              <w:bottom w:w="90" w:type="dxa"/>
              <w:right w:w="195" w:type="dxa"/>
            </w:tcMar>
            <w:vAlign w:val="center"/>
            <w:hideMark/>
          </w:tcPr>
          <w:p w:rsidR="00003134" w:rsidRDefault="00003134">
            <w:pPr>
              <w:pStyle w:val="NormalWeb"/>
            </w:pPr>
            <w:r>
              <w:t>Opens the </w:t>
            </w:r>
            <w:r>
              <w:rPr>
                <w:rStyle w:val="Strong"/>
                <w:rFonts w:eastAsiaTheme="majorEastAsia"/>
              </w:rPr>
              <w:t>Breakpoint Settings</w:t>
            </w:r>
            <w:r>
              <w:t> window for adding a condition to the breakpoint.</w:t>
            </w:r>
          </w:p>
        </w:tc>
      </w:tr>
    </w:tbl>
    <w:p w:rsidR="00003134" w:rsidRDefault="00003134">
      <w:pPr>
        <w:rPr>
          <w:b/>
        </w:rPr>
      </w:pPr>
    </w:p>
    <w:p w:rsidR="00D1140A" w:rsidRDefault="00D1140A">
      <w:pPr>
        <w:rPr>
          <w:b/>
        </w:rPr>
      </w:pPr>
    </w:p>
    <w:p w:rsidR="00D1140A" w:rsidRDefault="00D1140A">
      <w:pPr>
        <w:rPr>
          <w:b/>
        </w:rPr>
      </w:pPr>
      <w:r>
        <w:rPr>
          <w:b/>
        </w:rPr>
        <w:t>Slide – 8</w:t>
      </w:r>
    </w:p>
    <w:p w:rsidR="00D1140A" w:rsidRDefault="00D1140A">
      <w:pPr>
        <w:rPr>
          <w:b/>
        </w:rPr>
      </w:pPr>
    </w:p>
    <w:p w:rsidR="00D1140A" w:rsidRDefault="00D1140A" w:rsidP="00D1140A">
      <w:pPr>
        <w:pStyle w:val="Heading1"/>
        <w:spacing w:before="0" w:beforeAutospacing="0" w:after="75" w:afterAutospacing="0" w:line="450" w:lineRule="atLeast"/>
        <w:rPr>
          <w:color w:val="384248"/>
          <w:sz w:val="45"/>
          <w:szCs w:val="45"/>
        </w:rPr>
      </w:pPr>
      <w:r>
        <w:rPr>
          <w:color w:val="384248"/>
          <w:sz w:val="45"/>
          <w:szCs w:val="45"/>
        </w:rPr>
        <w:t>The Watch Panel</w:t>
      </w:r>
    </w:p>
    <w:p w:rsidR="00D1140A" w:rsidRDefault="009320AA" w:rsidP="00D1140A">
      <w:pPr>
        <w:rPr>
          <w:sz w:val="24"/>
          <w:szCs w:val="24"/>
        </w:rPr>
      </w:pPr>
      <w:hyperlink r:id="rId15" w:history="1">
        <w:r w:rsidR="00D1140A">
          <w:rPr>
            <w:rStyle w:val="Hyperlink"/>
            <w:caps/>
            <w:color w:val="777777"/>
            <w:sz w:val="17"/>
            <w:szCs w:val="17"/>
          </w:rPr>
          <w:t>SUGGEST EDITS</w:t>
        </w:r>
      </w:hyperlink>
    </w:p>
    <w:p w:rsidR="00D1140A" w:rsidRDefault="00D1140A" w:rsidP="00D1140A">
      <w:pPr>
        <w:pStyle w:val="NormalWeb"/>
        <w:spacing w:after="225" w:afterAutospacing="0"/>
        <w:rPr>
          <w:rFonts w:ascii="var(--markdown-font)" w:hAnsi="var(--markdown-font)" w:cs="Segoe UI"/>
          <w:color w:val="4C555A"/>
          <w:sz w:val="23"/>
          <w:szCs w:val="23"/>
        </w:rPr>
      </w:pPr>
      <w:r>
        <w:rPr>
          <w:rFonts w:ascii="var(--markdown-font)" w:hAnsi="var(--markdown-font)" w:cs="Segoe UI"/>
          <w:color w:val="4C555A"/>
          <w:sz w:val="23"/>
          <w:szCs w:val="23"/>
        </w:rPr>
        <w:t>Similar to the </w:t>
      </w:r>
      <w:r>
        <w:rPr>
          <w:rStyle w:val="Strong"/>
          <w:rFonts w:ascii="var(--markdown-font)" w:eastAsiaTheme="majorEastAsia" w:hAnsi="var(--markdown-font)" w:cs="Segoe UI"/>
          <w:color w:val="4C555A"/>
          <w:sz w:val="23"/>
          <w:szCs w:val="23"/>
        </w:rPr>
        <w:t>Call Stack</w:t>
      </w:r>
      <w:r>
        <w:rPr>
          <w:rFonts w:ascii="var(--markdown-font)" w:hAnsi="var(--markdown-font)" w:cs="Segoe UI"/>
          <w:color w:val="4C555A"/>
          <w:sz w:val="23"/>
          <w:szCs w:val="23"/>
        </w:rPr>
        <w:t> panel, the </w:t>
      </w:r>
      <w:r>
        <w:rPr>
          <w:rStyle w:val="Strong"/>
          <w:rFonts w:ascii="var(--markdown-font)" w:eastAsiaTheme="majorEastAsia" w:hAnsi="var(--markdown-font)" w:cs="Segoe UI"/>
          <w:color w:val="4C555A"/>
          <w:sz w:val="23"/>
          <w:szCs w:val="23"/>
        </w:rPr>
        <w:t>Watch</w:t>
      </w:r>
      <w:r>
        <w:rPr>
          <w:rFonts w:ascii="var(--markdown-font)" w:hAnsi="var(--markdown-font)" w:cs="Segoe UI"/>
          <w:color w:val="4C555A"/>
          <w:sz w:val="23"/>
          <w:szCs w:val="23"/>
        </w:rPr>
        <w:t> panel is only visible during debugging. It can be set to display the values of variables or arguments, and values of user-defined expressions that are in scope. These values are updated after each activity execution while debugging.</w:t>
      </w:r>
    </w:p>
    <w:p w:rsidR="00D1140A" w:rsidRPr="00D1140A" w:rsidRDefault="00D1140A" w:rsidP="00D1140A">
      <w:pPr>
        <w:spacing w:after="225" w:line="240" w:lineRule="auto"/>
        <w:rPr>
          <w:rFonts w:ascii="Segoe UI" w:eastAsia="Times New Roman" w:hAnsi="Segoe UI" w:cs="Segoe UI"/>
          <w:color w:val="4C555A"/>
          <w:sz w:val="21"/>
          <w:szCs w:val="21"/>
        </w:rPr>
      </w:pPr>
      <w:proofErr w:type="spellStart"/>
      <w:r w:rsidRPr="00D1140A">
        <w:rPr>
          <w:rFonts w:ascii="Segoe UI" w:eastAsia="Times New Roman" w:hAnsi="Segoe UI" w:cs="Segoe UI"/>
          <w:color w:val="4C555A"/>
          <w:sz w:val="21"/>
          <w:szCs w:val="21"/>
        </w:rPr>
        <w:t>ariables</w:t>
      </w:r>
      <w:proofErr w:type="spellEnd"/>
      <w:r w:rsidRPr="00D1140A">
        <w:rPr>
          <w:rFonts w:ascii="Segoe UI" w:eastAsia="Times New Roman" w:hAnsi="Segoe UI" w:cs="Segoe UI"/>
          <w:color w:val="4C555A"/>
          <w:sz w:val="21"/>
          <w:szCs w:val="21"/>
        </w:rPr>
        <w:t xml:space="preserve"> or arguments can be added to the </w:t>
      </w:r>
      <w:r w:rsidRPr="00D1140A">
        <w:rPr>
          <w:rFonts w:ascii="Segoe UI" w:eastAsia="Times New Roman" w:hAnsi="Segoe UI" w:cs="Segoe UI"/>
          <w:b/>
          <w:bCs/>
          <w:color w:val="4C555A"/>
          <w:sz w:val="21"/>
          <w:szCs w:val="21"/>
        </w:rPr>
        <w:t>Watch</w:t>
      </w:r>
      <w:r w:rsidRPr="00D1140A">
        <w:rPr>
          <w:rFonts w:ascii="Segoe UI" w:eastAsia="Times New Roman" w:hAnsi="Segoe UI" w:cs="Segoe UI"/>
          <w:color w:val="4C555A"/>
          <w:sz w:val="21"/>
          <w:szCs w:val="21"/>
        </w:rPr>
        <w:t> panel in the following ways:</w:t>
      </w:r>
    </w:p>
    <w:p w:rsidR="00D1140A" w:rsidRPr="00D1140A" w:rsidRDefault="00D1140A" w:rsidP="00D1140A">
      <w:pPr>
        <w:numPr>
          <w:ilvl w:val="0"/>
          <w:numId w:val="4"/>
        </w:numPr>
        <w:spacing w:before="100" w:beforeAutospacing="1" w:after="100" w:afterAutospacing="1" w:line="240" w:lineRule="auto"/>
        <w:ind w:left="0"/>
        <w:rPr>
          <w:rFonts w:ascii="Segoe UI" w:eastAsia="Times New Roman" w:hAnsi="Segoe UI" w:cs="Segoe UI"/>
          <w:color w:val="4C555A"/>
          <w:sz w:val="21"/>
          <w:szCs w:val="21"/>
        </w:rPr>
      </w:pPr>
      <w:r w:rsidRPr="00D1140A">
        <w:rPr>
          <w:rFonts w:ascii="Segoe UI" w:eastAsia="Times New Roman" w:hAnsi="Segoe UI" w:cs="Segoe UI"/>
          <w:color w:val="4C555A"/>
          <w:sz w:val="21"/>
          <w:szCs w:val="21"/>
        </w:rPr>
        <w:t>In the </w:t>
      </w:r>
      <w:r w:rsidRPr="00D1140A">
        <w:rPr>
          <w:rFonts w:ascii="Segoe UI" w:eastAsia="Times New Roman" w:hAnsi="Segoe UI" w:cs="Segoe UI"/>
          <w:b/>
          <w:bCs/>
          <w:color w:val="4C555A"/>
          <w:sz w:val="21"/>
          <w:szCs w:val="21"/>
        </w:rPr>
        <w:t>Watch</w:t>
      </w:r>
      <w:r w:rsidRPr="00D1140A">
        <w:rPr>
          <w:rFonts w:ascii="Segoe UI" w:eastAsia="Times New Roman" w:hAnsi="Segoe UI" w:cs="Segoe UI"/>
          <w:color w:val="4C555A"/>
          <w:sz w:val="21"/>
          <w:szCs w:val="21"/>
        </w:rPr>
        <w:t> panel, click the </w:t>
      </w:r>
      <w:r w:rsidRPr="00D1140A">
        <w:rPr>
          <w:rFonts w:ascii="Segoe UI" w:eastAsia="Times New Roman" w:hAnsi="Segoe UI" w:cs="Segoe UI"/>
          <w:b/>
          <w:bCs/>
          <w:color w:val="4C555A"/>
          <w:sz w:val="21"/>
          <w:szCs w:val="21"/>
        </w:rPr>
        <w:t>Add Watch</w:t>
      </w:r>
      <w:r w:rsidRPr="00D1140A">
        <w:rPr>
          <w:rFonts w:ascii="Segoe UI" w:eastAsia="Times New Roman" w:hAnsi="Segoe UI" w:cs="Segoe UI"/>
          <w:color w:val="4C555A"/>
          <w:sz w:val="21"/>
          <w:szCs w:val="21"/>
        </w:rPr>
        <w:t> field and type the name of the variable or argument;</w:t>
      </w:r>
    </w:p>
    <w:p w:rsidR="00D1140A" w:rsidRPr="00D1140A" w:rsidRDefault="00D1140A" w:rsidP="00D1140A">
      <w:pPr>
        <w:numPr>
          <w:ilvl w:val="0"/>
          <w:numId w:val="4"/>
        </w:numPr>
        <w:spacing w:before="60" w:after="100" w:afterAutospacing="1" w:line="240" w:lineRule="auto"/>
        <w:ind w:left="0"/>
        <w:rPr>
          <w:rFonts w:ascii="Segoe UI" w:eastAsia="Times New Roman" w:hAnsi="Segoe UI" w:cs="Segoe UI"/>
          <w:color w:val="4C555A"/>
          <w:sz w:val="21"/>
          <w:szCs w:val="21"/>
        </w:rPr>
      </w:pPr>
      <w:r w:rsidRPr="00D1140A">
        <w:rPr>
          <w:rFonts w:ascii="Segoe UI" w:eastAsia="Times New Roman" w:hAnsi="Segoe UI" w:cs="Segoe UI"/>
          <w:color w:val="4C555A"/>
          <w:sz w:val="21"/>
          <w:szCs w:val="21"/>
        </w:rPr>
        <w:t>In the </w:t>
      </w:r>
      <w:r w:rsidRPr="00D1140A">
        <w:rPr>
          <w:rFonts w:ascii="Segoe UI" w:eastAsia="Times New Roman" w:hAnsi="Segoe UI" w:cs="Segoe UI"/>
          <w:b/>
          <w:bCs/>
          <w:color w:val="4C555A"/>
          <w:sz w:val="21"/>
          <w:szCs w:val="21"/>
        </w:rPr>
        <w:t>Locals</w:t>
      </w:r>
      <w:r w:rsidRPr="00D1140A">
        <w:rPr>
          <w:rFonts w:ascii="Segoe UI" w:eastAsia="Times New Roman" w:hAnsi="Segoe UI" w:cs="Segoe UI"/>
          <w:color w:val="4C555A"/>
          <w:sz w:val="21"/>
          <w:szCs w:val="21"/>
        </w:rPr>
        <w:t> panel, right-click a variable or argument and select </w:t>
      </w:r>
      <w:r w:rsidRPr="00D1140A">
        <w:rPr>
          <w:rFonts w:ascii="Segoe UI" w:eastAsia="Times New Roman" w:hAnsi="Segoe UI" w:cs="Segoe UI"/>
          <w:b/>
          <w:bCs/>
          <w:color w:val="4C555A"/>
          <w:sz w:val="21"/>
          <w:szCs w:val="21"/>
        </w:rPr>
        <w:t>Add to Watch</w:t>
      </w:r>
      <w:r w:rsidRPr="00D1140A">
        <w:rPr>
          <w:rFonts w:ascii="Segoe UI" w:eastAsia="Times New Roman" w:hAnsi="Segoe UI" w:cs="Segoe UI"/>
          <w:color w:val="4C555A"/>
          <w:sz w:val="21"/>
          <w:szCs w:val="21"/>
        </w:rPr>
        <w:t>;</w:t>
      </w:r>
    </w:p>
    <w:p w:rsidR="00D1140A" w:rsidRPr="00D1140A" w:rsidRDefault="00D1140A" w:rsidP="00D1140A">
      <w:pPr>
        <w:numPr>
          <w:ilvl w:val="0"/>
          <w:numId w:val="4"/>
        </w:numPr>
        <w:spacing w:before="60" w:after="100" w:afterAutospacing="1" w:line="240" w:lineRule="auto"/>
        <w:ind w:left="0"/>
        <w:rPr>
          <w:rFonts w:ascii="Segoe UI" w:eastAsia="Times New Roman" w:hAnsi="Segoe UI" w:cs="Segoe UI"/>
          <w:color w:val="4C555A"/>
          <w:sz w:val="21"/>
          <w:szCs w:val="21"/>
        </w:rPr>
      </w:pPr>
      <w:r w:rsidRPr="00D1140A">
        <w:rPr>
          <w:rFonts w:ascii="Segoe UI" w:eastAsia="Times New Roman" w:hAnsi="Segoe UI" w:cs="Segoe UI"/>
          <w:color w:val="4C555A"/>
          <w:sz w:val="21"/>
          <w:szCs w:val="21"/>
        </w:rPr>
        <w:t>In the </w:t>
      </w:r>
      <w:hyperlink r:id="rId16" w:tgtFrame="_self" w:history="1">
        <w:r w:rsidRPr="00D1140A">
          <w:rPr>
            <w:rFonts w:ascii="Segoe UI" w:eastAsia="Times New Roman" w:hAnsi="Segoe UI" w:cs="Segoe UI"/>
            <w:b/>
            <w:bCs/>
            <w:color w:val="1976D2"/>
            <w:sz w:val="21"/>
            <w:szCs w:val="21"/>
            <w:u w:val="single"/>
          </w:rPr>
          <w:t>Variables</w:t>
        </w:r>
      </w:hyperlink>
      <w:r w:rsidRPr="00D1140A">
        <w:rPr>
          <w:rFonts w:ascii="Segoe UI" w:eastAsia="Times New Roman" w:hAnsi="Segoe UI" w:cs="Segoe UI"/>
          <w:color w:val="4C555A"/>
          <w:sz w:val="21"/>
          <w:szCs w:val="21"/>
        </w:rPr>
        <w:t> or </w:t>
      </w:r>
      <w:hyperlink r:id="rId17" w:tgtFrame="_self" w:history="1">
        <w:r w:rsidRPr="00D1140A">
          <w:rPr>
            <w:rFonts w:ascii="Segoe UI" w:eastAsia="Times New Roman" w:hAnsi="Segoe UI" w:cs="Segoe UI"/>
            <w:b/>
            <w:bCs/>
            <w:color w:val="1976D2"/>
            <w:sz w:val="21"/>
            <w:szCs w:val="21"/>
            <w:u w:val="single"/>
          </w:rPr>
          <w:t>Arguments</w:t>
        </w:r>
      </w:hyperlink>
      <w:r w:rsidRPr="00D1140A">
        <w:rPr>
          <w:rFonts w:ascii="Segoe UI" w:eastAsia="Times New Roman" w:hAnsi="Segoe UI" w:cs="Segoe UI"/>
          <w:color w:val="4C555A"/>
          <w:sz w:val="21"/>
          <w:szCs w:val="21"/>
        </w:rPr>
        <w:t> panel, right-click a variable or argument and select </w:t>
      </w:r>
      <w:r w:rsidRPr="00D1140A">
        <w:rPr>
          <w:rFonts w:ascii="Segoe UI" w:eastAsia="Times New Roman" w:hAnsi="Segoe UI" w:cs="Segoe UI"/>
          <w:b/>
          <w:bCs/>
          <w:color w:val="4C555A"/>
          <w:sz w:val="21"/>
          <w:szCs w:val="21"/>
        </w:rPr>
        <w:t>Add Watch</w:t>
      </w:r>
      <w:r w:rsidRPr="00D1140A">
        <w:rPr>
          <w:rFonts w:ascii="Segoe UI" w:eastAsia="Times New Roman" w:hAnsi="Segoe UI" w:cs="Segoe UI"/>
          <w:color w:val="4C555A"/>
          <w:sz w:val="21"/>
          <w:szCs w:val="21"/>
        </w:rPr>
        <w:t>.</w:t>
      </w:r>
    </w:p>
    <w:p w:rsidR="00D1140A" w:rsidRPr="00D1140A" w:rsidRDefault="00D1140A" w:rsidP="00D1140A">
      <w:pPr>
        <w:spacing w:after="100" w:afterAutospacing="1" w:line="240" w:lineRule="auto"/>
        <w:rPr>
          <w:rFonts w:ascii="Segoe UI" w:eastAsia="Times New Roman" w:hAnsi="Segoe UI" w:cs="Segoe UI"/>
          <w:color w:val="4C555A"/>
          <w:sz w:val="21"/>
          <w:szCs w:val="21"/>
        </w:rPr>
      </w:pPr>
      <w:r w:rsidRPr="00D1140A">
        <w:rPr>
          <w:rFonts w:ascii="Segoe UI" w:eastAsia="Times New Roman" w:hAnsi="Segoe UI" w:cs="Segoe UI"/>
          <w:color w:val="4C555A"/>
          <w:sz w:val="21"/>
          <w:szCs w:val="21"/>
        </w:rPr>
        <w:t>To copy a value from the </w:t>
      </w:r>
      <w:r w:rsidRPr="00D1140A">
        <w:rPr>
          <w:rFonts w:ascii="Segoe UI" w:eastAsia="Times New Roman" w:hAnsi="Segoe UI" w:cs="Segoe UI"/>
          <w:b/>
          <w:bCs/>
          <w:color w:val="4C555A"/>
          <w:sz w:val="21"/>
          <w:szCs w:val="21"/>
        </w:rPr>
        <w:t>Watch</w:t>
      </w:r>
      <w:r w:rsidRPr="00D1140A">
        <w:rPr>
          <w:rFonts w:ascii="Segoe UI" w:eastAsia="Times New Roman" w:hAnsi="Segoe UI" w:cs="Segoe UI"/>
          <w:color w:val="4C555A"/>
          <w:sz w:val="21"/>
          <w:szCs w:val="21"/>
        </w:rPr>
        <w:t> panel, select the value, right-click and select </w:t>
      </w:r>
      <w:r w:rsidRPr="00D1140A">
        <w:rPr>
          <w:rFonts w:ascii="Segoe UI" w:eastAsia="Times New Roman" w:hAnsi="Segoe UI" w:cs="Segoe UI"/>
          <w:b/>
          <w:bCs/>
          <w:color w:val="4C555A"/>
          <w:sz w:val="21"/>
          <w:szCs w:val="21"/>
        </w:rPr>
        <w:t>Copy</w:t>
      </w:r>
      <w:r w:rsidRPr="00D1140A">
        <w:rPr>
          <w:rFonts w:ascii="Segoe UI" w:eastAsia="Times New Roman" w:hAnsi="Segoe UI" w:cs="Segoe UI"/>
          <w:color w:val="4C555A"/>
          <w:sz w:val="21"/>
          <w:szCs w:val="21"/>
        </w:rPr>
        <w:t>.</w:t>
      </w:r>
      <w:r w:rsidRPr="00D1140A">
        <w:rPr>
          <w:rFonts w:ascii="Segoe UI" w:eastAsia="Times New Roman" w:hAnsi="Segoe UI" w:cs="Segoe UI"/>
          <w:color w:val="4C555A"/>
          <w:sz w:val="21"/>
          <w:szCs w:val="21"/>
        </w:rPr>
        <w:br/>
        <w:t>To remove one or more entries from the panel, right-click and select </w:t>
      </w:r>
      <w:r w:rsidRPr="00D1140A">
        <w:rPr>
          <w:rFonts w:ascii="Segoe UI" w:eastAsia="Times New Roman" w:hAnsi="Segoe UI" w:cs="Segoe UI"/>
          <w:b/>
          <w:bCs/>
          <w:color w:val="4C555A"/>
          <w:sz w:val="21"/>
          <w:szCs w:val="21"/>
        </w:rPr>
        <w:t>Delete</w:t>
      </w:r>
      <w:r w:rsidRPr="00D1140A">
        <w:rPr>
          <w:rFonts w:ascii="Segoe UI" w:eastAsia="Times New Roman" w:hAnsi="Segoe UI" w:cs="Segoe UI"/>
          <w:color w:val="4C555A"/>
          <w:sz w:val="21"/>
          <w:szCs w:val="21"/>
        </w:rPr>
        <w:t> or </w:t>
      </w:r>
      <w:r w:rsidRPr="00D1140A">
        <w:rPr>
          <w:rFonts w:ascii="Segoe UI" w:eastAsia="Times New Roman" w:hAnsi="Segoe UI" w:cs="Segoe UI"/>
          <w:b/>
          <w:bCs/>
          <w:color w:val="4C555A"/>
          <w:sz w:val="21"/>
          <w:szCs w:val="21"/>
        </w:rPr>
        <w:t>Clear All</w:t>
      </w:r>
      <w:r w:rsidRPr="00D1140A">
        <w:rPr>
          <w:rFonts w:ascii="Segoe UI" w:eastAsia="Times New Roman" w:hAnsi="Segoe UI" w:cs="Segoe UI"/>
          <w:color w:val="4C555A"/>
          <w:sz w:val="21"/>
          <w:szCs w:val="21"/>
        </w:rPr>
        <w:t>.</w:t>
      </w:r>
    </w:p>
    <w:p w:rsidR="00D1140A" w:rsidRDefault="00D1140A">
      <w:pPr>
        <w:rPr>
          <w:b/>
        </w:rPr>
      </w:pPr>
    </w:p>
    <w:p w:rsidR="00CF63E9" w:rsidRDefault="00CF63E9">
      <w:pPr>
        <w:rPr>
          <w:b/>
        </w:rPr>
      </w:pPr>
      <w:r>
        <w:rPr>
          <w:b/>
        </w:rPr>
        <w:t>Slide – 9</w:t>
      </w:r>
    </w:p>
    <w:p w:rsidR="00CF63E9" w:rsidRPr="00003134" w:rsidRDefault="00CF63E9">
      <w:pPr>
        <w:rPr>
          <w:b/>
        </w:rPr>
      </w:pPr>
      <w:bookmarkStart w:id="0" w:name="_GoBack"/>
      <w:bookmarkEnd w:id="0"/>
    </w:p>
    <w:sectPr w:rsidR="00CF63E9" w:rsidRPr="000031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markdown-fon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B2315"/>
    <w:multiLevelType w:val="multilevel"/>
    <w:tmpl w:val="5054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64E28"/>
    <w:multiLevelType w:val="multilevel"/>
    <w:tmpl w:val="2730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412BDD"/>
    <w:multiLevelType w:val="multilevel"/>
    <w:tmpl w:val="065E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A62047"/>
    <w:multiLevelType w:val="multilevel"/>
    <w:tmpl w:val="E6B6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600D"/>
    <w:rsid w:val="00003134"/>
    <w:rsid w:val="000768A9"/>
    <w:rsid w:val="0029600D"/>
    <w:rsid w:val="0035569B"/>
    <w:rsid w:val="00371D56"/>
    <w:rsid w:val="005E073B"/>
    <w:rsid w:val="00621D08"/>
    <w:rsid w:val="006B21AE"/>
    <w:rsid w:val="00754DE8"/>
    <w:rsid w:val="0084223B"/>
    <w:rsid w:val="008464D8"/>
    <w:rsid w:val="008C233D"/>
    <w:rsid w:val="008C378E"/>
    <w:rsid w:val="009320AA"/>
    <w:rsid w:val="00972086"/>
    <w:rsid w:val="00CF63E9"/>
    <w:rsid w:val="00D1140A"/>
    <w:rsid w:val="00EC0983"/>
    <w:rsid w:val="00F41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05682"/>
  <w15:chartTrackingRefBased/>
  <w15:docId w15:val="{4B1C3317-B027-43E9-AF43-A264421B5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C098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0313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0313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983"/>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EC098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0983"/>
    <w:rPr>
      <w:b/>
      <w:bCs/>
    </w:rPr>
  </w:style>
  <w:style w:type="character" w:styleId="Hyperlink">
    <w:name w:val="Hyperlink"/>
    <w:basedOn w:val="DefaultParagraphFont"/>
    <w:uiPriority w:val="99"/>
    <w:semiHidden/>
    <w:unhideWhenUsed/>
    <w:rsid w:val="00EC0983"/>
    <w:rPr>
      <w:color w:val="0000FF"/>
      <w:u w:val="single"/>
    </w:rPr>
  </w:style>
  <w:style w:type="character" w:customStyle="1" w:styleId="Heading3Char">
    <w:name w:val="Heading 3 Char"/>
    <w:basedOn w:val="DefaultParagraphFont"/>
    <w:link w:val="Heading3"/>
    <w:uiPriority w:val="9"/>
    <w:semiHidden/>
    <w:rsid w:val="00003134"/>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003134"/>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9852911">
      <w:bodyDiv w:val="1"/>
      <w:marLeft w:val="0"/>
      <w:marRight w:val="0"/>
      <w:marTop w:val="0"/>
      <w:marBottom w:val="0"/>
      <w:divBdr>
        <w:top w:val="none" w:sz="0" w:space="0" w:color="auto"/>
        <w:left w:val="none" w:sz="0" w:space="0" w:color="auto"/>
        <w:bottom w:val="none" w:sz="0" w:space="0" w:color="auto"/>
        <w:right w:val="none" w:sz="0" w:space="0" w:color="auto"/>
      </w:divBdr>
    </w:div>
    <w:div w:id="317198302">
      <w:bodyDiv w:val="1"/>
      <w:marLeft w:val="0"/>
      <w:marRight w:val="0"/>
      <w:marTop w:val="0"/>
      <w:marBottom w:val="0"/>
      <w:divBdr>
        <w:top w:val="none" w:sz="0" w:space="0" w:color="auto"/>
        <w:left w:val="none" w:sz="0" w:space="0" w:color="auto"/>
        <w:bottom w:val="none" w:sz="0" w:space="0" w:color="auto"/>
        <w:right w:val="none" w:sz="0" w:space="0" w:color="auto"/>
      </w:divBdr>
      <w:divsChild>
        <w:div w:id="1707557448">
          <w:marLeft w:val="0"/>
          <w:marRight w:val="0"/>
          <w:marTop w:val="0"/>
          <w:marBottom w:val="0"/>
          <w:divBdr>
            <w:top w:val="none" w:sz="0" w:space="0" w:color="auto"/>
            <w:left w:val="none" w:sz="0" w:space="0" w:color="auto"/>
            <w:bottom w:val="none" w:sz="0" w:space="0" w:color="auto"/>
            <w:right w:val="none" w:sz="0" w:space="0" w:color="auto"/>
          </w:divBdr>
        </w:div>
        <w:div w:id="90007253">
          <w:marLeft w:val="0"/>
          <w:marRight w:val="0"/>
          <w:marTop w:val="225"/>
          <w:marBottom w:val="0"/>
          <w:divBdr>
            <w:top w:val="none" w:sz="0" w:space="0" w:color="auto"/>
            <w:left w:val="none" w:sz="0" w:space="0" w:color="auto"/>
            <w:bottom w:val="none" w:sz="0" w:space="0" w:color="auto"/>
            <w:right w:val="none" w:sz="0" w:space="0" w:color="auto"/>
          </w:divBdr>
          <w:divsChild>
            <w:div w:id="21072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192549">
      <w:bodyDiv w:val="1"/>
      <w:marLeft w:val="0"/>
      <w:marRight w:val="0"/>
      <w:marTop w:val="0"/>
      <w:marBottom w:val="0"/>
      <w:divBdr>
        <w:top w:val="none" w:sz="0" w:space="0" w:color="auto"/>
        <w:left w:val="none" w:sz="0" w:space="0" w:color="auto"/>
        <w:bottom w:val="none" w:sz="0" w:space="0" w:color="auto"/>
        <w:right w:val="none" w:sz="0" w:space="0" w:color="auto"/>
      </w:divBdr>
    </w:div>
    <w:div w:id="394283066">
      <w:bodyDiv w:val="1"/>
      <w:marLeft w:val="0"/>
      <w:marRight w:val="0"/>
      <w:marTop w:val="0"/>
      <w:marBottom w:val="0"/>
      <w:divBdr>
        <w:top w:val="none" w:sz="0" w:space="0" w:color="auto"/>
        <w:left w:val="none" w:sz="0" w:space="0" w:color="auto"/>
        <w:bottom w:val="none" w:sz="0" w:space="0" w:color="auto"/>
        <w:right w:val="none" w:sz="0" w:space="0" w:color="auto"/>
      </w:divBdr>
      <w:divsChild>
        <w:div w:id="833683710">
          <w:marLeft w:val="0"/>
          <w:marRight w:val="0"/>
          <w:marTop w:val="0"/>
          <w:marBottom w:val="0"/>
          <w:divBdr>
            <w:top w:val="none" w:sz="0" w:space="0" w:color="auto"/>
            <w:left w:val="none" w:sz="0" w:space="0" w:color="auto"/>
            <w:bottom w:val="none" w:sz="0" w:space="0" w:color="auto"/>
            <w:right w:val="none" w:sz="0" w:space="0" w:color="auto"/>
          </w:divBdr>
        </w:div>
      </w:divsChild>
    </w:div>
    <w:div w:id="476608096">
      <w:bodyDiv w:val="1"/>
      <w:marLeft w:val="0"/>
      <w:marRight w:val="0"/>
      <w:marTop w:val="0"/>
      <w:marBottom w:val="0"/>
      <w:divBdr>
        <w:top w:val="none" w:sz="0" w:space="0" w:color="auto"/>
        <w:left w:val="none" w:sz="0" w:space="0" w:color="auto"/>
        <w:bottom w:val="none" w:sz="0" w:space="0" w:color="auto"/>
        <w:right w:val="none" w:sz="0" w:space="0" w:color="auto"/>
      </w:divBdr>
      <w:divsChild>
        <w:div w:id="1362317981">
          <w:marLeft w:val="0"/>
          <w:marRight w:val="0"/>
          <w:marTop w:val="0"/>
          <w:marBottom w:val="0"/>
          <w:divBdr>
            <w:top w:val="none" w:sz="0" w:space="0" w:color="auto"/>
            <w:left w:val="none" w:sz="0" w:space="0" w:color="auto"/>
            <w:bottom w:val="none" w:sz="0" w:space="0" w:color="auto"/>
            <w:right w:val="none" w:sz="0" w:space="0" w:color="auto"/>
          </w:divBdr>
          <w:divsChild>
            <w:div w:id="1477992991">
              <w:marLeft w:val="0"/>
              <w:marRight w:val="0"/>
              <w:marTop w:val="0"/>
              <w:marBottom w:val="0"/>
              <w:divBdr>
                <w:top w:val="none" w:sz="0" w:space="0" w:color="auto"/>
                <w:left w:val="none" w:sz="0" w:space="0" w:color="auto"/>
                <w:bottom w:val="none" w:sz="0" w:space="0" w:color="auto"/>
                <w:right w:val="none" w:sz="0" w:space="0" w:color="auto"/>
              </w:divBdr>
            </w:div>
            <w:div w:id="1788960586">
              <w:marLeft w:val="0"/>
              <w:marRight w:val="0"/>
              <w:marTop w:val="0"/>
              <w:marBottom w:val="0"/>
              <w:divBdr>
                <w:top w:val="none" w:sz="0" w:space="0" w:color="auto"/>
                <w:left w:val="none" w:sz="0" w:space="0" w:color="auto"/>
                <w:bottom w:val="none" w:sz="0" w:space="0" w:color="auto"/>
                <w:right w:val="none" w:sz="0" w:space="0" w:color="auto"/>
              </w:divBdr>
            </w:div>
          </w:divsChild>
        </w:div>
        <w:div w:id="1235774682">
          <w:marLeft w:val="0"/>
          <w:marRight w:val="0"/>
          <w:marTop w:val="0"/>
          <w:marBottom w:val="0"/>
          <w:divBdr>
            <w:top w:val="none" w:sz="0" w:space="0" w:color="auto"/>
            <w:left w:val="none" w:sz="0" w:space="0" w:color="auto"/>
            <w:bottom w:val="none" w:sz="0" w:space="0" w:color="auto"/>
            <w:right w:val="none" w:sz="0" w:space="0" w:color="auto"/>
          </w:divBdr>
          <w:divsChild>
            <w:div w:id="2118676326">
              <w:marLeft w:val="465"/>
              <w:marRight w:val="0"/>
              <w:marTop w:val="0"/>
              <w:marBottom w:val="0"/>
              <w:divBdr>
                <w:top w:val="none" w:sz="0" w:space="0" w:color="auto"/>
                <w:left w:val="none" w:sz="0" w:space="0" w:color="auto"/>
                <w:bottom w:val="none" w:sz="0" w:space="0" w:color="auto"/>
                <w:right w:val="none" w:sz="0" w:space="0" w:color="auto"/>
              </w:divBdr>
            </w:div>
          </w:divsChild>
        </w:div>
      </w:divsChild>
    </w:div>
    <w:div w:id="779301693">
      <w:bodyDiv w:val="1"/>
      <w:marLeft w:val="0"/>
      <w:marRight w:val="0"/>
      <w:marTop w:val="0"/>
      <w:marBottom w:val="0"/>
      <w:divBdr>
        <w:top w:val="none" w:sz="0" w:space="0" w:color="auto"/>
        <w:left w:val="none" w:sz="0" w:space="0" w:color="auto"/>
        <w:bottom w:val="none" w:sz="0" w:space="0" w:color="auto"/>
        <w:right w:val="none" w:sz="0" w:space="0" w:color="auto"/>
      </w:divBdr>
      <w:divsChild>
        <w:div w:id="1597134478">
          <w:marLeft w:val="0"/>
          <w:marRight w:val="0"/>
          <w:marTop w:val="0"/>
          <w:marBottom w:val="0"/>
          <w:divBdr>
            <w:top w:val="none" w:sz="0" w:space="0" w:color="auto"/>
            <w:left w:val="none" w:sz="0" w:space="0" w:color="auto"/>
            <w:bottom w:val="none" w:sz="0" w:space="0" w:color="auto"/>
            <w:right w:val="none" w:sz="0" w:space="0" w:color="auto"/>
          </w:divBdr>
        </w:div>
      </w:divsChild>
    </w:div>
    <w:div w:id="984744269">
      <w:bodyDiv w:val="1"/>
      <w:marLeft w:val="0"/>
      <w:marRight w:val="0"/>
      <w:marTop w:val="0"/>
      <w:marBottom w:val="0"/>
      <w:divBdr>
        <w:top w:val="none" w:sz="0" w:space="0" w:color="auto"/>
        <w:left w:val="none" w:sz="0" w:space="0" w:color="auto"/>
        <w:bottom w:val="none" w:sz="0" w:space="0" w:color="auto"/>
        <w:right w:val="none" w:sz="0" w:space="0" w:color="auto"/>
      </w:divBdr>
    </w:div>
    <w:div w:id="987169294">
      <w:bodyDiv w:val="1"/>
      <w:marLeft w:val="0"/>
      <w:marRight w:val="0"/>
      <w:marTop w:val="0"/>
      <w:marBottom w:val="0"/>
      <w:divBdr>
        <w:top w:val="none" w:sz="0" w:space="0" w:color="auto"/>
        <w:left w:val="none" w:sz="0" w:space="0" w:color="auto"/>
        <w:bottom w:val="none" w:sz="0" w:space="0" w:color="auto"/>
        <w:right w:val="none" w:sz="0" w:space="0" w:color="auto"/>
      </w:divBdr>
      <w:divsChild>
        <w:div w:id="1416823166">
          <w:marLeft w:val="0"/>
          <w:marRight w:val="0"/>
          <w:marTop w:val="0"/>
          <w:marBottom w:val="0"/>
          <w:divBdr>
            <w:top w:val="none" w:sz="0" w:space="0" w:color="auto"/>
            <w:left w:val="none" w:sz="0" w:space="0" w:color="auto"/>
            <w:bottom w:val="none" w:sz="0" w:space="0" w:color="auto"/>
            <w:right w:val="none" w:sz="0" w:space="0" w:color="auto"/>
          </w:divBdr>
        </w:div>
        <w:div w:id="2082167846">
          <w:marLeft w:val="0"/>
          <w:marRight w:val="0"/>
          <w:marTop w:val="225"/>
          <w:marBottom w:val="0"/>
          <w:divBdr>
            <w:top w:val="none" w:sz="0" w:space="0" w:color="auto"/>
            <w:left w:val="none" w:sz="0" w:space="0" w:color="auto"/>
            <w:bottom w:val="none" w:sz="0" w:space="0" w:color="auto"/>
            <w:right w:val="none" w:sz="0" w:space="0" w:color="auto"/>
          </w:divBdr>
          <w:divsChild>
            <w:div w:id="127516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92525">
      <w:bodyDiv w:val="1"/>
      <w:marLeft w:val="0"/>
      <w:marRight w:val="0"/>
      <w:marTop w:val="0"/>
      <w:marBottom w:val="0"/>
      <w:divBdr>
        <w:top w:val="none" w:sz="0" w:space="0" w:color="auto"/>
        <w:left w:val="none" w:sz="0" w:space="0" w:color="auto"/>
        <w:bottom w:val="none" w:sz="0" w:space="0" w:color="auto"/>
        <w:right w:val="none" w:sz="0" w:space="0" w:color="auto"/>
      </w:divBdr>
      <w:divsChild>
        <w:div w:id="657268470">
          <w:marLeft w:val="0"/>
          <w:marRight w:val="0"/>
          <w:marTop w:val="0"/>
          <w:marBottom w:val="0"/>
          <w:divBdr>
            <w:top w:val="none" w:sz="0" w:space="0" w:color="auto"/>
            <w:left w:val="none" w:sz="0" w:space="0" w:color="auto"/>
            <w:bottom w:val="none" w:sz="0" w:space="0" w:color="auto"/>
            <w:right w:val="none" w:sz="0" w:space="0" w:color="auto"/>
          </w:divBdr>
        </w:div>
      </w:divsChild>
    </w:div>
    <w:div w:id="1966809045">
      <w:bodyDiv w:val="1"/>
      <w:marLeft w:val="0"/>
      <w:marRight w:val="0"/>
      <w:marTop w:val="0"/>
      <w:marBottom w:val="0"/>
      <w:divBdr>
        <w:top w:val="none" w:sz="0" w:space="0" w:color="auto"/>
        <w:left w:val="none" w:sz="0" w:space="0" w:color="auto"/>
        <w:bottom w:val="none" w:sz="0" w:space="0" w:color="auto"/>
        <w:right w:val="none" w:sz="0" w:space="0" w:color="auto"/>
      </w:divBdr>
      <w:divsChild>
        <w:div w:id="1863207404">
          <w:marLeft w:val="0"/>
          <w:marRight w:val="0"/>
          <w:marTop w:val="0"/>
          <w:marBottom w:val="0"/>
          <w:divBdr>
            <w:top w:val="none" w:sz="0" w:space="0" w:color="auto"/>
            <w:left w:val="none" w:sz="0" w:space="0" w:color="auto"/>
            <w:bottom w:val="none" w:sz="0" w:space="0" w:color="auto"/>
            <w:right w:val="none" w:sz="0" w:space="0" w:color="auto"/>
          </w:divBdr>
        </w:div>
      </w:divsChild>
    </w:div>
    <w:div w:id="2027904324">
      <w:bodyDiv w:val="1"/>
      <w:marLeft w:val="0"/>
      <w:marRight w:val="0"/>
      <w:marTop w:val="0"/>
      <w:marBottom w:val="0"/>
      <w:divBdr>
        <w:top w:val="none" w:sz="0" w:space="0" w:color="auto"/>
        <w:left w:val="none" w:sz="0" w:space="0" w:color="auto"/>
        <w:bottom w:val="none" w:sz="0" w:space="0" w:color="auto"/>
        <w:right w:val="none" w:sz="0" w:space="0" w:color="auto"/>
      </w:divBdr>
    </w:div>
    <w:div w:id="2086955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cs.uipath.com/studio/docs/the-arguments-panel" TargetMode="External"/><Relationship Id="rId2" Type="http://schemas.openxmlformats.org/officeDocument/2006/relationships/styles" Target="styles.xml"/><Relationship Id="rId16" Type="http://schemas.openxmlformats.org/officeDocument/2006/relationships/hyperlink" Target="https://docs.uipath.com/studio/docs/the-variables-panel" TargetMode="External"/><Relationship Id="rId1" Type="http://schemas.openxmlformats.org/officeDocument/2006/relationships/numbering" Target="numbering.xml"/><Relationship Id="rId6" Type="http://schemas.openxmlformats.org/officeDocument/2006/relationships/hyperlink" Target="https://orchestrator.uipath.com/v2019/docs/field-descriptions-robots"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hyperlink" Target="https://docs.uipath.com/studio/docs/the-watch-panel"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378</TotalTime>
  <Pages>1</Pages>
  <Words>1243</Words>
  <Characters>7089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Satish</dc:creator>
  <cp:keywords/>
  <dc:description/>
  <cp:lastModifiedBy>Singh, Satish</cp:lastModifiedBy>
  <cp:revision>12</cp:revision>
  <dcterms:created xsi:type="dcterms:W3CDTF">2020-10-04T08:46:00Z</dcterms:created>
  <dcterms:modified xsi:type="dcterms:W3CDTF">2020-10-07T09:51:00Z</dcterms:modified>
</cp:coreProperties>
</file>