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1DD">
        <w:rPr>
          <w:rFonts w:ascii="Times New Roman" w:eastAsia="Times New Roman" w:hAnsi="Times New Roman" w:cs="Times New Roman"/>
          <w:b/>
          <w:bCs/>
          <w:sz w:val="27"/>
          <w:szCs w:val="27"/>
        </w:rPr>
        <w:t>Installing the WebDriver Protocol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1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Start by downloading the WebDriver executable corresponding to the browser you want to use;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2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Install the downloaded WebDriver in a location of your choice, such as </w:t>
      </w:r>
      <w:r w:rsidRPr="004B21D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EFEFEF"/>
        </w:rPr>
        <w:t>C:\webdriver\Chrome;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3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In the Windows Start Menu, find and open the Edit the system environment variables entry. The System Properties window is displayed;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4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Click the Environment Variables button at the bottom of the page. The Environment Variables window is displayed;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5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Select the Path variable either from the User variables or System variables section and click the Edit button. The Edit environment variable window is displayed;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6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Click the Browse button and select the folder where you installed the corresponding WebDriver executable. In our case this is C:\webdriver\Chrome;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7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Click the OK button on all previously opened windows to save the changes. The WebDriver protocol is now installed;</w:t>
      </w:r>
    </w:p>
    <w:p w:rsidR="004B21DD" w:rsidRPr="004B21DD" w:rsidRDefault="004B21DD" w:rsidP="004B21DD">
      <w:pPr>
        <w:numPr>
          <w:ilvl w:val="0"/>
          <w:numId w:val="1"/>
        </w:numPr>
        <w:shd w:val="clear" w:color="auto" w:fill="F5F5F5"/>
        <w:spacing w:after="0" w:line="240" w:lineRule="auto"/>
        <w:ind w:left="1187"/>
        <w:textAlignment w:val="baseline"/>
        <w:rPr>
          <w:rFonts w:ascii="inherit" w:eastAsia="Times New Roman" w:hAnsi="inherit" w:cs="Times New Roman"/>
          <w:color w:val="FFFFFF"/>
          <w:sz w:val="24"/>
          <w:szCs w:val="24"/>
        </w:rPr>
      </w:pPr>
      <w:r w:rsidRPr="004B21DD">
        <w:rPr>
          <w:rFonts w:ascii="inherit" w:eastAsia="Times New Roman" w:hAnsi="inherit" w:cs="Times New Roman"/>
          <w:color w:val="FFFFFF"/>
          <w:sz w:val="24"/>
          <w:szCs w:val="24"/>
        </w:rPr>
        <w:t>8</w:t>
      </w:r>
    </w:p>
    <w:p w:rsidR="004B21DD" w:rsidRPr="004B21DD" w:rsidRDefault="004B21DD" w:rsidP="004B21DD">
      <w:pPr>
        <w:shd w:val="clear" w:color="auto" w:fill="F5F5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Restart the Robot Service for the changes to take effect. You are now ready to use the WebDriver protocol in your automation projects.</w:t>
      </w:r>
    </w:p>
    <w:p w:rsidR="004B21DD" w:rsidRPr="004B21DD" w:rsidRDefault="004B21DD" w:rsidP="004B21DD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1D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Configuration</w:t>
      </w:r>
    </w:p>
    <w:p w:rsidR="004B21DD" w:rsidRPr="004B21DD" w:rsidRDefault="004B21DD" w:rsidP="004B21D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Activities will need to be augmented to support headless or regular browser manipulation through the WebDriver API. To enable the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 WebDriver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 capabilities in your browser activities select the browser you are using from the </w:t>
      </w:r>
      <w:proofErr w:type="spellStart"/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BrowserType</w:t>
      </w:r>
      <w:proofErr w:type="spellEnd"/>
      <w:r w:rsidRPr="004B21D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4B21DD">
        <w:rPr>
          <w:rFonts w:ascii="Times New Roman" w:eastAsia="Times New Roman" w:hAnsi="Times New Roman" w:cs="Times New Roman"/>
          <w:sz w:val="24"/>
          <w:szCs w:val="24"/>
        </w:rPr>
        <w:t>field ,</w:t>
      </w:r>
      <w:proofErr w:type="gramEnd"/>
      <w:r w:rsidRPr="004B21DD">
        <w:rPr>
          <w:rFonts w:ascii="Times New Roman" w:eastAsia="Times New Roman" w:hAnsi="Times New Roman" w:cs="Times New Roman"/>
          <w:sz w:val="24"/>
          <w:szCs w:val="24"/>
        </w:rPr>
        <w:t xml:space="preserve"> then the WebDriver option from the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Communications Method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1DD" w:rsidRPr="004B21DD" w:rsidRDefault="004B21DD" w:rsidP="004B21D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" name="Rectangle 2" descr="https://html.cdn.contentraven.com/crcloud/crscorm/uploads/uipath_lms_11218/encryptedfile/153492/v2.0/scormcontent/assets/2hwpOp1FzVkOGKgy_oWT7J0zXJTzr_OW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73229" id="Rectangle 2" o:spid="_x0000_s1026" alt="https://html.cdn.contentraven.com/crcloud/crscorm/uploads/uipath_lms_11218/encryptedfile/153492/v2.0/scormcontent/assets/2hwpOp1FzVkOGKgy_oWT7J0zXJTzr_OWs.jp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BFOEaDLwMA&#10;AF4GAAAOAAAAAAAAAAAAAAAAAC4CAABkcnMvZTJvRG9jLnhtbFBLAQItABQABgAIAAAAIQACnVV4&#10;2QAAAAMBAAAPAAAAAAAAAAAAAAAAAIkFAABkcnMvZG93bnJldi54bWxQSwUGAAAAAAQABADzAAAA&#10;jwYAAAAA&#10;" filled="f" stroked="f">
                <o:lock v:ext="edit" aspectratio="t"/>
                <w10:anchorlock/>
              </v:rect>
            </w:pict>
          </mc:Fallback>
        </mc:AlternateContent>
      </w:r>
    </w:p>
    <w:p w:rsidR="004B21DD" w:rsidRPr="004B21DD" w:rsidRDefault="004B21DD" w:rsidP="004B21DD">
      <w:pPr>
        <w:spacing w:beforeAutospacing="1" w:after="0" w:afterAutospacing="1" w:line="48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To perform activities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without 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Headless </w:t>
      </w:r>
      <w:proofErr w:type="gramStart"/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Browser</w:t>
      </w:r>
      <w:proofErr w:type="gramEnd"/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 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leave the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Hidden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 check-mark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unchecked 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within the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Properties panel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1DD" w:rsidRPr="004B21DD" w:rsidRDefault="004B21DD" w:rsidP="004B21DD">
      <w:pPr>
        <w:spacing w:before="100" w:beforeAutospacing="1" w:after="100" w:afterAutospacing="1" w:line="48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B21DD" w:rsidRPr="004B21DD" w:rsidRDefault="004B21DD" w:rsidP="004B21DD">
      <w:pPr>
        <w:spacing w:after="0" w:line="48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B21DD" w:rsidRPr="004B21DD" w:rsidRDefault="004B21DD" w:rsidP="004B21D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https://html.cdn.contentraven.com/crcloud/crscorm/uploads/uipath_lms_11218/encryptedfile/153492/v2.0/scormcontent/assets/ANJyj8xG0krrYLKv_Hcgb9frcj7ePXk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51496" id="Rectangle 1" o:spid="_x0000_s1026" alt="https://html.cdn.contentraven.com/crcloud/crscorm/uploads/uipath_lms_11218/encryptedfile/153492/v2.0/scormcontent/assets/ANJyj8xG0krrYLKv_Hcgb9frcj7ePXkO2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4B21DD" w:rsidRPr="004B21DD" w:rsidRDefault="004B21DD" w:rsidP="004B21DD">
      <w:pPr>
        <w:spacing w:beforeAutospacing="1" w:after="0" w:afterAutospacing="1" w:line="48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B21DD">
        <w:rPr>
          <w:rFonts w:ascii="Times New Roman" w:eastAsia="Times New Roman" w:hAnsi="Times New Roman" w:cs="Times New Roman"/>
          <w:sz w:val="24"/>
          <w:szCs w:val="24"/>
        </w:rPr>
        <w:t>To perform activities in the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Headless Browser </w:t>
      </w:r>
      <w:proofErr w:type="gramStart"/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mode</w:t>
      </w:r>
      <w:proofErr w:type="gramEnd"/>
      <w:r w:rsidRPr="004B21DD">
        <w:rPr>
          <w:rFonts w:ascii="Times New Roman" w:eastAsia="Times New Roman" w:hAnsi="Times New Roman" w:cs="Times New Roman"/>
          <w:sz w:val="24"/>
          <w:szCs w:val="24"/>
        </w:rPr>
        <w:t> select the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Hidden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 check-mark within the </w:t>
      </w:r>
      <w:r w:rsidRPr="004B21D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Properties panel</w:t>
      </w:r>
      <w:r w:rsidRPr="004B21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1DD" w:rsidRPr="004B21DD" w:rsidRDefault="004B21DD" w:rsidP="004B21DD">
      <w:pPr>
        <w:spacing w:before="100" w:beforeAutospacing="1" w:after="100" w:afterAutospacing="1" w:line="48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7A4270" w:rsidRDefault="007A4270"/>
    <w:sectPr w:rsidR="007A4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D3A91"/>
    <w:multiLevelType w:val="multilevel"/>
    <w:tmpl w:val="0AA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B3C"/>
    <w:rsid w:val="004B21DD"/>
    <w:rsid w:val="007A4270"/>
    <w:rsid w:val="00A6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05CA3-41F4-4151-B2DC-16F8CB40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1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1140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8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3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2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1096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7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1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0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72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6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26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5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4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24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42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17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59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56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84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5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7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1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0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1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3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5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5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44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86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3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97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28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4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2333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8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7533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7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3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763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8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9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7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3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30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90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0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3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Company>Capgemini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Singh</dc:creator>
  <cp:keywords/>
  <dc:description/>
  <cp:lastModifiedBy>Singh, Satish</cp:lastModifiedBy>
  <cp:revision>3</cp:revision>
  <dcterms:created xsi:type="dcterms:W3CDTF">2020-05-10T10:14:00Z</dcterms:created>
  <dcterms:modified xsi:type="dcterms:W3CDTF">2020-05-10T10:15:00Z</dcterms:modified>
</cp:coreProperties>
</file>