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Vita Health App</w:t>
      </w:r>
    </w:p>
    <w:p>
      <w:pPr>
        <w:pStyle w:val="Subtitle"/>
      </w:pPr>
      <w:r>
        <w:t xml:space="preserve">Build Enduring Vitality Through Science-Based Health Tracking</w:t>
      </w:r>
    </w:p>
    <w:p>
      <w:pPr>
        <w:pStyle w:val="Author"/>
      </w:pPr>
      <w:r>
        <w:t xml:space="preserve">Vita Health Team</w:t>
      </w:r>
    </w:p>
    <w:p>
      <w:pPr>
        <w:pStyle w:val="Date"/>
      </w:pPr>
      <w:r>
        <w:t xml:space="preserve">December 2024</w:t>
      </w:r>
    </w:p>
    <w:bookmarkStart w:id="10" w:name="vita-health-app"/>
    <w:p>
      <w:pPr>
        <w:pStyle w:val="Heading1"/>
      </w:pPr>
      <w:r>
        <w:t xml:space="preserve">🌟 Vita Health App</w:t>
      </w:r>
    </w:p>
    <w:bookmarkStart w:id="9" w:name="X5b2c3f633f129af1633fc22318f65af2b516e81"/>
    <w:p>
      <w:pPr>
        <w:pStyle w:val="Heading2"/>
      </w:pPr>
      <w:r>
        <w:t xml:space="preserve">Build Enduring Vitality Through Science-Based Health Tracking</w:t>
      </w:r>
    </w:p>
    <w:p>
      <w:pPr>
        <w:pStyle w:val="FirstParagraph"/>
      </w:pPr>
      <w:r>
        <w:rPr>
          <w:b/>
          <w:bCs/>
        </w:rPr>
        <w:t xml:space="preserve">The first privacy-first health app that tracks six interconnected pillars of vitality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2" w:name="the-problem"/>
    <w:p>
      <w:pPr>
        <w:pStyle w:val="Heading1"/>
      </w:pPr>
      <w:r>
        <w:t xml:space="preserve">🎯 The Problem</w:t>
      </w:r>
    </w:p>
    <w:bookmarkStart w:id="11" w:name="current-health-apps-fall-short"/>
    <w:p>
      <w:pPr>
        <w:pStyle w:val="Heading2"/>
      </w:pPr>
      <w:r>
        <w:t xml:space="preserve">Current Health Apps Fall Short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Single-metric focus</w:t>
      </w:r>
      <w:r>
        <w:t xml:space="preserve">: Steps, calories, or heart rate only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Privacy concerns</w:t>
      </w:r>
      <w:r>
        <w:t xml:space="preserve">: Data sold to third parties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Overwhelming complexity</w:t>
      </w:r>
      <w:r>
        <w:t xml:space="preserve">: Technical barriers for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Lack of scientific backing</w:t>
      </w:r>
      <w:r>
        <w:t xml:space="preserve">: Arbitrary goals and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holistic view</w:t>
      </w:r>
      <w:r>
        <w:t xml:space="preserve">: Missing interconnections between health aspects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Users abandon apps within weeks, no lasting health improvements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4" w:name="the-vita-solution"/>
    <w:p>
      <w:pPr>
        <w:pStyle w:val="Heading1"/>
      </w:pPr>
      <w:r>
        <w:t xml:space="preserve">💡 The Vita Solution</w:t>
      </w:r>
    </w:p>
    <w:bookmarkStart w:id="13" w:name="six-pillars-of-vitality"/>
    <w:p>
      <w:pPr>
        <w:pStyle w:val="Heading2"/>
      </w:pPr>
      <w:r>
        <w:t xml:space="preserve">Six Pillars of Vitality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Recovery</w:t>
      </w:r>
      <w:r>
        <w:t xml:space="preserve">: Sleep quality, HRV, stress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Movement</w:t>
      </w:r>
      <w:r>
        <w:t xml:space="preserve">: Physical activity, steps, exercise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Nutrition</w:t>
      </w:r>
      <w:r>
        <w:t xml:space="preserve">: Mindful eating, hydration, nourishment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Mindfulness</w:t>
      </w:r>
      <w:r>
        <w:t xml:space="preserve">: Mental clarity, emotional balance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Hydration</w:t>
      </w:r>
      <w:r>
        <w:t xml:space="preserve">: Optimal fluid balance, cellular health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Connection</w:t>
      </w:r>
      <w:r>
        <w:t xml:space="preserve">: Social wellness, community support</w:t>
      </w:r>
    </w:p>
    <w:p>
      <w:pPr>
        <w:pStyle w:val="FirstParagraph"/>
      </w:pPr>
      <w:r>
        <w:rPr>
          <w:b/>
          <w:bCs/>
        </w:rPr>
        <w:t xml:space="preserve">Holistic approach backed by decades of longevity research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science-based-foundation"/>
    <w:p>
      <w:pPr>
        <w:pStyle w:val="Heading1"/>
      </w:pPr>
      <w:r>
        <w:t xml:space="preserve">🔬 Science-Based Foundation</w:t>
      </w:r>
    </w:p>
    <w:bookmarkStart w:id="15" w:name="evidence-backed-features"/>
    <w:p>
      <w:pPr>
        <w:pStyle w:val="Heading2"/>
      </w:pPr>
      <w:r>
        <w:t xml:space="preserve">Evidence-Backed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Heart Rate Variability</w:t>
      </w:r>
      <w:r>
        <w:t xml:space="preserve">: Recovery and autonomic nervous system balance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Sleep Quality</w:t>
      </w:r>
      <w:r>
        <w:t xml:space="preserve">: Duration and quality impact on all health aspects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Social Connection</w:t>
      </w:r>
      <w:r>
        <w:t xml:space="preserve">: 50% increase in longevity with strong relationships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Mindfulness</w:t>
      </w:r>
      <w:r>
        <w:t xml:space="preserve">: Stress reduction and cognitive enhancement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Physical Activity</w:t>
      </w:r>
      <w:r>
        <w:t xml:space="preserve">: Movement as medicine for longevity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Nutrition</w:t>
      </w:r>
      <w:r>
        <w:t xml:space="preserve">: Metabolic health and cellular function</w:t>
      </w:r>
    </w:p>
    <w:p>
      <w:pPr>
        <w:pStyle w:val="FirstParagraph"/>
      </w:pPr>
      <w:r>
        <w:rPr>
          <w:b/>
          <w:bCs/>
        </w:rPr>
        <w:t xml:space="preserve">Every recommendation cited with peer-reviewed research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8" w:name="privacy-first-design"/>
    <w:p>
      <w:pPr>
        <w:pStyle w:val="Heading1"/>
      </w:pPr>
      <w:r>
        <w:t xml:space="preserve">🔒 Privacy-First Design</w:t>
      </w:r>
    </w:p>
    <w:bookmarkStart w:id="17" w:name="your-data-your-control"/>
    <w:p>
      <w:pPr>
        <w:pStyle w:val="Heading2"/>
      </w:pPr>
      <w:r>
        <w:t xml:space="preserve">Your Data, Your Control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Local Processing</w:t>
      </w:r>
      <w:r>
        <w:t xml:space="preserve">: All data processed on your device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 Third-Party Sharing</w:t>
      </w:r>
      <w:r>
        <w:t xml:space="preserve">: Your health data never sold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Control</w:t>
      </w:r>
      <w:r>
        <w:t xml:space="preserve">: Complete control over data sharing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Transparent</w:t>
      </w:r>
      <w:r>
        <w:t xml:space="preserve">: Clear explanations of data usage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GDPR/CCPA Compliant</w:t>
      </w:r>
      <w:r>
        <w:t xml:space="preserve">: Privacy by design</w:t>
      </w:r>
    </w:p>
    <w:p>
      <w:pPr>
        <w:pStyle w:val="FirstParagraph"/>
      </w:pPr>
      <w:r>
        <w:rPr>
          <w:b/>
          <w:bCs/>
        </w:rPr>
        <w:t xml:space="preserve">Trust through transparency and user empowerment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user-experience"/>
    <w:p>
      <w:pPr>
        <w:pStyle w:val="Heading1"/>
      </w:pPr>
      <w:r>
        <w:t xml:space="preserve">📱 User Experience</w:t>
      </w:r>
    </w:p>
    <w:bookmarkStart w:id="21" w:name="two-simple-tracking-options"/>
    <w:p>
      <w:pPr>
        <w:pStyle w:val="Heading2"/>
      </w:pPr>
      <w:r>
        <w:t xml:space="preserve">Two Simple Tracking Options</w:t>
      </w:r>
    </w:p>
    <w:bookmarkStart w:id="19" w:name="manual-entry-you-know-your-body-best"/>
    <w:p>
      <w:pPr>
        <w:pStyle w:val="Heading3"/>
      </w:pPr>
      <w:r>
        <w:t xml:space="preserve">Manual Entry:</w:t>
      </w:r>
      <w:r>
        <w:t xml:space="preserve"> </w:t>
      </w:r>
      <w:r>
        <w:t xml:space="preserve">“You Know Your Body Best”</w:t>
      </w:r>
    </w:p>
    <w:p>
      <w:pPr>
        <w:pStyle w:val="Compact"/>
        <w:numPr>
          <w:ilvl w:val="0"/>
          <w:numId w:val="1005"/>
        </w:numPr>
      </w:pPr>
      <w:r>
        <w:t xml:space="preserve">Trust personal awareness and body wisdom</w:t>
      </w:r>
    </w:p>
    <w:p>
      <w:pPr>
        <w:pStyle w:val="Compact"/>
        <w:numPr>
          <w:ilvl w:val="0"/>
          <w:numId w:val="1005"/>
        </w:numPr>
      </w:pPr>
      <w:r>
        <w:t xml:space="preserve">Quick daily check-ins (2 minutes)</w:t>
      </w:r>
    </w:p>
    <w:p>
      <w:pPr>
        <w:pStyle w:val="Compact"/>
        <w:numPr>
          <w:ilvl w:val="0"/>
          <w:numId w:val="1005"/>
        </w:numPr>
      </w:pPr>
      <w:r>
        <w:t xml:space="preserve">No complex setup or permissions</w:t>
      </w:r>
    </w:p>
    <w:p>
      <w:pPr>
        <w:pStyle w:val="Compact"/>
        <w:numPr>
          <w:ilvl w:val="0"/>
          <w:numId w:val="1005"/>
        </w:numPr>
      </w:pPr>
      <w:r>
        <w:t xml:space="preserve">100% private and secure</w:t>
      </w:r>
    </w:p>
    <w:bookmarkEnd w:id="19"/>
    <w:bookmarkStart w:id="20" w:name="smart-integration-let-your-phone-help"/>
    <w:p>
      <w:pPr>
        <w:pStyle w:val="Heading3"/>
      </w:pPr>
      <w:r>
        <w:t xml:space="preserve">Smart Integration:</w:t>
      </w:r>
      <w:r>
        <w:t xml:space="preserve"> </w:t>
      </w:r>
      <w:r>
        <w:t xml:space="preserve">“Let Your Phone Help”</w:t>
      </w:r>
    </w:p>
    <w:p>
      <w:pPr>
        <w:pStyle w:val="Compact"/>
        <w:numPr>
          <w:ilvl w:val="0"/>
          <w:numId w:val="1006"/>
        </w:numPr>
      </w:pPr>
      <w:r>
        <w:t xml:space="preserve">One-button setup with automatic capture</w:t>
      </w:r>
    </w:p>
    <w:p>
      <w:pPr>
        <w:pStyle w:val="Compact"/>
        <w:numPr>
          <w:ilvl w:val="0"/>
          <w:numId w:val="1006"/>
        </w:numPr>
      </w:pPr>
      <w:r>
        <w:t xml:space="preserve">Works with existing health apps</w:t>
      </w:r>
    </w:p>
    <w:p>
      <w:pPr>
        <w:pStyle w:val="Compact"/>
        <w:numPr>
          <w:ilvl w:val="0"/>
          <w:numId w:val="1006"/>
        </w:numPr>
      </w:pPr>
      <w:r>
        <w:t xml:space="preserve">Privacy-protected background processing</w:t>
      </w:r>
    </w:p>
    <w:p>
      <w:pPr>
        <w:pStyle w:val="Compact"/>
        <w:numPr>
          <w:ilvl w:val="0"/>
          <w:numId w:val="1006"/>
        </w:numPr>
      </w:pPr>
      <w:r>
        <w:t xml:space="preserve">Set-and-forget convenience</w:t>
      </w:r>
    </w:p>
    <w:p>
      <w:r>
        <w:pict>
          <v:rect style="width:0;height:1.5pt" o:hralign="center" o:hrstd="t" o:hr="t"/>
        </w:pict>
      </w:r>
    </w:p>
    <w:bookmarkEnd w:id="20"/>
    <w:bookmarkEnd w:id="21"/>
    <w:bookmarkEnd w:id="22"/>
    <w:bookmarkStart w:id="25" w:name="vitality-visualization"/>
    <w:p>
      <w:pPr>
        <w:pStyle w:val="Heading1"/>
      </w:pPr>
      <w:r>
        <w:t xml:space="preserve">💍 Vitality Visualization</w:t>
      </w:r>
    </w:p>
    <w:bookmarkStart w:id="23" w:name="three-concentric-rings"/>
    <w:p>
      <w:pPr>
        <w:pStyle w:val="Heading2"/>
      </w:pPr>
      <w:r>
        <w:t xml:space="preserve">Three Concentric Rings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Recovery Ring (Yellow)</w:t>
      </w:r>
      <w:r>
        <w:t xml:space="preserve">: Sleep + HRV + stress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Resilience Ring (Green)</w:t>
      </w:r>
      <w:r>
        <w:t xml:space="preserve">: Physical activity + movement + exercise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Fuel Ring (Red)</w:t>
      </w:r>
      <w:r>
        <w:t xml:space="preserve">: Nutrition + hydration + mood + social connections</w:t>
      </w:r>
    </w:p>
    <w:bookmarkEnd w:id="23"/>
    <w:bookmarkStart w:id="24" w:name="three-vitality-states"/>
    <w:p>
      <w:pPr>
        <w:pStyle w:val="Heading2"/>
      </w:pPr>
      <w:r>
        <w:t xml:space="preserve">Three Vitality States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Recovering</w:t>
      </w:r>
      <w:r>
        <w:t xml:space="preserve">: Focus on rest and restoration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Balanced</w:t>
      </w:r>
      <w:r>
        <w:t xml:space="preserve">: Maintain current healthy patterns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Primed &amp; Ready</w:t>
      </w:r>
      <w:r>
        <w:t xml:space="preserve">: Optimal state for challenges and growth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educational-content"/>
    <w:p>
      <w:pPr>
        <w:pStyle w:val="Heading1"/>
      </w:pPr>
      <w:r>
        <w:t xml:space="preserve">🎧 Educational Content</w:t>
      </w:r>
    </w:p>
    <w:bookmarkStart w:id="26" w:name="six-golden-habits-podcast"/>
    <w:p>
      <w:pPr>
        <w:pStyle w:val="Heading2"/>
      </w:pPr>
      <w:r>
        <w:t xml:space="preserve">Six Golden Habits Podcast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Foundational science</w:t>
      </w:r>
      <w:r>
        <w:t xml:space="preserve"> </w:t>
      </w:r>
      <w:r>
        <w:t xml:space="preserve">behind vitality tracking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Evidence-based insights</w:t>
      </w:r>
      <w:r>
        <w:t xml:space="preserve"> </w:t>
      </w:r>
      <w:r>
        <w:t xml:space="preserve">for health optimization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Integrated onboarding</w:t>
      </w:r>
      <w:r>
        <w:t xml:space="preserve"> </w:t>
      </w:r>
      <w:r>
        <w:t xml:space="preserve">with educational content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Motivational support</w:t>
      </w:r>
      <w:r>
        <w:t xml:space="preserve"> </w:t>
      </w:r>
      <w:r>
        <w:t xml:space="preserve">for habit formation</w:t>
      </w:r>
    </w:p>
    <w:p>
      <w:pPr>
        <w:pStyle w:val="FirstParagraph"/>
      </w:pPr>
      <w:r>
        <w:rPr>
          <w:b/>
          <w:bCs/>
        </w:rPr>
        <w:t xml:space="preserve">Learn the</w:t>
      </w:r>
      <w:r>
        <w:rPr>
          <w:b/>
          <w:bCs/>
        </w:rPr>
        <w:t xml:space="preserve"> </w:t>
      </w:r>
      <w:r>
        <w:rPr>
          <w:b/>
          <w:bCs/>
        </w:rPr>
        <w:t xml:space="preserve">“why”</w:t>
      </w:r>
      <w:r>
        <w:rPr>
          <w:b/>
          <w:bCs/>
        </w:rPr>
        <w:t xml:space="preserve"> </w:t>
      </w:r>
      <w:r>
        <w:rPr>
          <w:b/>
          <w:bCs/>
        </w:rPr>
        <w:t xml:space="preserve">behind every metric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technical-architecture"/>
    <w:p>
      <w:pPr>
        <w:pStyle w:val="Heading1"/>
      </w:pPr>
      <w:r>
        <w:t xml:space="preserve">🚀 Technical Architecture</w:t>
      </w:r>
    </w:p>
    <w:bookmarkStart w:id="28" w:name="modern-scalable-platform"/>
    <w:p>
      <w:pPr>
        <w:pStyle w:val="Heading2"/>
      </w:pPr>
      <w:r>
        <w:t xml:space="preserve">Modern, Scalable Platform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Frontend</w:t>
      </w:r>
      <w:r>
        <w:t xml:space="preserve">: React 18 with Framer Motion animations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Backend</w:t>
      </w:r>
      <w:r>
        <w:t xml:space="preserve">: Firebase (Authentication, Firestore, Hosting)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Real-time Data</w:t>
      </w:r>
      <w:r>
        <w:t xml:space="preserve">: Live synchronization across devices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Performance</w:t>
      </w:r>
      <w:r>
        <w:t xml:space="preserve">: &lt;3 second load times, optimized bundles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Accessibility</w:t>
      </w:r>
      <w:r>
        <w:t xml:space="preserve">: WCAG 2.1 compliant design</w:t>
      </w:r>
    </w:p>
    <w:p>
      <w:pPr>
        <w:pStyle w:val="FirstParagraph"/>
      </w:pPr>
      <w:r>
        <w:rPr>
          <w:b/>
          <w:bCs/>
        </w:rPr>
        <w:t xml:space="preserve">Built for scale and reliability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market-opportunity"/>
    <w:p>
      <w:pPr>
        <w:pStyle w:val="Heading1"/>
      </w:pPr>
      <w:r>
        <w:t xml:space="preserve">📊 Market Opportunity</w:t>
      </w:r>
    </w:p>
    <w:bookmarkStart w:id="30" w:name="health-wellness-app-market"/>
    <w:p>
      <w:pPr>
        <w:pStyle w:val="Heading2"/>
      </w:pPr>
      <w:r>
        <w:t xml:space="preserve">Health &amp; Wellness App Market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Market Size</w:t>
      </w:r>
      <w:r>
        <w:t xml:space="preserve">: $5.6 billion in 2023, growing 14.6% annually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 Pain Points</w:t>
      </w:r>
      <w:r>
        <w:t xml:space="preserve">: Privacy concerns, single-metric focus, poor retention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Competitive Advantage</w:t>
      </w:r>
      <w:r>
        <w:t xml:space="preserve">: Holistic approach + privacy-first + science-based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Target Market</w:t>
      </w:r>
      <w:r>
        <w:t xml:space="preserve">: Health-conscious adults 25-65 years old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Monetization</w:t>
      </w:r>
      <w:r>
        <w:t xml:space="preserve">: Freemium model with premium features</w:t>
      </w:r>
    </w:p>
    <w:p>
      <w:pPr>
        <w:pStyle w:val="FirstParagraph"/>
      </w:pPr>
      <w:r>
        <w:rPr>
          <w:b/>
          <w:bCs/>
        </w:rPr>
        <w:t xml:space="preserve">Positioned to capture significant market share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business-model"/>
    <w:p>
      <w:pPr>
        <w:pStyle w:val="Heading1"/>
      </w:pPr>
      <w:r>
        <w:t xml:space="preserve">💰 Business Model</w:t>
      </w:r>
    </w:p>
    <w:bookmarkStart w:id="35" w:name="freemium-pricing-strategy"/>
    <w:p>
      <w:pPr>
        <w:pStyle w:val="Heading2"/>
      </w:pPr>
      <w:r>
        <w:t xml:space="preserve">Freemium Pricing Strategy</w:t>
      </w:r>
    </w:p>
    <w:bookmarkStart w:id="32" w:name="vita-essential-free"/>
    <w:p>
      <w:pPr>
        <w:pStyle w:val="Heading3"/>
      </w:pPr>
      <w:r>
        <w:t xml:space="preserve">Vita Essential (Free)</w:t>
      </w:r>
    </w:p>
    <w:p>
      <w:pPr>
        <w:pStyle w:val="Compact"/>
        <w:numPr>
          <w:ilvl w:val="0"/>
          <w:numId w:val="1012"/>
        </w:numPr>
      </w:pPr>
      <w:r>
        <w:t xml:space="preserve">Manual health data entry</w:t>
      </w:r>
    </w:p>
    <w:p>
      <w:pPr>
        <w:pStyle w:val="Compact"/>
        <w:numPr>
          <w:ilvl w:val="0"/>
          <w:numId w:val="1012"/>
        </w:numPr>
      </w:pPr>
      <w:r>
        <w:t xml:space="preserve">Basic vitality tracking</w:t>
      </w:r>
    </w:p>
    <w:p>
      <w:pPr>
        <w:pStyle w:val="Compact"/>
        <w:numPr>
          <w:ilvl w:val="0"/>
          <w:numId w:val="1012"/>
        </w:numPr>
      </w:pPr>
      <w:r>
        <w:t xml:space="preserve">Six pillar insights</w:t>
      </w:r>
    </w:p>
    <w:p>
      <w:pPr>
        <w:pStyle w:val="Compact"/>
        <w:numPr>
          <w:ilvl w:val="0"/>
          <w:numId w:val="1012"/>
        </w:numPr>
      </w:pPr>
      <w:r>
        <w:t xml:space="preserve">Privacy-first approach</w:t>
      </w:r>
    </w:p>
    <w:bookmarkEnd w:id="32"/>
    <w:bookmarkStart w:id="33" w:name="vita-pro-9.99month"/>
    <w:p>
      <w:pPr>
        <w:pStyle w:val="Heading3"/>
      </w:pPr>
      <w:r>
        <w:t xml:space="preserve">Vita Pro ($9.99/month)</w:t>
      </w:r>
    </w:p>
    <w:p>
      <w:pPr>
        <w:pStyle w:val="Compact"/>
        <w:numPr>
          <w:ilvl w:val="0"/>
          <w:numId w:val="1013"/>
        </w:numPr>
      </w:pPr>
      <w:r>
        <w:t xml:space="preserve">Smart health app integration</w:t>
      </w:r>
    </w:p>
    <w:p>
      <w:pPr>
        <w:pStyle w:val="Compact"/>
        <w:numPr>
          <w:ilvl w:val="0"/>
          <w:numId w:val="1013"/>
        </w:numPr>
      </w:pPr>
      <w:r>
        <w:t xml:space="preserve">Advanced analytics</w:t>
      </w:r>
    </w:p>
    <w:p>
      <w:pPr>
        <w:pStyle w:val="Compact"/>
        <w:numPr>
          <w:ilvl w:val="0"/>
          <w:numId w:val="1013"/>
        </w:numPr>
      </w:pPr>
      <w:r>
        <w:t xml:space="preserve">Personalized recommendations</w:t>
      </w:r>
    </w:p>
    <w:p>
      <w:pPr>
        <w:pStyle w:val="Compact"/>
        <w:numPr>
          <w:ilvl w:val="0"/>
          <w:numId w:val="1013"/>
        </w:numPr>
      </w:pPr>
      <w:r>
        <w:t xml:space="preserve">Priority support</w:t>
      </w:r>
    </w:p>
    <w:bookmarkEnd w:id="33"/>
    <w:bookmarkStart w:id="34" w:name="vita-family-19.99month"/>
    <w:p>
      <w:pPr>
        <w:pStyle w:val="Heading3"/>
      </w:pPr>
      <w:r>
        <w:t xml:space="preserve">Vita Family ($19.99/month)</w:t>
      </w:r>
    </w:p>
    <w:p>
      <w:pPr>
        <w:pStyle w:val="Compact"/>
        <w:numPr>
          <w:ilvl w:val="0"/>
          <w:numId w:val="1014"/>
        </w:numPr>
      </w:pPr>
      <w:r>
        <w:t xml:space="preserve">Up to 6 family members</w:t>
      </w:r>
    </w:p>
    <w:p>
      <w:pPr>
        <w:pStyle w:val="Compact"/>
        <w:numPr>
          <w:ilvl w:val="0"/>
          <w:numId w:val="1014"/>
        </w:numPr>
      </w:pPr>
      <w:r>
        <w:t xml:space="preserve">Family health insights</w:t>
      </w:r>
    </w:p>
    <w:p>
      <w:pPr>
        <w:pStyle w:val="Compact"/>
        <w:numPr>
          <w:ilvl w:val="0"/>
          <w:numId w:val="1014"/>
        </w:numPr>
      </w:pPr>
      <w:r>
        <w:t xml:space="preserve">Shared goals and challenges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0" w:name="go-to-market-strategy"/>
    <w:p>
      <w:pPr>
        <w:pStyle w:val="Heading1"/>
      </w:pPr>
      <w:r>
        <w:t xml:space="preserve">🎯 Go-to-Market Strategy</w:t>
      </w:r>
    </w:p>
    <w:bookmarkStart w:id="37" w:name="phase-1-beta-testing-6-weeks"/>
    <w:p>
      <w:pPr>
        <w:pStyle w:val="Heading2"/>
      </w:pPr>
      <w:r>
        <w:t xml:space="preserve">Phase 1: Beta Testing (6 weeks)</w:t>
      </w:r>
    </w:p>
    <w:p>
      <w:pPr>
        <w:pStyle w:val="Compact"/>
        <w:numPr>
          <w:ilvl w:val="0"/>
          <w:numId w:val="1015"/>
        </w:numPr>
      </w:pPr>
      <w:r>
        <w:t xml:space="preserve">50-100 beta testers</w:t>
      </w:r>
    </w:p>
    <w:p>
      <w:pPr>
        <w:pStyle w:val="Compact"/>
        <w:numPr>
          <w:ilvl w:val="0"/>
          <w:numId w:val="1015"/>
        </w:numPr>
      </w:pPr>
      <w:r>
        <w:t xml:space="preserve">Validate product-market fit</w:t>
      </w:r>
    </w:p>
    <w:p>
      <w:pPr>
        <w:pStyle w:val="Compact"/>
        <w:numPr>
          <w:ilvl w:val="0"/>
          <w:numId w:val="1015"/>
        </w:numPr>
      </w:pPr>
      <w:r>
        <w:t xml:space="preserve">Gather user feedback</w:t>
      </w:r>
    </w:p>
    <w:p>
      <w:pPr>
        <w:pStyle w:val="Compact"/>
        <w:numPr>
          <w:ilvl w:val="0"/>
          <w:numId w:val="1015"/>
        </w:numPr>
      </w:pPr>
      <w:r>
        <w:t xml:space="preserve">Build early community</w:t>
      </w:r>
    </w:p>
    <w:bookmarkEnd w:id="37"/>
    <w:bookmarkStart w:id="38" w:name="phase-2-soft-launch-3-months"/>
    <w:p>
      <w:pPr>
        <w:pStyle w:val="Heading2"/>
      </w:pPr>
      <w:r>
        <w:t xml:space="preserve">Phase 2: Soft Launch (3 months)</w:t>
      </w:r>
    </w:p>
    <w:p>
      <w:pPr>
        <w:pStyle w:val="Compact"/>
        <w:numPr>
          <w:ilvl w:val="0"/>
          <w:numId w:val="1016"/>
        </w:numPr>
      </w:pPr>
      <w:r>
        <w:t xml:space="preserve">Health &amp; wellness communities</w:t>
      </w:r>
    </w:p>
    <w:p>
      <w:pPr>
        <w:pStyle w:val="Compact"/>
        <w:numPr>
          <w:ilvl w:val="0"/>
          <w:numId w:val="1016"/>
        </w:numPr>
      </w:pPr>
      <w:r>
        <w:t xml:space="preserve">Influencer partnerships</w:t>
      </w:r>
    </w:p>
    <w:p>
      <w:pPr>
        <w:pStyle w:val="Compact"/>
        <w:numPr>
          <w:ilvl w:val="0"/>
          <w:numId w:val="1016"/>
        </w:numPr>
      </w:pPr>
      <w:r>
        <w:t xml:space="preserve">Content marketing</w:t>
      </w:r>
    </w:p>
    <w:p>
      <w:pPr>
        <w:pStyle w:val="Compact"/>
        <w:numPr>
          <w:ilvl w:val="0"/>
          <w:numId w:val="1016"/>
        </w:numPr>
      </w:pPr>
      <w:r>
        <w:t xml:space="preserve">App store optimization</w:t>
      </w:r>
    </w:p>
    <w:bookmarkEnd w:id="38"/>
    <w:bookmarkStart w:id="39" w:name="phase-3-scale-6-months"/>
    <w:p>
      <w:pPr>
        <w:pStyle w:val="Heading2"/>
      </w:pPr>
      <w:r>
        <w:t xml:space="preserve">Phase 3: Scale (6+ months)</w:t>
      </w:r>
    </w:p>
    <w:p>
      <w:pPr>
        <w:pStyle w:val="Compact"/>
        <w:numPr>
          <w:ilvl w:val="0"/>
          <w:numId w:val="1017"/>
        </w:numPr>
      </w:pPr>
      <w:r>
        <w:t xml:space="preserve">Paid acquisition</w:t>
      </w:r>
    </w:p>
    <w:p>
      <w:pPr>
        <w:pStyle w:val="Compact"/>
        <w:numPr>
          <w:ilvl w:val="0"/>
          <w:numId w:val="1017"/>
        </w:numPr>
      </w:pPr>
      <w:r>
        <w:t xml:space="preserve">Partnership integrations</w:t>
      </w:r>
    </w:p>
    <w:p>
      <w:pPr>
        <w:pStyle w:val="Compact"/>
        <w:numPr>
          <w:ilvl w:val="0"/>
          <w:numId w:val="1017"/>
        </w:numPr>
      </w:pPr>
      <w:r>
        <w:t xml:space="preserve">International expansion</w:t>
      </w:r>
    </w:p>
    <w:p>
      <w:pPr>
        <w:pStyle w:val="Compact"/>
        <w:numPr>
          <w:ilvl w:val="0"/>
          <w:numId w:val="1017"/>
        </w:numPr>
      </w:pPr>
      <w:r>
        <w:t xml:space="preserve">Enterprise offerings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success-metrics"/>
    <w:p>
      <w:pPr>
        <w:pStyle w:val="Heading1"/>
      </w:pPr>
      <w:r>
        <w:t xml:space="preserve">📈 Success Metrics</w:t>
      </w:r>
    </w:p>
    <w:bookmarkStart w:id="44" w:name="key-performance-indicators"/>
    <w:p>
      <w:pPr>
        <w:pStyle w:val="Heading2"/>
      </w:pPr>
      <w:r>
        <w:t xml:space="preserve">Key Performance Indicators</w:t>
      </w:r>
    </w:p>
    <w:bookmarkStart w:id="41" w:name="user-engagement"/>
    <w:p>
      <w:pPr>
        <w:pStyle w:val="Heading3"/>
      </w:pPr>
      <w:r>
        <w:t xml:space="preserve">User Engagement</w:t>
      </w:r>
    </w:p>
    <w:p>
      <w:pPr>
        <w:pStyle w:val="Compact"/>
        <w:numPr>
          <w:ilvl w:val="0"/>
          <w:numId w:val="1018"/>
        </w:numPr>
      </w:pPr>
      <w:r>
        <w:t xml:space="preserve">Daily active users: &gt;75%</w:t>
      </w:r>
    </w:p>
    <w:p>
      <w:pPr>
        <w:pStyle w:val="Compact"/>
        <w:numPr>
          <w:ilvl w:val="0"/>
          <w:numId w:val="1018"/>
        </w:numPr>
      </w:pPr>
      <w:r>
        <w:t xml:space="preserve">2-week retention: &gt;60%</w:t>
      </w:r>
    </w:p>
    <w:p>
      <w:pPr>
        <w:pStyle w:val="Compact"/>
        <w:numPr>
          <w:ilvl w:val="0"/>
          <w:numId w:val="1018"/>
        </w:numPr>
      </w:pPr>
      <w:r>
        <w:t xml:space="preserve">Session duration: &gt;5 minutes</w:t>
      </w:r>
    </w:p>
    <w:p>
      <w:pPr>
        <w:pStyle w:val="Compact"/>
        <w:numPr>
          <w:ilvl w:val="0"/>
          <w:numId w:val="1018"/>
        </w:numPr>
      </w:pPr>
      <w:r>
        <w:t xml:space="preserve">Feature adoption: &gt;70%</w:t>
      </w:r>
    </w:p>
    <w:bookmarkEnd w:id="41"/>
    <w:bookmarkStart w:id="42" w:name="business-metrics"/>
    <w:p>
      <w:pPr>
        <w:pStyle w:val="Heading3"/>
      </w:pPr>
      <w:r>
        <w:t xml:space="preserve">Business Metrics</w:t>
      </w:r>
    </w:p>
    <w:p>
      <w:pPr>
        <w:pStyle w:val="Compact"/>
        <w:numPr>
          <w:ilvl w:val="0"/>
          <w:numId w:val="1019"/>
        </w:numPr>
      </w:pPr>
      <w:r>
        <w:t xml:space="preserve">Monthly recurring revenue growth</w:t>
      </w:r>
    </w:p>
    <w:p>
      <w:pPr>
        <w:pStyle w:val="Compact"/>
        <w:numPr>
          <w:ilvl w:val="0"/>
          <w:numId w:val="1019"/>
        </w:numPr>
      </w:pPr>
      <w:r>
        <w:t xml:space="preserve">Customer acquisition cost</w:t>
      </w:r>
    </w:p>
    <w:p>
      <w:pPr>
        <w:pStyle w:val="Compact"/>
        <w:numPr>
          <w:ilvl w:val="0"/>
          <w:numId w:val="1019"/>
        </w:numPr>
      </w:pPr>
      <w:r>
        <w:t xml:space="preserve">Lifetime value</w:t>
      </w:r>
    </w:p>
    <w:p>
      <w:pPr>
        <w:pStyle w:val="Compact"/>
        <w:numPr>
          <w:ilvl w:val="0"/>
          <w:numId w:val="1019"/>
        </w:numPr>
      </w:pPr>
      <w:r>
        <w:t xml:space="preserve">Net Promoter Score: &gt;50</w:t>
      </w:r>
    </w:p>
    <w:bookmarkEnd w:id="42"/>
    <w:bookmarkStart w:id="43" w:name="health-outcomes"/>
    <w:p>
      <w:pPr>
        <w:pStyle w:val="Heading3"/>
      </w:pPr>
      <w:r>
        <w:t xml:space="preserve">Health Outcomes</w:t>
      </w:r>
    </w:p>
    <w:p>
      <w:pPr>
        <w:pStyle w:val="Compact"/>
        <w:numPr>
          <w:ilvl w:val="0"/>
          <w:numId w:val="1020"/>
        </w:numPr>
      </w:pPr>
      <w:r>
        <w:t xml:space="preserve">User-reported vitality improvements</w:t>
      </w:r>
    </w:p>
    <w:p>
      <w:pPr>
        <w:pStyle w:val="Compact"/>
        <w:numPr>
          <w:ilvl w:val="0"/>
          <w:numId w:val="1020"/>
        </w:numPr>
      </w:pPr>
      <w:r>
        <w:t xml:space="preserve">Habit formation success rates</w:t>
      </w:r>
    </w:p>
    <w:p>
      <w:pPr>
        <w:pStyle w:val="Compact"/>
        <w:numPr>
          <w:ilvl w:val="0"/>
          <w:numId w:val="1020"/>
        </w:numPr>
      </w:pPr>
      <w:r>
        <w:t xml:space="preserve">Long-term engagement patterns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47" w:name="competitive-advantages"/>
    <w:p>
      <w:pPr>
        <w:pStyle w:val="Heading1"/>
      </w:pPr>
      <w:r>
        <w:t xml:space="preserve">🏆 Competitive Advantages</w:t>
      </w:r>
    </w:p>
    <w:bookmarkStart w:id="46" w:name="what-sets-vita-apart"/>
    <w:p>
      <w:pPr>
        <w:pStyle w:val="Heading2"/>
      </w:pPr>
      <w:r>
        <w:t xml:space="preserve">What Sets Vita Apart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Holistic Approach</w:t>
      </w:r>
      <w:r>
        <w:t xml:space="preserve">: Six interconnected pillars vs single metrics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Privacy-First</w:t>
      </w:r>
      <w:r>
        <w:t xml:space="preserve">: Local processing vs data harvesting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Science-Based</w:t>
      </w:r>
      <w:r>
        <w:t xml:space="preserve">: Peer-reviewed research vs arbitrary goals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User Choice</w:t>
      </w:r>
      <w:r>
        <w:t xml:space="preserve">: Manual or smart tracking vs forced automation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Educational</w:t>
      </w:r>
      <w:r>
        <w:t xml:space="preserve">: Learn the science vs blind tracking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Trust</w:t>
      </w:r>
      <w:r>
        <w:t xml:space="preserve">: Transparent explanations vs black box algorithms</w:t>
      </w:r>
    </w:p>
    <w:p>
      <w:pPr>
        <w:pStyle w:val="FirstParagraph"/>
      </w:pPr>
      <w:r>
        <w:rPr>
          <w:b/>
          <w:bCs/>
        </w:rPr>
        <w:t xml:space="preserve">Sustainable competitive moats through user trust and scientific credibility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future-roadmap"/>
    <w:p>
      <w:pPr>
        <w:pStyle w:val="Heading1"/>
      </w:pPr>
      <w:r>
        <w:t xml:space="preserve">🔮 Future Roadmap</w:t>
      </w:r>
    </w:p>
    <w:bookmarkStart w:id="48" w:name="version-1.1-q2-2024"/>
    <w:p>
      <w:pPr>
        <w:pStyle w:val="Heading2"/>
      </w:pPr>
      <w:r>
        <w:t xml:space="preserve">Version 1.1 (Q2 2024)</w:t>
      </w:r>
    </w:p>
    <w:p>
      <w:pPr>
        <w:pStyle w:val="Compact"/>
        <w:numPr>
          <w:ilvl w:val="0"/>
          <w:numId w:val="1022"/>
        </w:numPr>
      </w:pPr>
      <w:r>
        <w:t xml:space="preserve">Advanced analytics and insights</w:t>
      </w:r>
    </w:p>
    <w:p>
      <w:pPr>
        <w:pStyle w:val="Compact"/>
        <w:numPr>
          <w:ilvl w:val="0"/>
          <w:numId w:val="1022"/>
        </w:numPr>
      </w:pPr>
      <w:r>
        <w:t xml:space="preserve">Social circle features</w:t>
      </w:r>
    </w:p>
    <w:p>
      <w:pPr>
        <w:pStyle w:val="Compact"/>
        <w:numPr>
          <w:ilvl w:val="0"/>
          <w:numId w:val="1022"/>
        </w:numPr>
      </w:pPr>
      <w:r>
        <w:t xml:space="preserve">Habit formation tracking</w:t>
      </w:r>
    </w:p>
    <w:p>
      <w:pPr>
        <w:pStyle w:val="Compact"/>
        <w:numPr>
          <w:ilvl w:val="0"/>
          <w:numId w:val="1022"/>
        </w:numPr>
      </w:pPr>
      <w:r>
        <w:t xml:space="preserve">Mobile app (React Native)</w:t>
      </w:r>
    </w:p>
    <w:bookmarkEnd w:id="48"/>
    <w:bookmarkStart w:id="49" w:name="version-2.0-q3-2024"/>
    <w:p>
      <w:pPr>
        <w:pStyle w:val="Heading2"/>
      </w:pPr>
      <w:r>
        <w:t xml:space="preserve">Version 2.0 (Q3 2024)</w:t>
      </w:r>
    </w:p>
    <w:p>
      <w:pPr>
        <w:pStyle w:val="Compact"/>
        <w:numPr>
          <w:ilvl w:val="0"/>
          <w:numId w:val="1023"/>
        </w:numPr>
      </w:pPr>
      <w:r>
        <w:t xml:space="preserve">Health Connect integration (Android)</w:t>
      </w:r>
    </w:p>
    <w:p>
      <w:pPr>
        <w:pStyle w:val="Compact"/>
        <w:numPr>
          <w:ilvl w:val="0"/>
          <w:numId w:val="1023"/>
        </w:numPr>
      </w:pPr>
      <w:r>
        <w:t xml:space="preserve">Apple HealthKit integration (iOS)</w:t>
      </w:r>
    </w:p>
    <w:p>
      <w:pPr>
        <w:pStyle w:val="Compact"/>
        <w:numPr>
          <w:ilvl w:val="0"/>
          <w:numId w:val="1023"/>
        </w:numPr>
      </w:pPr>
      <w:r>
        <w:t xml:space="preserve">Wearable device support</w:t>
      </w:r>
    </w:p>
    <w:p>
      <w:pPr>
        <w:pStyle w:val="Compact"/>
        <w:numPr>
          <w:ilvl w:val="0"/>
          <w:numId w:val="1023"/>
        </w:numPr>
      </w:pPr>
      <w:r>
        <w:t xml:space="preserve">AI-powered recommendations</w:t>
      </w:r>
    </w:p>
    <w:bookmarkEnd w:id="49"/>
    <w:bookmarkStart w:id="50" w:name="version-3.0-q4-2024"/>
    <w:p>
      <w:pPr>
        <w:pStyle w:val="Heading2"/>
      </w:pPr>
      <w:r>
        <w:t xml:space="preserve">Version 3.0 (Q4 2024)</w:t>
      </w:r>
    </w:p>
    <w:p>
      <w:pPr>
        <w:pStyle w:val="Compact"/>
        <w:numPr>
          <w:ilvl w:val="0"/>
          <w:numId w:val="1024"/>
        </w:numPr>
      </w:pPr>
      <w:r>
        <w:t xml:space="preserve">Telehealth integrations</w:t>
      </w:r>
    </w:p>
    <w:p>
      <w:pPr>
        <w:pStyle w:val="Compact"/>
        <w:numPr>
          <w:ilvl w:val="0"/>
          <w:numId w:val="1024"/>
        </w:numPr>
      </w:pPr>
      <w:r>
        <w:t xml:space="preserve">Clinical partnerships</w:t>
      </w:r>
    </w:p>
    <w:p>
      <w:pPr>
        <w:pStyle w:val="Compact"/>
        <w:numPr>
          <w:ilvl w:val="0"/>
          <w:numId w:val="1024"/>
        </w:numPr>
      </w:pPr>
      <w:r>
        <w:t xml:space="preserve">Enterprise wellness programs</w:t>
      </w:r>
    </w:p>
    <w:p>
      <w:pPr>
        <w:pStyle w:val="Compact"/>
        <w:numPr>
          <w:ilvl w:val="0"/>
          <w:numId w:val="1024"/>
        </w:numPr>
      </w:pPr>
      <w:r>
        <w:t xml:space="preserve">International expansion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3" w:name="team-execution"/>
    <w:p>
      <w:pPr>
        <w:pStyle w:val="Heading1"/>
      </w:pPr>
      <w:r>
        <w:t xml:space="preserve">💪 Team &amp; Execution</w:t>
      </w:r>
    </w:p>
    <w:bookmarkStart w:id="52" w:name="ready-for-launch"/>
    <w:p>
      <w:pPr>
        <w:pStyle w:val="Heading2"/>
      </w:pPr>
      <w:r>
        <w:t xml:space="preserve">Ready for Launch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Product</w:t>
      </w:r>
      <w:r>
        <w:t xml:space="preserve">: Complete, tested, production-ready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Technology</w:t>
      </w:r>
      <w:r>
        <w:t xml:space="preserve">: Scalable, secure, performant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Documentation</w:t>
      </w:r>
      <w:r>
        <w:t xml:space="preserve">: Comprehensive guides and plans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Community</w:t>
      </w:r>
      <w:r>
        <w:t xml:space="preserve">: Beta testing program ready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Funding</w:t>
      </w:r>
      <w:r>
        <w:t xml:space="preserve">: Seeking seed round for growth acceleration</w:t>
      </w:r>
    </w:p>
    <w:p>
      <w:pPr>
        <w:pStyle w:val="FirstParagraph"/>
      </w:pPr>
      <w:r>
        <w:rPr>
          <w:b/>
          <w:bCs/>
        </w:rPr>
        <w:t xml:space="preserve">Strong foundation for rapid scaling and market penetration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investment-opportunity"/>
    <w:p>
      <w:pPr>
        <w:pStyle w:val="Heading1"/>
      </w:pPr>
      <w:r>
        <w:t xml:space="preserve">🎯 Investment Opportunity</w:t>
      </w:r>
    </w:p>
    <w:bookmarkStart w:id="56" w:name="seeking-seed-funding"/>
    <w:p>
      <w:pPr>
        <w:pStyle w:val="Heading2"/>
      </w:pPr>
      <w:r>
        <w:t xml:space="preserve">Seeking Seed Funding</w:t>
      </w:r>
    </w:p>
    <w:bookmarkStart w:id="54" w:name="use-of-funds"/>
    <w:p>
      <w:pPr>
        <w:pStyle w:val="Heading3"/>
      </w:pPr>
      <w:r>
        <w:t xml:space="preserve">Use of Funds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40%</w:t>
      </w:r>
      <w:r>
        <w:t xml:space="preserve">: User acquisition and marketing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30%</w:t>
      </w:r>
      <w:r>
        <w:t xml:space="preserve">: Product development and features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20%</w:t>
      </w:r>
      <w:r>
        <w:t xml:space="preserve">: Team expansion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10%</w:t>
      </w:r>
      <w:r>
        <w:t xml:space="preserve">: Operations and infrastructure</w:t>
      </w:r>
    </w:p>
    <w:bookmarkEnd w:id="54"/>
    <w:bookmarkStart w:id="55" w:name="projected-returns"/>
    <w:p>
      <w:pPr>
        <w:pStyle w:val="Heading3"/>
      </w:pPr>
      <w:r>
        <w:t xml:space="preserve">Projected Returns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Year 1</w:t>
      </w:r>
      <w:r>
        <w:t xml:space="preserve">: 10K+ active users, $50K+ MRR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Year 2</w:t>
      </w:r>
      <w:r>
        <w:t xml:space="preserve">: 100K+ active users, $500K+ MRR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Year 3</w:t>
      </w:r>
      <w:r>
        <w:t xml:space="preserve">: 1M+ active users, $5M+ MRR</w:t>
      </w:r>
    </w:p>
    <w:p>
      <w:pPr>
        <w:pStyle w:val="FirstParagraph"/>
      </w:pPr>
      <w:r>
        <w:rPr>
          <w:b/>
          <w:bCs/>
        </w:rPr>
        <w:t xml:space="preserve">Massive market opportunity with proven execution capability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2" w:name="call-to-action"/>
    <w:p>
      <w:pPr>
        <w:pStyle w:val="Heading1"/>
      </w:pPr>
      <w:r>
        <w:t xml:space="preserve">🚀 Call to Action</w:t>
      </w:r>
    </w:p>
    <w:bookmarkStart w:id="61" w:name="ready-to-transform-health-tracking"/>
    <w:p>
      <w:pPr>
        <w:pStyle w:val="Heading2"/>
      </w:pPr>
      <w:r>
        <w:t xml:space="preserve">Ready to Transform Health Tracking</w:t>
      </w:r>
    </w:p>
    <w:bookmarkStart w:id="58" w:name="for-investors"/>
    <w:p>
      <w:pPr>
        <w:pStyle w:val="Heading3"/>
      </w:pPr>
      <w:r>
        <w:t xml:space="preserve">For Investors</w:t>
      </w:r>
    </w:p>
    <w:p>
      <w:pPr>
        <w:pStyle w:val="Compact"/>
        <w:numPr>
          <w:ilvl w:val="0"/>
          <w:numId w:val="1028"/>
        </w:numPr>
      </w:pPr>
      <w:r>
        <w:t xml:space="preserve">Join us in revolutionizing health technology</w:t>
      </w:r>
    </w:p>
    <w:p>
      <w:pPr>
        <w:pStyle w:val="Compact"/>
        <w:numPr>
          <w:ilvl w:val="0"/>
          <w:numId w:val="1028"/>
        </w:numPr>
      </w:pPr>
      <w:r>
        <w:t xml:space="preserve">Massive market opportunity with strong competitive advantages</w:t>
      </w:r>
    </w:p>
    <w:p>
      <w:pPr>
        <w:pStyle w:val="Compact"/>
        <w:numPr>
          <w:ilvl w:val="0"/>
          <w:numId w:val="1028"/>
        </w:numPr>
      </w:pPr>
      <w:r>
        <w:t xml:space="preserve">Experienced team with proven execution</w:t>
      </w:r>
    </w:p>
    <w:bookmarkEnd w:id="58"/>
    <w:bookmarkStart w:id="59" w:name="for-partners"/>
    <w:p>
      <w:pPr>
        <w:pStyle w:val="Heading3"/>
      </w:pPr>
      <w:r>
        <w:t xml:space="preserve">For Partners</w:t>
      </w:r>
    </w:p>
    <w:p>
      <w:pPr>
        <w:pStyle w:val="Compact"/>
        <w:numPr>
          <w:ilvl w:val="0"/>
          <w:numId w:val="1029"/>
        </w:numPr>
      </w:pPr>
      <w:r>
        <w:t xml:space="preserve">Integration opportunities with health platforms</w:t>
      </w:r>
    </w:p>
    <w:p>
      <w:pPr>
        <w:pStyle w:val="Compact"/>
        <w:numPr>
          <w:ilvl w:val="0"/>
          <w:numId w:val="1029"/>
        </w:numPr>
      </w:pPr>
      <w:r>
        <w:t xml:space="preserve">Content partnerships for educational resources</w:t>
      </w:r>
    </w:p>
    <w:p>
      <w:pPr>
        <w:pStyle w:val="Compact"/>
        <w:numPr>
          <w:ilvl w:val="0"/>
          <w:numId w:val="1029"/>
        </w:numPr>
      </w:pPr>
      <w:r>
        <w:t xml:space="preserve">Distribution partnerships for user acquisition</w:t>
      </w:r>
    </w:p>
    <w:bookmarkEnd w:id="59"/>
    <w:bookmarkStart w:id="60" w:name="for-users"/>
    <w:p>
      <w:pPr>
        <w:pStyle w:val="Heading3"/>
      </w:pPr>
      <w:r>
        <w:t xml:space="preserve">For Users</w:t>
      </w:r>
    </w:p>
    <w:p>
      <w:pPr>
        <w:pStyle w:val="Compact"/>
        <w:numPr>
          <w:ilvl w:val="0"/>
          <w:numId w:val="1030"/>
        </w:numPr>
      </w:pPr>
      <w:r>
        <w:t xml:space="preserve">Join our beta testing program</w:t>
      </w:r>
    </w:p>
    <w:p>
      <w:pPr>
        <w:pStyle w:val="Compact"/>
        <w:numPr>
          <w:ilvl w:val="0"/>
          <w:numId w:val="1030"/>
        </w:numPr>
      </w:pPr>
      <w:r>
        <w:t xml:space="preserve">Be part of the vitality revolution</w:t>
      </w:r>
    </w:p>
    <w:p>
      <w:pPr>
        <w:pStyle w:val="Compact"/>
        <w:numPr>
          <w:ilvl w:val="0"/>
          <w:numId w:val="1030"/>
        </w:numPr>
      </w:pPr>
      <w:r>
        <w:t xml:space="preserve">Take control of your health journey</w:t>
      </w:r>
    </w:p>
    <w:p>
      <w:r>
        <w:pict>
          <v:rect style="width:0;height:1.5pt" o:hralign="center" o:hrstd="t" o:hr="t"/>
        </w:pict>
      </w:r>
    </w:p>
    <w:bookmarkEnd w:id="60"/>
    <w:bookmarkEnd w:id="61"/>
    <w:bookmarkEnd w:id="62"/>
    <w:bookmarkStart w:id="64" w:name="vision"/>
    <w:p>
      <w:pPr>
        <w:pStyle w:val="Heading1"/>
      </w:pPr>
      <w:r>
        <w:t xml:space="preserve">🌟 Vision</w:t>
      </w:r>
    </w:p>
    <w:bookmarkStart w:id="63" w:name="building-a-healthier-world"/>
    <w:p>
      <w:pPr>
        <w:pStyle w:val="Heading2"/>
      </w:pPr>
      <w:r>
        <w:t xml:space="preserve">Building a Healthier World</w:t>
      </w:r>
    </w:p>
    <w:p>
      <w:pPr>
        <w:pStyle w:val="FirstParagraph"/>
      </w:pPr>
      <w:r>
        <w:rPr>
          <w:b/>
          <w:bCs/>
        </w:rPr>
        <w:t xml:space="preserve">Vita’s mission is to empower individuals with science-based, privacy-first tools to build enduring vitality and live their healthiest lives.</w:t>
      </w:r>
    </w:p>
    <w:p>
      <w:pPr>
        <w:pStyle w:val="BodyText"/>
      </w:pPr>
      <w:r>
        <w:rPr>
          <w:b/>
          <w:bCs/>
        </w:rPr>
        <w:t xml:space="preserve">Together, we can transform how the world approaches health and wellness.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6" w:name="thank-you"/>
    <w:p>
      <w:pPr>
        <w:pStyle w:val="Heading1"/>
      </w:pPr>
      <w:r>
        <w:t xml:space="preserve">Thank You!</w:t>
      </w:r>
    </w:p>
    <w:bookmarkStart w:id="65" w:name="lets-build-the-future-of-health-together"/>
    <w:p>
      <w:pPr>
        <w:pStyle w:val="Heading2"/>
      </w:pPr>
      <w:r>
        <w:t xml:space="preserve">Let’s Build the Future of Health Together</w:t>
      </w:r>
    </w:p>
    <w:p>
      <w:pPr>
        <w:pStyle w:val="FirstParagraph"/>
      </w:pPr>
      <w:r>
        <w:rPr>
          <w:b/>
          <w:bCs/>
        </w:rPr>
        <w:t xml:space="preserve">Contact Information:</w:t>
      </w:r>
      <w:r>
        <w:t xml:space="preserve"> </w:t>
      </w:r>
      <w:r>
        <w:t xml:space="preserve">- Email: hello@vitahealth.app</w:t>
      </w:r>
      <w:r>
        <w:t xml:space="preserve"> </w:t>
      </w:r>
      <w:r>
        <w:t xml:space="preserve">- Website: vitahealth.app</w:t>
      </w:r>
      <w:r>
        <w:t xml:space="preserve"> </w:t>
      </w:r>
      <w:r>
        <w:t xml:space="preserve">- GitHub: https://github.com/satishskid/vital</w:t>
      </w:r>
      <w:r>
        <w:t xml:space="preserve"> </w:t>
      </w:r>
      <w:r>
        <w:t xml:space="preserve">- Demo: [Live Demo Link]</w:t>
      </w:r>
    </w:p>
    <w:p>
      <w:pPr>
        <w:pStyle w:val="BodyText"/>
      </w:pPr>
      <w:r>
        <w:rPr>
          <w:b/>
          <w:bCs/>
        </w:rPr>
        <w:t xml:space="preserve">Questions &amp; Discussion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 Health App</dc:title>
  <dc:creator>Vita Health Team</dc:creator>
  <cp:keywords/>
  <dcterms:created xsi:type="dcterms:W3CDTF">2025-07-16T04:30:24Z</dcterms:created>
  <dcterms:modified xsi:type="dcterms:W3CDTF">2025-07-16T04:30:24Z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colortheme">
    <vt:lpwstr>seahorse</vt:lpwstr>
  </property>
  <property fmtid="{D5CDD505-2E9C-101B-9397-08002B2CF9AE}" pid="4" name="date">
    <vt:lpwstr>December 2024</vt:lpwstr>
  </property>
  <property fmtid="{D5CDD505-2E9C-101B-9397-08002B2CF9AE}" pid="5" name="fontsize">
    <vt:lpwstr>12pt</vt:lpwstr>
  </property>
  <property fmtid="{D5CDD505-2E9C-101B-9397-08002B2CF9AE}" pid="6" name="subtitle">
    <vt:lpwstr>Build Enduring Vitality Through Science-Based Health Tracking</vt:lpwstr>
  </property>
  <property fmtid="{D5CDD505-2E9C-101B-9397-08002B2CF9AE}" pid="7" name="theme">
    <vt:lpwstr>metropolis</vt:lpwstr>
  </property>
</Properties>
</file>