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998" w:rsidRPr="0013703A" w:rsidRDefault="00FE6998" w:rsidP="00FE6998">
      <w:pPr>
        <w:spacing w:after="0"/>
        <w:jc w:val="both"/>
        <w:rPr>
          <w:rFonts w:ascii="Kokila" w:hAnsi="Kokila" w:cs="Kokila"/>
          <w:b/>
          <w:bCs/>
          <w:sz w:val="40"/>
          <w:szCs w:val="36"/>
        </w:rPr>
      </w:pPr>
      <w:r w:rsidRPr="00734486">
        <w:rPr>
          <w:rFonts w:ascii="Kokila" w:hAnsi="Kokila" w:cs="Kokila"/>
          <w:b/>
          <w:bCs/>
          <w:sz w:val="40"/>
          <w:szCs w:val="36"/>
          <w:cs/>
        </w:rPr>
        <w:t>मानसशास्त्र विभाग</w:t>
      </w:r>
      <w:r>
        <w:rPr>
          <w:rFonts w:ascii="Kokila" w:hAnsi="Kokila" w:cs="Kokila" w:hint="cs"/>
          <w:b/>
          <w:bCs/>
          <w:sz w:val="40"/>
          <w:szCs w:val="36"/>
          <w:cs/>
        </w:rPr>
        <w:t xml:space="preserve"> -</w:t>
      </w:r>
    </w:p>
    <w:p w:rsidR="00FE6998" w:rsidRDefault="00FE6998" w:rsidP="00CA7AF8">
      <w:pPr>
        <w:pStyle w:val="NormalWeb"/>
        <w:jc w:val="both"/>
      </w:pPr>
      <w:r>
        <w:rPr>
          <w:rFonts w:cs="Mangal"/>
          <w:cs/>
        </w:rPr>
        <w:t>महाविद्यालयातील मानसशास्त्र विभाग हा रायगड जिल्ह्यातील पदवी स्तरावरचा</w:t>
      </w:r>
      <w:r>
        <w:t xml:space="preserve"> </w:t>
      </w:r>
      <w:r>
        <w:rPr>
          <w:rStyle w:val="Strong"/>
          <w:rFonts w:cs="Mangal"/>
          <w:cs/>
        </w:rPr>
        <w:t>एकमेव अनुदानित मानसशास्त्र विभाग</w:t>
      </w:r>
      <w:r>
        <w:t xml:space="preserve"> </w:t>
      </w:r>
      <w:r>
        <w:rPr>
          <w:rFonts w:cs="Mangal"/>
          <w:cs/>
        </w:rPr>
        <w:t>आहे. इथे विद्यार्थ्यांना मानसशास्त्र विषयाची पदवी मिळते. या विभागाच्या विकासात कै. प्राचार्य एस. एस. भोसले</w:t>
      </w:r>
      <w:r>
        <w:t xml:space="preserve">, </w:t>
      </w:r>
      <w:r>
        <w:rPr>
          <w:rFonts w:cs="Mangal"/>
          <w:cs/>
        </w:rPr>
        <w:t>कै. प्रा. उंबरदंड</w:t>
      </w:r>
      <w:r>
        <w:t xml:space="preserve">, </w:t>
      </w:r>
      <w:r>
        <w:rPr>
          <w:rFonts w:cs="Mangal"/>
          <w:cs/>
        </w:rPr>
        <w:t>उपप्राचार्य प्रा. अण्णासाहेब कोरे</w:t>
      </w:r>
      <w:r>
        <w:t xml:space="preserve">, </w:t>
      </w:r>
      <w:r>
        <w:rPr>
          <w:rFonts w:cs="Mangal"/>
          <w:cs/>
        </w:rPr>
        <w:t>प्राचार्य डॉ. नरेंद्र पवार आणि कै. प्रा. एस. के. कानेकर यांनी महत्त्वाचे योगदान दिले आहे.</w:t>
      </w:r>
    </w:p>
    <w:p w:rsidR="00FE6998" w:rsidRDefault="00FE6998" w:rsidP="00CA7AF8">
      <w:pPr>
        <w:pStyle w:val="NormalWeb"/>
        <w:jc w:val="both"/>
      </w:pPr>
      <w:r>
        <w:rPr>
          <w:rFonts w:cs="Mangal"/>
          <w:cs/>
        </w:rPr>
        <w:t>आजच्या काळात विद्यार्थ्यांचे मानसिक आरोग्य जपणे खूप गरजेचे आहे. त्यासाठी विभागामार्फत समुपदेशन</w:t>
      </w:r>
      <w:r>
        <w:t xml:space="preserve">, </w:t>
      </w:r>
      <w:r>
        <w:rPr>
          <w:rFonts w:cs="Mangal"/>
          <w:cs/>
        </w:rPr>
        <w:t>तज्ज्ञांचे ऑनलाईन व ऑफलाईन व्याख्यान</w:t>
      </w:r>
      <w:r>
        <w:t xml:space="preserve">, </w:t>
      </w:r>
      <w:r>
        <w:rPr>
          <w:rFonts w:cs="Mangal"/>
          <w:cs/>
        </w:rPr>
        <w:t>पोस्टर प्रेझेंटेशन आणि मनोरुग्णालय भेट अशा उपक्रमांचे आयोजन केले जाते. या उपक्रमांमुळे विद्यार्थ्यांना प्रत्यक्ष अनुभव मिळतो आणि शैक्षणिक शिक्षणाला वास्तवाशी जोडता येते.</w:t>
      </w:r>
    </w:p>
    <w:p w:rsidR="00FE6998" w:rsidRDefault="00FE6998" w:rsidP="00CA7AF8">
      <w:pPr>
        <w:pStyle w:val="NormalWeb"/>
        <w:jc w:val="both"/>
      </w:pPr>
      <w:r>
        <w:rPr>
          <w:rFonts w:cs="Mangal"/>
          <w:cs/>
        </w:rPr>
        <w:t>भविष्यात मानसशास्त्राचे क्षेत्र खूप व्यापक आहे. विद्यार्थी शाळा व महाविद्यालयांमध्ये समुपदेशक म्हणून काम करू शकतात</w:t>
      </w:r>
      <w:r>
        <w:t xml:space="preserve">, </w:t>
      </w:r>
      <w:r>
        <w:rPr>
          <w:rFonts w:cs="Mangal"/>
          <w:cs/>
        </w:rPr>
        <w:t>हॉस्पिटल व क्लिनिकमध्ये थेरपिस्ट म्हणून कार्य करू शकतात</w:t>
      </w:r>
      <w:r>
        <w:t xml:space="preserve">, </w:t>
      </w:r>
      <w:r>
        <w:rPr>
          <w:rFonts w:cs="Mangal"/>
          <w:cs/>
        </w:rPr>
        <w:t xml:space="preserve">कॉर्पोरेट क्षेत्रात </w:t>
      </w:r>
      <w:r>
        <w:t xml:space="preserve">HR </w:t>
      </w:r>
      <w:r>
        <w:rPr>
          <w:rFonts w:cs="Mangal"/>
          <w:cs/>
        </w:rPr>
        <w:t>व कर्मचारी प्रशिक्षणासाठी संधी मिळू शकते</w:t>
      </w:r>
      <w:r>
        <w:t xml:space="preserve">, </w:t>
      </w:r>
      <w:r>
        <w:rPr>
          <w:rFonts w:cs="Mangal"/>
          <w:cs/>
        </w:rPr>
        <w:t xml:space="preserve">तसेच संशोधन संस्था व विद्यापीठांमध्ये संशोधक म्हणून काम करता येते. </w:t>
      </w:r>
      <w:r>
        <w:t xml:space="preserve">NGO, </w:t>
      </w:r>
      <w:r>
        <w:rPr>
          <w:rFonts w:cs="Mangal"/>
          <w:cs/>
        </w:rPr>
        <w:t>पुनर्वसन केंद्रे आणि सामाजिक संस्थांमध्येही मानसशास्त्रज्ञांची गरज आहे.</w:t>
      </w:r>
    </w:p>
    <w:p w:rsidR="00FE6998" w:rsidRDefault="00FE6998" w:rsidP="00CA7AF8">
      <w:pPr>
        <w:pStyle w:val="NormalWeb"/>
        <w:jc w:val="both"/>
      </w:pPr>
      <w:r>
        <w:rPr>
          <w:rFonts w:cs="Mangal"/>
          <w:cs/>
        </w:rPr>
        <w:t>तंत्रज्ञानाच्या प्रगतीमुळे ऑनलाइन थेरपी</w:t>
      </w:r>
      <w:r>
        <w:t xml:space="preserve">, </w:t>
      </w:r>
      <w:r>
        <w:rPr>
          <w:rFonts w:cs="Mangal"/>
          <w:cs/>
        </w:rPr>
        <w:t>काउन्सेलिंग अॅप्स आणि कृत्रिम बुद्धिमत्ता यांसारख्या नव्या संधी निर्माण होत आहेत. त्यामुळे मानसशास्त्र हा विषय विद्यार्थ्यांना केवळ पदवीच नव्हे तर</w:t>
      </w:r>
      <w:r>
        <w:t xml:space="preserve"> </w:t>
      </w:r>
      <w:r>
        <w:rPr>
          <w:rStyle w:val="Strong"/>
          <w:rFonts w:cs="Mangal"/>
          <w:cs/>
        </w:rPr>
        <w:t>भविष्यातील करिअर आणि समाजसेवेच्या असंख्य संधी</w:t>
      </w:r>
      <w:r>
        <w:t xml:space="preserve"> </w:t>
      </w:r>
      <w:r>
        <w:rPr>
          <w:rFonts w:cs="Mangal"/>
          <w:cs/>
        </w:rPr>
        <w:t>उपलब्ध करून देतो.</w:t>
      </w:r>
    </w:p>
    <w:p w:rsidR="00FE6998" w:rsidRPr="00044758" w:rsidRDefault="00FE6998" w:rsidP="00CA7AF8">
      <w:pPr>
        <w:spacing w:after="0"/>
        <w:jc w:val="both"/>
        <w:rPr>
          <w:rFonts w:asciiTheme="minorBidi" w:hAnsiTheme="minorBidi" w:cstheme="minorBidi"/>
          <w:sz w:val="28"/>
          <w:szCs w:val="28"/>
        </w:rPr>
      </w:pPr>
      <w:r w:rsidRPr="00044758">
        <w:rPr>
          <w:rFonts w:asciiTheme="minorBidi" w:hAnsiTheme="minorBidi" w:cstheme="minorBidi"/>
          <w:b/>
          <w:bCs/>
          <w:sz w:val="28"/>
          <w:szCs w:val="28"/>
        </w:rPr>
        <w:t>-</w:t>
      </w:r>
      <w:r w:rsidRPr="00044758">
        <w:rPr>
          <w:rFonts w:asciiTheme="minorBidi" w:hAnsiTheme="minorBidi" w:cstheme="minorBidi"/>
          <w:b/>
          <w:bCs/>
          <w:sz w:val="28"/>
          <w:szCs w:val="28"/>
          <w:cs/>
        </w:rPr>
        <w:t>प्रा. सुदाम भिसे</w:t>
      </w:r>
      <w:r w:rsidRPr="00044758">
        <w:rPr>
          <w:rFonts w:asciiTheme="minorBidi" w:hAnsiTheme="minorBidi" w:cstheme="minorBidi"/>
          <w:sz w:val="28"/>
          <w:szCs w:val="28"/>
        </w:rPr>
        <w:t xml:space="preserve">, </w:t>
      </w:r>
      <w:r w:rsidRPr="00044758">
        <w:rPr>
          <w:rFonts w:asciiTheme="minorBidi" w:hAnsiTheme="minorBidi" w:cstheme="minorBidi"/>
          <w:sz w:val="28"/>
          <w:szCs w:val="28"/>
          <w:cs/>
        </w:rPr>
        <w:t>(प्रमुख</w:t>
      </w:r>
      <w:r w:rsidRPr="00044758">
        <w:rPr>
          <w:rFonts w:asciiTheme="minorBidi" w:hAnsiTheme="minorBidi" w:cstheme="minorBidi"/>
          <w:sz w:val="28"/>
          <w:szCs w:val="28"/>
        </w:rPr>
        <w:t xml:space="preserve">, </w:t>
      </w:r>
      <w:r w:rsidRPr="00044758">
        <w:rPr>
          <w:rFonts w:asciiTheme="minorBidi" w:hAnsiTheme="minorBidi" w:cstheme="minorBidi"/>
          <w:sz w:val="28"/>
          <w:szCs w:val="28"/>
          <w:cs/>
        </w:rPr>
        <w:t>मानसशास्त्र विभाग)</w:t>
      </w:r>
    </w:p>
    <w:p w:rsidR="00044758" w:rsidRDefault="00044758" w:rsidP="00CA7AF8">
      <w:pPr>
        <w:spacing w:after="0"/>
        <w:jc w:val="both"/>
        <w:rPr>
          <w:rFonts w:ascii="Kokila" w:hAnsi="Kokila" w:cs="Kokila"/>
          <w:sz w:val="36"/>
          <w:szCs w:val="32"/>
        </w:rPr>
      </w:pPr>
    </w:p>
    <w:p w:rsidR="00044758" w:rsidRPr="00044758" w:rsidRDefault="00044758" w:rsidP="00CA7AF8">
      <w:pPr>
        <w:spacing w:after="0"/>
        <w:jc w:val="both"/>
        <w:rPr>
          <w:rFonts w:ascii="Kokila" w:hAnsi="Kokila" w:cs="Kokila"/>
          <w:b/>
          <w:bCs/>
          <w:sz w:val="36"/>
          <w:szCs w:val="32"/>
        </w:rPr>
      </w:pPr>
      <w:r w:rsidRPr="00044758">
        <w:rPr>
          <w:rFonts w:ascii="Kokila" w:hAnsi="Kokila" w:cs="Kokila"/>
          <w:b/>
          <w:bCs/>
          <w:sz w:val="36"/>
          <w:szCs w:val="32"/>
        </w:rPr>
        <w:t xml:space="preserve">Dept. of Psychology </w:t>
      </w:r>
    </w:p>
    <w:p w:rsidR="00044758" w:rsidRPr="00044758" w:rsidRDefault="00044758" w:rsidP="0004475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Psychology Department in this college is the </w:t>
      </w:r>
      <w:r w:rsidRPr="0004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grant-aided undergraduate psychology department in Raigad district</w:t>
      </w:r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Students here can study psychology and earn a degree. Over the years, respected principals and professors such as Late Principal S. S. </w:t>
      </w:r>
      <w:proofErr w:type="spellStart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>Bhosale</w:t>
      </w:r>
      <w:proofErr w:type="spellEnd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Late </w:t>
      </w:r>
      <w:proofErr w:type="spellStart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>Prof.</w:t>
      </w:r>
      <w:proofErr w:type="spellEnd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>Umbardand</w:t>
      </w:r>
      <w:proofErr w:type="spellEnd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Vice-Principal </w:t>
      </w:r>
      <w:proofErr w:type="spellStart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>Prof.</w:t>
      </w:r>
      <w:proofErr w:type="spellEnd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>Annasaheb</w:t>
      </w:r>
      <w:proofErr w:type="spellEnd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Kore, Principal </w:t>
      </w:r>
      <w:proofErr w:type="spellStart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Narendra </w:t>
      </w:r>
      <w:proofErr w:type="spellStart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>Pawar</w:t>
      </w:r>
      <w:proofErr w:type="spellEnd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Late </w:t>
      </w:r>
      <w:proofErr w:type="spellStart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>Prof.</w:t>
      </w:r>
      <w:proofErr w:type="spellEnd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S. K. </w:t>
      </w:r>
      <w:proofErr w:type="spellStart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>Kanekar</w:t>
      </w:r>
      <w:proofErr w:type="spellEnd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all contributed to the growth of the department.</w:t>
      </w:r>
    </w:p>
    <w:p w:rsidR="00044758" w:rsidRDefault="00044758" w:rsidP="0004475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today’s world, student mental health is very important. To support this, the department organizes activities like </w:t>
      </w:r>
      <w:proofErr w:type="spellStart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>, expert lectures (both online and offline), poster presentations, and visits to mental hospitals. These experiences give students practical knowledge and help them connect classroom learning with real-life psychology.</w:t>
      </w:r>
    </w:p>
    <w:p w:rsidR="00044758" w:rsidRPr="00044758" w:rsidRDefault="00044758" w:rsidP="0004475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Looking ahead, psychology has a </w:t>
      </w:r>
      <w:r w:rsidRPr="0004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wide scope in the future</w:t>
      </w:r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Graduates can work in schools and colleges as </w:t>
      </w:r>
      <w:proofErr w:type="spellStart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counselors</w:t>
      </w:r>
      <w:proofErr w:type="spellEnd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 hospitals and clinics as therapists, in corporate offices for employee training and stress management, and in research institutions or universities. There are also opportunities in NGOs, rehabilitation </w:t>
      </w:r>
      <w:proofErr w:type="spellStart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social organizations. With technology growing fast, new areas like online therapy platforms, </w:t>
      </w:r>
      <w:proofErr w:type="spellStart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apps, and artificial intelligence in mental health are opening up.</w:t>
      </w:r>
    </w:p>
    <w:p w:rsidR="00044758" w:rsidRPr="00044758" w:rsidRDefault="00044758" w:rsidP="0004475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short, psychology not only provides academic knowledge but also prepares students for </w:t>
      </w:r>
      <w:r w:rsidRPr="0004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diverse careers and meaningful contributions to society</w:t>
      </w:r>
      <w:r w:rsidRPr="000447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4758" w:rsidRPr="00044758" w:rsidRDefault="00044758" w:rsidP="0004475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4475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Asst. </w:t>
      </w:r>
      <w:proofErr w:type="spellStart"/>
      <w:r w:rsidRPr="0004475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Prof.</w:t>
      </w:r>
      <w:proofErr w:type="spellEnd"/>
      <w:r w:rsidRPr="0004475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proofErr w:type="spellStart"/>
      <w:r w:rsidRPr="0004475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Bhise</w:t>
      </w:r>
      <w:proofErr w:type="spellEnd"/>
      <w:r w:rsidRPr="0004475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S.A. (HOD, Dept. of Psychology)</w:t>
      </w:r>
    </w:p>
    <w:p w:rsidR="00044758" w:rsidRPr="00CA7AF8" w:rsidRDefault="00044758" w:rsidP="00CA7AF8">
      <w:pPr>
        <w:spacing w:after="0"/>
        <w:jc w:val="both"/>
        <w:rPr>
          <w:rFonts w:ascii="Kokila" w:hAnsi="Kokila" w:cs="Kokila"/>
          <w:sz w:val="40"/>
          <w:szCs w:val="36"/>
        </w:rPr>
      </w:pPr>
    </w:p>
    <w:p w:rsidR="00CA7AF8" w:rsidRDefault="00CA7AF8" w:rsidP="00CA7AF8">
      <w:pPr>
        <w:rPr>
          <w:b/>
          <w:bCs/>
        </w:rPr>
      </w:pPr>
      <w:r w:rsidRPr="00684F67">
        <w:rPr>
          <w:b/>
          <w:bCs/>
        </w:rPr>
        <w:t>Details of faculty members</w:t>
      </w:r>
    </w:p>
    <w:p w:rsidR="00CA7AF8" w:rsidRPr="00684F67" w:rsidRDefault="00CA7AF8" w:rsidP="00CA7AF8">
      <w:pPr>
        <w:rPr>
          <w:b/>
          <w:bCs/>
        </w:rPr>
      </w:pPr>
      <w:r>
        <w:rPr>
          <w:b/>
          <w:bCs/>
        </w:rPr>
        <w:t>Give good quality passport size photos of faculty members in JPEG format separately.</w:t>
      </w:r>
    </w:p>
    <w:tbl>
      <w:tblPr>
        <w:tblW w:w="100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5"/>
        <w:gridCol w:w="3057"/>
        <w:gridCol w:w="3600"/>
        <w:gridCol w:w="2430"/>
      </w:tblGrid>
      <w:tr w:rsidR="00CA7AF8" w:rsidRPr="001831FD" w:rsidTr="00CA7AF8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AF8" w:rsidRPr="001831FD" w:rsidRDefault="00CA7AF8" w:rsidP="00CA7AF8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831FD">
              <w:rPr>
                <w:rFonts w:ascii="Times New Roman" w:hAnsi="Times New Roman" w:cs="Times New Roman"/>
                <w:b/>
                <w:bCs/>
                <w:szCs w:val="24"/>
              </w:rPr>
              <w:t>Sr.</w:t>
            </w:r>
            <w:r>
              <w:rPr>
                <w:rFonts w:ascii="Times New Roman" w:hAnsi="Times New Roman" w:cs="Times New Roman"/>
                <w:b/>
                <w:bCs/>
                <w:szCs w:val="24"/>
              </w:rPr>
              <w:t xml:space="preserve"> </w:t>
            </w:r>
            <w:r w:rsidRPr="001831FD">
              <w:rPr>
                <w:rFonts w:ascii="Times New Roman" w:hAnsi="Times New Roman" w:cs="Times New Roman"/>
                <w:b/>
                <w:bCs/>
                <w:szCs w:val="24"/>
              </w:rPr>
              <w:t>No</w:t>
            </w:r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AF8" w:rsidRPr="001831FD" w:rsidRDefault="00CA7AF8" w:rsidP="008B1145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831FD">
              <w:rPr>
                <w:rFonts w:ascii="Times New Roman" w:hAnsi="Times New Roman" w:cs="Times New Roman"/>
                <w:b/>
                <w:bCs/>
                <w:szCs w:val="24"/>
              </w:rPr>
              <w:t>Name of the Faculty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AF8" w:rsidRPr="001831FD" w:rsidRDefault="00CA7AF8" w:rsidP="008B1145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831FD">
              <w:rPr>
                <w:rFonts w:ascii="Times New Roman" w:hAnsi="Times New Roman" w:cs="Times New Roman"/>
                <w:b/>
                <w:bCs/>
                <w:szCs w:val="24"/>
              </w:rPr>
              <w:t>Designation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AF8" w:rsidRPr="001831FD" w:rsidRDefault="00CA7AF8" w:rsidP="008B1145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831FD">
              <w:rPr>
                <w:rFonts w:ascii="Times New Roman" w:hAnsi="Times New Roman" w:cs="Times New Roman"/>
                <w:b/>
                <w:bCs/>
                <w:szCs w:val="24"/>
              </w:rPr>
              <w:t>Qualification</w:t>
            </w:r>
          </w:p>
        </w:tc>
      </w:tr>
      <w:tr w:rsidR="00CA7AF8" w:rsidRPr="001831FD" w:rsidTr="00CA7AF8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AF8" w:rsidRPr="001831FD" w:rsidRDefault="00CA7AF8" w:rsidP="00CA7AF8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1831FD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AF8" w:rsidRPr="001831FD" w:rsidRDefault="00CA7AF8" w:rsidP="008B1145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Bhise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S. A.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AF8" w:rsidRPr="001831FD" w:rsidRDefault="00CA7AF8" w:rsidP="008B1145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Asst.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Prof.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1831FD">
              <w:rPr>
                <w:rFonts w:ascii="Times New Roman" w:hAnsi="Times New Roman" w:cs="Times New Roman"/>
                <w:szCs w:val="24"/>
              </w:rPr>
              <w:t>Head UG Department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AF8" w:rsidRPr="001831FD" w:rsidRDefault="00CA7AF8" w:rsidP="008B1145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M.A., M. Phil., NET</w:t>
            </w:r>
          </w:p>
        </w:tc>
      </w:tr>
      <w:tr w:rsidR="00CA7AF8" w:rsidRPr="001831FD" w:rsidTr="00CA7AF8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AF8" w:rsidRPr="001831FD" w:rsidRDefault="00CA7AF8" w:rsidP="00CA7AF8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1831FD"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AF8" w:rsidRPr="001831FD" w:rsidRDefault="00CA7AF8" w:rsidP="008B1145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Ruthe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R. D.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AF8" w:rsidRPr="001831FD" w:rsidRDefault="00CA7AF8" w:rsidP="008B1145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Asst.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Prof.</w:t>
            </w:r>
            <w:proofErr w:type="spell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AF8" w:rsidRPr="001831FD" w:rsidRDefault="00CA7AF8" w:rsidP="008B1145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M.A. </w:t>
            </w:r>
            <w:r w:rsidRPr="00CA7AF8">
              <w:rPr>
                <w:rFonts w:ascii="Times New Roman" w:hAnsi="Times New Roman" w:cs="Times New Roman"/>
                <w:szCs w:val="24"/>
              </w:rPr>
              <w:t>RCI Registered Diploma in Counse</w:t>
            </w:r>
            <w:r w:rsidR="00044758">
              <w:rPr>
                <w:rFonts w:ascii="Times New Roman" w:hAnsi="Times New Roman" w:cs="Times New Roman"/>
                <w:szCs w:val="24"/>
              </w:rPr>
              <w:t>l</w:t>
            </w:r>
            <w:bookmarkStart w:id="0" w:name="_GoBack"/>
            <w:bookmarkEnd w:id="0"/>
            <w:r w:rsidRPr="00CA7AF8">
              <w:rPr>
                <w:rFonts w:ascii="Times New Roman" w:hAnsi="Times New Roman" w:cs="Times New Roman"/>
                <w:szCs w:val="24"/>
              </w:rPr>
              <w:t>ling</w:t>
            </w:r>
          </w:p>
        </w:tc>
      </w:tr>
      <w:tr w:rsidR="00CA7AF8" w:rsidRPr="001831FD" w:rsidTr="00CA7AF8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F8" w:rsidRPr="001831FD" w:rsidRDefault="00CA7AF8" w:rsidP="00CA7AF8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1831FD"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F8" w:rsidRPr="001831FD" w:rsidRDefault="00CA7AF8" w:rsidP="008B1145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Dharpawar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Sneha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Vishwanath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F8" w:rsidRPr="001831FD" w:rsidRDefault="00CA7AF8" w:rsidP="008B1145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Asst.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Prof.</w:t>
            </w:r>
            <w:proofErr w:type="spell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F8" w:rsidRPr="001831FD" w:rsidRDefault="00CA7AF8" w:rsidP="008B1145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M.A. </w:t>
            </w:r>
          </w:p>
        </w:tc>
      </w:tr>
    </w:tbl>
    <w:p w:rsidR="00D67762" w:rsidRDefault="00D67762" w:rsidP="00CA7AF8">
      <w:pPr>
        <w:jc w:val="both"/>
      </w:pPr>
    </w:p>
    <w:sectPr w:rsidR="00D67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F7A"/>
    <w:rsid w:val="00044758"/>
    <w:rsid w:val="009C7F7A"/>
    <w:rsid w:val="00CA7AF8"/>
    <w:rsid w:val="00D67762"/>
    <w:rsid w:val="00FE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062B5F-94C9-4EC3-A02B-6041ED03E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699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6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69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4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9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81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2026-04-27T17:24:00Z</dcterms:created>
  <dcterms:modified xsi:type="dcterms:W3CDTF">2026-04-27T18:13:00Z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062e9db7-bb02-4ea0-a469-a03e5e581001</vt:lpwstr>
  </property>
</Properties>
</file>