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sudo snap refresh --list</w:t>
      </w:r>
      <w:r>
        <w:rPr>
          <w:b w:val="false"/>
          <w:bCs w:val="false"/>
        </w:rPr>
        <w:t xml:space="preserve"> - 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sudo snap refresh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 - обновить паккет snap с именем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sudo dpkg -i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  <w:r>
        <w:rPr>
          <w:b/>
          <w:bCs/>
        </w:rPr>
        <w:t>.deb</w:t>
      </w:r>
      <w:r>
        <w:rPr>
          <w:b w:val="false"/>
          <w:bCs w:val="false"/>
        </w:rPr>
        <w:t xml:space="preserve"> - установить deb пакет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 xml:space="preserve"> выполняется в папке со скачанным пакетом</w:t>
      </w:r>
      <w:r>
        <w:rPr>
          <w:b w:val="false"/>
          <w:bCs w:val="false"/>
        </w:rPr>
        <w:t xml:space="preserve">;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 - install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 &gt;&gt; fileName.md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>lsblk</w:t>
      </w:r>
      <w:r>
        <w:rPr>
          <w:b w:val="false"/>
          <w:bCs w:val="false"/>
          <w:lang w:val="zxx" w:eastAsia="zxx" w:bidi="zxx"/>
        </w:rPr>
        <w:t xml:space="preserve"> - 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/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размер логов на диске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максимальное время хранения логов в 1 год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adduser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-добавить пользователя,  после спросит пароль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usermod -aG sudo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 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 xml:space="preserve"> - 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</w:t>
      </w:r>
      <w:r>
        <w:rPr>
          <w:b w:val="false"/>
          <w:bCs w:val="false"/>
        </w:rPr>
        <w:t xml:space="preserve"> - в мегабайтах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 /dev/sda</w:t>
      </w:r>
      <w:r>
        <w:rPr>
          <w:b w:val="false"/>
          <w:bCs w:val="false"/>
        </w:rPr>
        <w:t xml:space="preserve"> - 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php -S localhost:8000</w:t>
      </w:r>
      <w:r>
        <w:rPr>
          <w:b w:val="false"/>
          <w:bCs w:val="false"/>
        </w:rPr>
        <w:t xml:space="preserve"> - 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 ищет в ней файл index.php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Использование цикла for в терминале: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 w:val="false"/>
          <w:bCs w:val="false"/>
          <w:color w:val="FF8000"/>
        </w:rPr>
        <w:t>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3465A4"/>
        </w:rPr>
        <w:t>pkg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8000"/>
        </w:rPr>
        <w:t>in</w:t>
      </w:r>
      <w:r>
        <w:rPr>
          <w:b w:val="false"/>
          <w:bCs w:val="false"/>
        </w:rPr>
        <w:t xml:space="preserve"> package1 package2 ... packageN; </w:t>
      </w:r>
      <w:r>
        <w:rPr>
          <w:b w:val="false"/>
          <w:bCs w:val="false"/>
          <w:color w:val="FF8000"/>
        </w:rPr>
        <w:t>do</w:t>
      </w:r>
      <w:r>
        <w:rPr>
          <w:b w:val="false"/>
          <w:bCs w:val="false"/>
        </w:rPr>
        <w:t xml:space="preserve"> sudo apt remove </w:t>
      </w:r>
      <w:r>
        <w:rPr>
          <w:b w:val="false"/>
          <w:bCs w:val="false"/>
          <w:color w:val="3465A4"/>
        </w:rPr>
        <w:t>$pkg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  <w:color w:val="FF8000"/>
        </w:rPr>
        <w:t>done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Application>LibreOffice/7.3.7.2$Linux_X86_64 LibreOffice_project/30$Build-2</Application>
  <AppVersion>15.0000</AppVersion>
  <Pages>2</Pages>
  <Words>527</Words>
  <Characters>3285</Characters>
  <CharactersWithSpaces>3751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2024-04-11T18:00:39Z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