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Which is not the property of hdfs-site.xml file?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What are the properties that we can edit in hdfs-site.xml file?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Underlying storage layers where MapReduce programs are written: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Which is not a valid method in FSDATA Output Stream?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How many blocks of size 128MB will be allocated for a file of size 524288KB: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MapReduce Job client calculates the input split by: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Mappers are directly related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After data is written in an HDFS file, HDFS does not provide any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guarantee that data are visible to a new reader until the file is 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What mechanism does Hadoop use to make namenode resilient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failure?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All the files in a directory in HDFS can be merged together using: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