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410B8" w14:textId="2F1E7E9B" w:rsidR="005121BB" w:rsidRPr="00CE4FAA" w:rsidRDefault="00CE4FAA" w:rsidP="00CE4F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E4FAA">
        <w:rPr>
          <w:rFonts w:ascii="Times New Roman" w:hAnsi="Times New Roman" w:cs="Times New Roman"/>
          <w:b/>
          <w:bCs/>
          <w:sz w:val="36"/>
          <w:szCs w:val="36"/>
        </w:rPr>
        <w:t>Tissue Lysis Buffer Recipe</w:t>
      </w:r>
    </w:p>
    <w:p w14:paraId="2D66EEDD" w14:textId="0602F9C5" w:rsidR="00CE4FAA" w:rsidRPr="00CE4FAA" w:rsidRDefault="00CE4FAA" w:rsidP="00CE4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FAA">
        <w:rPr>
          <w:rFonts w:ascii="Times New Roman" w:hAnsi="Times New Roman" w:cs="Times New Roman"/>
          <w:sz w:val="28"/>
          <w:szCs w:val="28"/>
        </w:rPr>
        <w:t>For Ethanol Preserved Filters using Phenol-Chloroform-Isoamyl (PCI) Extraction</w:t>
      </w:r>
    </w:p>
    <w:p w14:paraId="3B34B4C9" w14:textId="70086207" w:rsidR="00CE4FAA" w:rsidRPr="00CE4FAA" w:rsidRDefault="00CE4FAA">
      <w:pPr>
        <w:rPr>
          <w:rFonts w:ascii="Times New Roman" w:hAnsi="Times New Roman" w:cs="Times New Roman"/>
        </w:rPr>
      </w:pPr>
    </w:p>
    <w:p w14:paraId="0CA58CAC" w14:textId="75EB76DA" w:rsidR="00CE4FAA" w:rsidRPr="00CE4FAA" w:rsidRDefault="00CE4FAA">
      <w:pPr>
        <w:rPr>
          <w:rFonts w:ascii="Times New Roman" w:hAnsi="Times New Roman" w:cs="Times New Roman"/>
          <w:sz w:val="28"/>
          <w:szCs w:val="28"/>
        </w:rPr>
      </w:pPr>
      <w:r w:rsidRPr="00CE4FAA">
        <w:rPr>
          <w:rFonts w:ascii="Times New Roman" w:hAnsi="Times New Roman" w:cs="Times New Roman"/>
          <w:sz w:val="28"/>
          <w:szCs w:val="28"/>
        </w:rPr>
        <w:t>To make 500 mL of Tissue Lysis Buffer, combine in numerical order:</w:t>
      </w:r>
    </w:p>
    <w:p w14:paraId="653B7444" w14:textId="05FA200C" w:rsidR="00CE4FAA" w:rsidRPr="00CE4FAA" w:rsidRDefault="00CE4FAA" w:rsidP="00CE4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4FAA">
        <w:rPr>
          <w:rFonts w:ascii="Times New Roman" w:hAnsi="Times New Roman" w:cs="Times New Roman"/>
          <w:sz w:val="28"/>
          <w:szCs w:val="28"/>
        </w:rPr>
        <w:t>50 mL 1 M Tris-HCl, pH 8.0</w:t>
      </w:r>
    </w:p>
    <w:p w14:paraId="67AC26A7" w14:textId="38BC7F86" w:rsidR="00CE4FAA" w:rsidRPr="00CE4FAA" w:rsidRDefault="00CE4FAA" w:rsidP="00CE4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4FAA">
        <w:rPr>
          <w:rFonts w:ascii="Times New Roman" w:hAnsi="Times New Roman" w:cs="Times New Roman"/>
          <w:sz w:val="28"/>
          <w:szCs w:val="28"/>
        </w:rPr>
        <w:t>5 mL 0.5 M EDTA, pH 8.0</w:t>
      </w:r>
    </w:p>
    <w:p w14:paraId="3275108C" w14:textId="31F554D6" w:rsidR="00CE4FAA" w:rsidRPr="00CE4FAA" w:rsidRDefault="00CE4FAA" w:rsidP="00CE4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4FAA">
        <w:rPr>
          <w:rFonts w:ascii="Times New Roman" w:hAnsi="Times New Roman" w:cs="Times New Roman"/>
          <w:sz w:val="28"/>
          <w:szCs w:val="28"/>
        </w:rPr>
        <w:t>20 mL 5 M NaCl</w:t>
      </w:r>
    </w:p>
    <w:p w14:paraId="2BC45236" w14:textId="250D40EF" w:rsidR="00CE4FAA" w:rsidRPr="00CE4FAA" w:rsidRDefault="00CE4FAA" w:rsidP="00CE4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4FAA">
        <w:rPr>
          <w:rFonts w:ascii="Times New Roman" w:hAnsi="Times New Roman" w:cs="Times New Roman"/>
          <w:sz w:val="28"/>
          <w:szCs w:val="28"/>
        </w:rPr>
        <w:t>415 mL DI H20</w:t>
      </w:r>
    </w:p>
    <w:p w14:paraId="0880D740" w14:textId="6BABDD3F" w:rsidR="00CE4FAA" w:rsidRPr="00CE4FAA" w:rsidRDefault="00CE4FAA" w:rsidP="00CE4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4FAA">
        <w:rPr>
          <w:rFonts w:ascii="Times New Roman" w:hAnsi="Times New Roman" w:cs="Times New Roman"/>
          <w:sz w:val="28"/>
          <w:szCs w:val="28"/>
        </w:rPr>
        <w:t>10 mL 10% SDS (w/v)</w:t>
      </w:r>
    </w:p>
    <w:p w14:paraId="3B53B97D" w14:textId="5CADD981" w:rsidR="00CE4FAA" w:rsidRPr="00CE4FAA" w:rsidRDefault="00CE4FAA" w:rsidP="00CE4FAA">
      <w:pPr>
        <w:rPr>
          <w:rFonts w:ascii="Times New Roman" w:hAnsi="Times New Roman" w:cs="Times New Roman"/>
          <w:sz w:val="28"/>
          <w:szCs w:val="28"/>
        </w:rPr>
      </w:pPr>
      <w:r w:rsidRPr="00CE4FAA">
        <w:rPr>
          <w:rFonts w:ascii="Times New Roman" w:hAnsi="Times New Roman" w:cs="Times New Roman"/>
          <w:sz w:val="28"/>
          <w:szCs w:val="28"/>
        </w:rPr>
        <w:t>Final Concentrations of each item in solution will be:</w:t>
      </w:r>
    </w:p>
    <w:p w14:paraId="147E1C35" w14:textId="5685727E" w:rsidR="00CE4FAA" w:rsidRPr="00CE4FAA" w:rsidRDefault="00CE4FAA" w:rsidP="00CE4FAA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0.1 </w:t>
      </w:r>
      <w:r w:rsidRPr="00CE4FAA">
        <w:rPr>
          <w:rFonts w:ascii="Times New Roman" w:hAnsi="Times New Roman" w:cs="Times New Roman"/>
          <w:sz w:val="28"/>
          <w:szCs w:val="28"/>
        </w:rPr>
        <w:t>M Tris-HCl</w:t>
      </w:r>
    </w:p>
    <w:p w14:paraId="2270770E" w14:textId="173C02A1" w:rsidR="00CE4FAA" w:rsidRPr="00CE4FAA" w:rsidRDefault="00CE4FAA" w:rsidP="00CE4FAA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CE4FAA">
        <w:rPr>
          <w:rFonts w:ascii="Times New Roman" w:hAnsi="Times New Roman" w:cs="Times New Roman"/>
          <w:sz w:val="28"/>
          <w:szCs w:val="28"/>
        </w:rPr>
        <w:t>5 mM EDTA (i.e., 0.005 M EDTA)</w:t>
      </w:r>
    </w:p>
    <w:p w14:paraId="743DA8A3" w14:textId="2C81C9C2" w:rsidR="00CE4FAA" w:rsidRPr="00CE4FAA" w:rsidRDefault="00CE4FAA" w:rsidP="00CE4FAA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CE4FAA">
        <w:rPr>
          <w:rFonts w:ascii="Times New Roman" w:hAnsi="Times New Roman" w:cs="Times New Roman"/>
          <w:sz w:val="28"/>
          <w:szCs w:val="28"/>
        </w:rPr>
        <w:t>0.2% SDS (w/v)</w:t>
      </w:r>
      <w:bookmarkStart w:id="0" w:name="_GoBack"/>
      <w:bookmarkEnd w:id="0"/>
    </w:p>
    <w:p w14:paraId="527D38D9" w14:textId="0A25D539" w:rsidR="00CE4FAA" w:rsidRPr="00CE4FAA" w:rsidRDefault="00CE4FAA" w:rsidP="00CE4FAA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CE4FAA">
        <w:rPr>
          <w:rFonts w:ascii="Times New Roman" w:hAnsi="Times New Roman" w:cs="Times New Roman"/>
          <w:sz w:val="28"/>
          <w:szCs w:val="28"/>
        </w:rPr>
        <w:t>0.2 M NaCl</w:t>
      </w:r>
    </w:p>
    <w:p w14:paraId="68719298" w14:textId="6811B578" w:rsidR="00CE4FAA" w:rsidRPr="00CE4FAA" w:rsidRDefault="00CE4FAA" w:rsidP="00CE4FAA">
      <w:pPr>
        <w:rPr>
          <w:rFonts w:ascii="Times New Roman" w:hAnsi="Times New Roman" w:cs="Times New Roman"/>
          <w:sz w:val="28"/>
          <w:szCs w:val="28"/>
        </w:rPr>
      </w:pPr>
    </w:p>
    <w:p w14:paraId="0A6BBE26" w14:textId="640B04D7" w:rsidR="00CE4FAA" w:rsidRPr="00CE4FAA" w:rsidRDefault="00CE4FAA" w:rsidP="00CE4FAA">
      <w:pPr>
        <w:rPr>
          <w:rFonts w:ascii="Times New Roman" w:hAnsi="Times New Roman" w:cs="Times New Roman"/>
          <w:sz w:val="28"/>
          <w:szCs w:val="28"/>
        </w:rPr>
      </w:pPr>
      <w:r w:rsidRPr="00CE4FAA">
        <w:rPr>
          <w:rFonts w:ascii="Times New Roman" w:hAnsi="Times New Roman" w:cs="Times New Roman"/>
          <w:sz w:val="28"/>
          <w:szCs w:val="28"/>
        </w:rPr>
        <w:t xml:space="preserve">Source: </w:t>
      </w:r>
    </w:p>
    <w:p w14:paraId="15C5A09F" w14:textId="6CA91F31" w:rsidR="00CE4FAA" w:rsidRPr="00CE4FAA" w:rsidRDefault="00CE4FAA" w:rsidP="00CE4FAA">
      <w:pPr>
        <w:ind w:left="360" w:hanging="36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E4FAA">
        <w:rPr>
          <w:rFonts w:ascii="Times New Roman" w:hAnsi="Times New Roman" w:cs="Times New Roman"/>
          <w:i/>
          <w:iCs/>
          <w:sz w:val="28"/>
          <w:szCs w:val="28"/>
        </w:rPr>
        <w:t>Deiner</w:t>
      </w:r>
      <w:proofErr w:type="spellEnd"/>
      <w:r w:rsidRPr="00CE4FAA">
        <w:rPr>
          <w:rFonts w:ascii="Times New Roman" w:hAnsi="Times New Roman" w:cs="Times New Roman"/>
          <w:i/>
          <w:iCs/>
          <w:sz w:val="28"/>
          <w:szCs w:val="28"/>
        </w:rPr>
        <w:t xml:space="preserve">, K., F. </w:t>
      </w:r>
      <w:proofErr w:type="spellStart"/>
      <w:r w:rsidRPr="00CE4FAA">
        <w:rPr>
          <w:rFonts w:ascii="Times New Roman" w:hAnsi="Times New Roman" w:cs="Times New Roman"/>
          <w:i/>
          <w:iCs/>
          <w:sz w:val="28"/>
          <w:szCs w:val="28"/>
        </w:rPr>
        <w:t>Altermatt</w:t>
      </w:r>
      <w:proofErr w:type="spellEnd"/>
      <w:r w:rsidRPr="00CE4FAA">
        <w:rPr>
          <w:rFonts w:ascii="Times New Roman" w:hAnsi="Times New Roman" w:cs="Times New Roman"/>
          <w:i/>
          <w:iCs/>
          <w:sz w:val="28"/>
          <w:szCs w:val="28"/>
        </w:rPr>
        <w:t xml:space="preserve">. 2014. Transport distance of invertebrate environmental DNA in a natural river. </w:t>
      </w:r>
      <w:proofErr w:type="spellStart"/>
      <w:r w:rsidRPr="00CE4FAA">
        <w:rPr>
          <w:rFonts w:ascii="Times New Roman" w:hAnsi="Times New Roman" w:cs="Times New Roman"/>
          <w:i/>
          <w:iCs/>
          <w:sz w:val="28"/>
          <w:szCs w:val="28"/>
        </w:rPr>
        <w:t>PLoS</w:t>
      </w:r>
      <w:proofErr w:type="spellEnd"/>
      <w:r w:rsidRPr="00CE4FAA">
        <w:rPr>
          <w:rFonts w:ascii="Times New Roman" w:hAnsi="Times New Roman" w:cs="Times New Roman"/>
          <w:i/>
          <w:iCs/>
          <w:sz w:val="28"/>
          <w:szCs w:val="28"/>
        </w:rPr>
        <w:t xml:space="preserve"> One 9(2): e88786.</w:t>
      </w:r>
    </w:p>
    <w:sectPr w:rsidR="00CE4FAA" w:rsidRPr="00CE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F4BCE"/>
    <w:multiLevelType w:val="hybridMultilevel"/>
    <w:tmpl w:val="6FC8B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E0108"/>
    <w:multiLevelType w:val="multilevel"/>
    <w:tmpl w:val="9998E7D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AA"/>
    <w:rsid w:val="00131E8F"/>
    <w:rsid w:val="00750654"/>
    <w:rsid w:val="007E08C2"/>
    <w:rsid w:val="00BB7C90"/>
    <w:rsid w:val="00CE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C2A2"/>
  <w15:chartTrackingRefBased/>
  <w15:docId w15:val="{7BC57993-48B3-40D8-9068-3946292C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Tomke, Sarah A.</dc:creator>
  <cp:keywords/>
  <dc:description/>
  <cp:lastModifiedBy>Tomke, Sarah A.</cp:lastModifiedBy>
  <cp:revision>1</cp:revision>
  <dcterms:created xsi:type="dcterms:W3CDTF">2022-05-24T16:05:00Z</dcterms:created>
  <dcterms:modified xsi:type="dcterms:W3CDTF">2022-05-24T16:14:00Z</dcterms:modified>
</cp:coreProperties>
</file>