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72A" w:rsidRDefault="00CE2889">
      <w:pPr>
        <w:rPr>
          <w:rFonts w:cstheme="minorHAnsi"/>
          <w:b/>
          <w:sz w:val="36"/>
          <w:szCs w:val="36"/>
        </w:rPr>
      </w:pPr>
      <w:r>
        <w:rPr>
          <w:rFonts w:cstheme="minorHAnsi"/>
          <w:noProof/>
        </w:rPr>
        <mc:AlternateContent>
          <mc:Choice Requires="wps">
            <w:drawing>
              <wp:anchor distT="0" distB="0" distL="114300" distR="114300" simplePos="0" relativeHeight="251660288" behindDoc="1" locked="0" layoutInCell="1" allowOverlap="0" wp14:anchorId="31263370" wp14:editId="21902CE7">
                <wp:simplePos x="0" y="0"/>
                <wp:positionH relativeFrom="column">
                  <wp:posOffset>2886075</wp:posOffset>
                </wp:positionH>
                <wp:positionV relativeFrom="line">
                  <wp:posOffset>3371850</wp:posOffset>
                </wp:positionV>
                <wp:extent cx="3516630" cy="4305300"/>
                <wp:effectExtent l="0" t="0" r="0" b="0"/>
                <wp:wrapTight wrapText="bothSides">
                  <wp:wrapPolygon edited="0">
                    <wp:start x="234" y="0"/>
                    <wp:lineTo x="234" y="21504"/>
                    <wp:lineTo x="21179" y="21504"/>
                    <wp:lineTo x="21179" y="0"/>
                    <wp:lineTo x="234" y="0"/>
                  </wp:wrapPolygon>
                </wp:wrapTight>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4305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A55B"/>
                              </a:solidFill>
                              <a:miter lim="800000"/>
                              <a:headEnd/>
                              <a:tailEnd/>
                            </a14:hiddenLine>
                          </a:ext>
                          <a:ext uri="{AF507438-7753-43E0-B8FC-AC1667EBCBE1}">
                            <a14:hiddenEffects xmlns:a14="http://schemas.microsoft.com/office/drawing/2010/main">
                              <a:effectLst/>
                            </a14:hiddenEffects>
                          </a:ext>
                        </a:extLst>
                      </wps:spPr>
                      <wps:txbx>
                        <w:txbxContent>
                          <w:p w:rsidR="00D869CE" w:rsidRDefault="00D869CE" w:rsidP="007303C8">
                            <w:pPr>
                              <w:jc w:val="center"/>
                              <w:rPr>
                                <w:rFonts w:cstheme="minorHAnsi"/>
                                <w:b/>
                                <w:sz w:val="36"/>
                                <w:szCs w:val="36"/>
                              </w:rPr>
                            </w:pPr>
                            <w:r w:rsidRPr="00E26D0C">
                              <w:rPr>
                                <w:noProof/>
                              </w:rPr>
                              <w:drawing>
                                <wp:inline distT="0" distB="0" distL="0" distR="0" wp14:anchorId="19704FC9" wp14:editId="04B17E9B">
                                  <wp:extent cx="2663190" cy="50762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3190" cy="507625"/>
                                          </a:xfrm>
                                          <a:prstGeom prst="rect">
                                            <a:avLst/>
                                          </a:prstGeom>
                                          <a:noFill/>
                                          <a:ln>
                                            <a:noFill/>
                                          </a:ln>
                                        </pic:spPr>
                                      </pic:pic>
                                    </a:graphicData>
                                  </a:graphic>
                                </wp:inline>
                              </w:drawing>
                            </w:r>
                          </w:p>
                          <w:p w:rsidR="00D869CE" w:rsidRDefault="00D869CE" w:rsidP="007303C8">
                            <w:pPr>
                              <w:jc w:val="center"/>
                              <w:rPr>
                                <w:rFonts w:cstheme="minorHAnsi"/>
                                <w:b/>
                                <w:sz w:val="36"/>
                                <w:szCs w:val="36"/>
                              </w:rPr>
                            </w:pPr>
                            <w:r w:rsidRPr="001E5A33">
                              <w:rPr>
                                <w:rFonts w:cstheme="minorHAnsi"/>
                                <w:b/>
                                <w:sz w:val="44"/>
                                <w:szCs w:val="44"/>
                              </w:rPr>
                              <w:t xml:space="preserve">ACL </w:t>
                            </w:r>
                            <w:r>
                              <w:rPr>
                                <w:rFonts w:cstheme="minorHAnsi"/>
                                <w:b/>
                                <w:sz w:val="44"/>
                                <w:szCs w:val="44"/>
                              </w:rPr>
                              <w:t>Analytics</w:t>
                            </w:r>
                            <w:r w:rsidRPr="001E5A33">
                              <w:rPr>
                                <w:rFonts w:cstheme="minorHAnsi"/>
                                <w:b/>
                                <w:sz w:val="44"/>
                                <w:szCs w:val="44"/>
                              </w:rPr>
                              <w:t xml:space="preserve"> Module</w:t>
                            </w:r>
                            <w:r>
                              <w:rPr>
                                <w:rFonts w:cstheme="minorHAnsi"/>
                                <w:b/>
                                <w:sz w:val="36"/>
                                <w:szCs w:val="36"/>
                              </w:rPr>
                              <w:t xml:space="preserve"> </w:t>
                            </w:r>
                            <w:r w:rsidRPr="001E5A33">
                              <w:rPr>
                                <w:rFonts w:cstheme="minorHAnsi"/>
                                <w:b/>
                                <w:sz w:val="36"/>
                                <w:szCs w:val="36"/>
                              </w:rPr>
                              <w:t xml:space="preserve">Accounts Payable &amp; </w:t>
                            </w:r>
                          </w:p>
                          <w:p w:rsidR="00D869CE" w:rsidRDefault="00D869CE" w:rsidP="007303C8">
                            <w:pPr>
                              <w:jc w:val="center"/>
                              <w:rPr>
                                <w:rFonts w:cstheme="minorHAnsi"/>
                                <w:b/>
                                <w:sz w:val="36"/>
                                <w:szCs w:val="36"/>
                              </w:rPr>
                            </w:pPr>
                            <w:r w:rsidRPr="001E5A33">
                              <w:rPr>
                                <w:rFonts w:cstheme="minorHAnsi"/>
                                <w:b/>
                                <w:sz w:val="36"/>
                                <w:szCs w:val="36"/>
                              </w:rPr>
                              <w:t xml:space="preserve">Vendor Master </w:t>
                            </w:r>
                          </w:p>
                          <w:p w:rsidR="00D869CE" w:rsidRPr="001E5A33" w:rsidRDefault="00D869CE" w:rsidP="007303C8">
                            <w:pPr>
                              <w:jc w:val="center"/>
                              <w:rPr>
                                <w:rFonts w:cstheme="minorHAnsi"/>
                                <w:b/>
                                <w:sz w:val="36"/>
                                <w:szCs w:val="36"/>
                              </w:rPr>
                            </w:pPr>
                            <w:r>
                              <w:rPr>
                                <w:rFonts w:cstheme="minorHAnsi"/>
                                <w:b/>
                                <w:sz w:val="36"/>
                                <w:szCs w:val="36"/>
                              </w:rPr>
                              <w:t>Payroll &amp; Employee Master</w:t>
                            </w:r>
                          </w:p>
                          <w:p w:rsidR="00D869CE" w:rsidRDefault="00D869CE" w:rsidP="007303C8">
                            <w:pPr>
                              <w:jc w:val="center"/>
                              <w:rPr>
                                <w:rFonts w:cstheme="minorHAnsi"/>
                                <w:b/>
                                <w:sz w:val="36"/>
                                <w:szCs w:val="36"/>
                              </w:rPr>
                            </w:pPr>
                            <w:r w:rsidRPr="001E5A33">
                              <w:rPr>
                                <w:rFonts w:cstheme="minorHAnsi"/>
                                <w:b/>
                                <w:sz w:val="36"/>
                                <w:szCs w:val="36"/>
                              </w:rPr>
                              <w:t>Exception Tests</w:t>
                            </w:r>
                            <w:r w:rsidRPr="00C60184">
                              <w:rPr>
                                <w:rFonts w:cstheme="minorHAnsi"/>
                                <w:b/>
                                <w:sz w:val="36"/>
                                <w:szCs w:val="36"/>
                              </w:rPr>
                              <w:t xml:space="preserve"> </w:t>
                            </w:r>
                          </w:p>
                          <w:p w:rsidR="00D869CE" w:rsidRPr="001E5A33" w:rsidRDefault="00D869CE" w:rsidP="007303C8">
                            <w:pPr>
                              <w:jc w:val="center"/>
                              <w:rPr>
                                <w:rFonts w:cstheme="minorHAnsi"/>
                                <w:b/>
                                <w:sz w:val="44"/>
                                <w:szCs w:val="44"/>
                              </w:rPr>
                            </w:pPr>
                            <w:r w:rsidRPr="001E5A33">
                              <w:rPr>
                                <w:rFonts w:cstheme="minorHAnsi"/>
                                <w:b/>
                                <w:sz w:val="44"/>
                                <w:szCs w:val="44"/>
                              </w:rPr>
                              <w:t>User Instruction</w:t>
                            </w:r>
                          </w:p>
                          <w:p w:rsidR="00D869CE" w:rsidRPr="001C4BCF" w:rsidRDefault="00D869CE" w:rsidP="007303C8">
                            <w:pPr>
                              <w:rPr>
                                <w:rFonts w:cstheme="minorHAnsi"/>
                                <w:b/>
                                <w:szCs w:val="20"/>
                              </w:rPr>
                            </w:pPr>
                          </w:p>
                          <w:p w:rsidR="00D869CE" w:rsidRPr="001C4BCF" w:rsidRDefault="00D869CE" w:rsidP="007303C8">
                            <w:pPr>
                              <w:jc w:val="center"/>
                              <w:rPr>
                                <w:rFonts w:cstheme="minorHAnsi"/>
                                <w:b/>
                                <w:szCs w:val="20"/>
                              </w:rPr>
                            </w:pPr>
                            <w:r w:rsidRPr="001C4BCF">
                              <w:rPr>
                                <w:rFonts w:cstheme="minorHAnsi"/>
                                <w:b/>
                                <w:szCs w:val="20"/>
                              </w:rPr>
                              <w:t>Prepared by</w:t>
                            </w:r>
                          </w:p>
                          <w:p w:rsidR="00D869CE" w:rsidRPr="001C4BCF" w:rsidRDefault="00D869CE" w:rsidP="007303C8">
                            <w:pPr>
                              <w:jc w:val="center"/>
                              <w:rPr>
                                <w:rFonts w:cstheme="minorHAnsi"/>
                                <w:b/>
                                <w:sz w:val="24"/>
                              </w:rPr>
                            </w:pPr>
                            <w:r w:rsidRPr="001C4BCF">
                              <w:rPr>
                                <w:rFonts w:cstheme="minorHAnsi"/>
                                <w:b/>
                                <w:sz w:val="24"/>
                              </w:rPr>
                              <w:t>Nancy Li</w:t>
                            </w:r>
                          </w:p>
                          <w:p w:rsidR="00D869CE" w:rsidRPr="001C4BCF" w:rsidRDefault="00D869CE" w:rsidP="007303C8">
                            <w:pPr>
                              <w:jc w:val="center"/>
                              <w:rPr>
                                <w:rFonts w:cstheme="minorHAnsi"/>
                                <w:b/>
                                <w:sz w:val="24"/>
                              </w:rPr>
                            </w:pPr>
                            <w:r>
                              <w:rPr>
                                <w:rFonts w:cstheme="minorHAnsi"/>
                                <w:b/>
                                <w:sz w:val="24"/>
                              </w:rPr>
                              <w:t>23/04/2014</w:t>
                            </w:r>
                          </w:p>
                          <w:p w:rsidR="00D869CE" w:rsidRPr="001C4BCF" w:rsidRDefault="00D869CE" w:rsidP="007303C8">
                            <w:pPr>
                              <w:rPr>
                                <w:rFonts w:cstheme="minorHAnsi"/>
                                <w:b/>
                                <w:sz w:val="28"/>
                                <w:szCs w:val="28"/>
                              </w:rPr>
                            </w:pPr>
                            <w:r w:rsidRPr="001C4BCF">
                              <w:rPr>
                                <w:rFonts w:cstheme="minorHAnsi"/>
                                <w:b/>
                                <w:sz w:val="28"/>
                                <w:szCs w:val="28"/>
                              </w:rPr>
                              <w:tab/>
                            </w:r>
                            <w:r w:rsidRPr="001C4BCF">
                              <w:rPr>
                                <w:rFonts w:cstheme="minorHAnsi"/>
                                <w:b/>
                                <w:sz w:val="28"/>
                                <w:szCs w:val="28"/>
                              </w:rPr>
                              <w:tab/>
                            </w:r>
                            <w:r w:rsidRPr="001C4BCF">
                              <w:rPr>
                                <w:rFonts w:cstheme="minorHAnsi"/>
                                <w:b/>
                                <w:sz w:val="28"/>
                                <w:szCs w:val="28"/>
                              </w:rPr>
                              <w:tab/>
                            </w: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r w:rsidRPr="001C4BCF">
                              <w:rPr>
                                <w:rFonts w:cstheme="minorHAnsi"/>
                                <w:b/>
                                <w:sz w:val="28"/>
                                <w:szCs w:val="28"/>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27.25pt;margin-top:265.5pt;width:276.9pt;height:3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u99gIAAH0GAAAOAAAAZHJzL2Uyb0RvYy54bWysVW1vmzAQ/j5p/8HydwoEkwAqnRISpknd&#10;i9TuBzhggjWwme2WdNP++84madJ2H6Z1+YBs3/n8PHfPXS7f7fsO3TOluRQ5Di8CjJioZM3FLsdf&#10;b0svwUgbKmraScFy/MA0fnf19s3lOGRsJlvZ1UwhCCJ0Ng45bo0ZMt/XVct6qi/kwAQYG6l6amCr&#10;dn6t6AjR+86fBcHcH6WqByUrpjWcricjvnLxm4ZV5nPTaGZQl2PAZtxXue/Wfv2rS5rtFB1aXh1g&#10;0H9A0VMu4NHHUGtqKLpT/EWonldKatmYi0r2vmwaXjHHAdiEwTM2Ny0dmOMCydHDY5r0/wtbfbr/&#10;ohCvcxxHGAnaQ41u2d6gldwjMrP5GQedgdvNAI5mD+dQZ8dVD9ey+qaRkEVLxY4tlZJjy2gN+EJ7&#10;0z+7OsXRNsh2/ChreIfeGekC7RvV2+RBOhBEhzo9PNbGYqngMIrD+TwCUwU2EgVxFLjq+TQ7Xh+U&#10;Nu+Z7JFd5FhB8V14en+tjYVDs6OLfU3IknedE0AnnhyA43TCnIKm2zQDKLC0nhaUq+7PNEg3ySYh&#10;HpnNNx4J1mtvWRbEm5fhIl5H66JYh78sipBkLa9rJuyjR6WF5O8qedD8pJFHrWnZ8dqGs5C02m2L&#10;TqF7Ckov3c+VACwnN/8pDJcS4PKMUjgjwWqWeuU8WXikJLGXLoLEC8J0lc4DkpJ1+ZTSNRfs9ZTQ&#10;mOM0nsWTtk6gX3BbxvHqJTea9dzALOl4n+MksD/rRDOryI2o3dpQ3k3rs1RY+H9OxbKMgwWJEm+x&#10;iCOPRJvAWyVl4S0LEONisypWm2fV3TjF6Ndnw9XkTH5neA9vnCCDXo/adC1nu2zqN7Pf7oG47cOt&#10;rB+g+ZSE1oA2gpkNi1aqHxiNMP9yrL/fUcUw6j4IaOA0JMQOTLch8WIGG3Vu2Z5bqKggVI4NRtOy&#10;MNOQvRsU37Xw0jQyhFxC0zfcteMJFVCxG5hxjtRhHtsher53Xqd/javfAAAA//8DAFBLAwQUAAYA&#10;CAAAACEAlfWObN8AAAANAQAADwAAAGRycy9kb3ducmV2LnhtbEyPy07DMBBF90j8gzVI7KjdNkEh&#10;xKkQErDuQ6zd2MQR9jiKnSbk65muYDejObpzbrWbvWMXM8QuoIT1SgAz2ATdYSvhdHx7KIDFpFAr&#10;F9BI+DERdvXtTaVKHSbcm8shtYxCMJZKgk2pLzmPjTVexVXoDdLtKwxeJVqHlutBTRTuHd8I8ci9&#10;6pA+WNWbV2ua78PoJeDYTkVnM7X/6E9H7sLyvnwuUt7fzS/PwJKZ0x8MV31Sh5qczmFEHZmTkOVZ&#10;TqiEfLumUldCiGIL7EzTRjwJ4HXF/7eofwEAAP//AwBQSwECLQAUAAYACAAAACEAtoM4kv4AAADh&#10;AQAAEwAAAAAAAAAAAAAAAAAAAAAAW0NvbnRlbnRfVHlwZXNdLnhtbFBLAQItABQABgAIAAAAIQA4&#10;/SH/1gAAAJQBAAALAAAAAAAAAAAAAAAAAC8BAABfcmVscy8ucmVsc1BLAQItABQABgAIAAAAIQCm&#10;Lwu99gIAAH0GAAAOAAAAAAAAAAAAAAAAAC4CAABkcnMvZTJvRG9jLnhtbFBLAQItABQABgAIAAAA&#10;IQCV9Y5s3wAAAA0BAAAPAAAAAAAAAAAAAAAAAFAFAABkcnMvZG93bnJldi54bWxQSwUGAAAAAAQA&#10;BADzAAAAXAYAAAAA&#10;" o:allowoverlap="f" filled="f" stroked="f" strokecolor="#ffa55b">
                <v:textbox>
                  <w:txbxContent>
                    <w:p w:rsidR="00D869CE" w:rsidRDefault="00D869CE" w:rsidP="007303C8">
                      <w:pPr>
                        <w:jc w:val="center"/>
                        <w:rPr>
                          <w:rFonts w:cstheme="minorHAnsi"/>
                          <w:b/>
                          <w:sz w:val="36"/>
                          <w:szCs w:val="36"/>
                        </w:rPr>
                      </w:pPr>
                      <w:r w:rsidRPr="00E26D0C">
                        <w:rPr>
                          <w:noProof/>
                        </w:rPr>
                        <w:drawing>
                          <wp:inline distT="0" distB="0" distL="0" distR="0" wp14:anchorId="19704FC9" wp14:editId="04B17E9B">
                            <wp:extent cx="2663190" cy="50762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3190" cy="507625"/>
                                    </a:xfrm>
                                    <a:prstGeom prst="rect">
                                      <a:avLst/>
                                    </a:prstGeom>
                                    <a:noFill/>
                                    <a:ln>
                                      <a:noFill/>
                                    </a:ln>
                                  </pic:spPr>
                                </pic:pic>
                              </a:graphicData>
                            </a:graphic>
                          </wp:inline>
                        </w:drawing>
                      </w:r>
                    </w:p>
                    <w:p w:rsidR="00D869CE" w:rsidRDefault="00D869CE" w:rsidP="007303C8">
                      <w:pPr>
                        <w:jc w:val="center"/>
                        <w:rPr>
                          <w:rFonts w:cstheme="minorHAnsi"/>
                          <w:b/>
                          <w:sz w:val="36"/>
                          <w:szCs w:val="36"/>
                        </w:rPr>
                      </w:pPr>
                      <w:r w:rsidRPr="001E5A33">
                        <w:rPr>
                          <w:rFonts w:cstheme="minorHAnsi"/>
                          <w:b/>
                          <w:sz w:val="44"/>
                          <w:szCs w:val="44"/>
                        </w:rPr>
                        <w:t xml:space="preserve">ACL </w:t>
                      </w:r>
                      <w:r>
                        <w:rPr>
                          <w:rFonts w:cstheme="minorHAnsi"/>
                          <w:b/>
                          <w:sz w:val="44"/>
                          <w:szCs w:val="44"/>
                        </w:rPr>
                        <w:t>Analytics</w:t>
                      </w:r>
                      <w:r w:rsidRPr="001E5A33">
                        <w:rPr>
                          <w:rFonts w:cstheme="minorHAnsi"/>
                          <w:b/>
                          <w:sz w:val="44"/>
                          <w:szCs w:val="44"/>
                        </w:rPr>
                        <w:t xml:space="preserve"> Module</w:t>
                      </w:r>
                      <w:r>
                        <w:rPr>
                          <w:rFonts w:cstheme="minorHAnsi"/>
                          <w:b/>
                          <w:sz w:val="36"/>
                          <w:szCs w:val="36"/>
                        </w:rPr>
                        <w:t xml:space="preserve"> </w:t>
                      </w:r>
                      <w:r w:rsidRPr="001E5A33">
                        <w:rPr>
                          <w:rFonts w:cstheme="minorHAnsi"/>
                          <w:b/>
                          <w:sz w:val="36"/>
                          <w:szCs w:val="36"/>
                        </w:rPr>
                        <w:t xml:space="preserve">Accounts Payable &amp; </w:t>
                      </w:r>
                    </w:p>
                    <w:p w:rsidR="00D869CE" w:rsidRDefault="00D869CE" w:rsidP="007303C8">
                      <w:pPr>
                        <w:jc w:val="center"/>
                        <w:rPr>
                          <w:rFonts w:cstheme="minorHAnsi"/>
                          <w:b/>
                          <w:sz w:val="36"/>
                          <w:szCs w:val="36"/>
                        </w:rPr>
                      </w:pPr>
                      <w:r w:rsidRPr="001E5A33">
                        <w:rPr>
                          <w:rFonts w:cstheme="minorHAnsi"/>
                          <w:b/>
                          <w:sz w:val="36"/>
                          <w:szCs w:val="36"/>
                        </w:rPr>
                        <w:t xml:space="preserve">Vendor Master </w:t>
                      </w:r>
                    </w:p>
                    <w:p w:rsidR="00D869CE" w:rsidRPr="001E5A33" w:rsidRDefault="00D869CE" w:rsidP="007303C8">
                      <w:pPr>
                        <w:jc w:val="center"/>
                        <w:rPr>
                          <w:rFonts w:cstheme="minorHAnsi"/>
                          <w:b/>
                          <w:sz w:val="36"/>
                          <w:szCs w:val="36"/>
                        </w:rPr>
                      </w:pPr>
                      <w:r>
                        <w:rPr>
                          <w:rFonts w:cstheme="minorHAnsi"/>
                          <w:b/>
                          <w:sz w:val="36"/>
                          <w:szCs w:val="36"/>
                        </w:rPr>
                        <w:t>Payroll &amp; Employee Master</w:t>
                      </w:r>
                    </w:p>
                    <w:p w:rsidR="00D869CE" w:rsidRDefault="00D869CE" w:rsidP="007303C8">
                      <w:pPr>
                        <w:jc w:val="center"/>
                        <w:rPr>
                          <w:rFonts w:cstheme="minorHAnsi"/>
                          <w:b/>
                          <w:sz w:val="36"/>
                          <w:szCs w:val="36"/>
                        </w:rPr>
                      </w:pPr>
                      <w:r w:rsidRPr="001E5A33">
                        <w:rPr>
                          <w:rFonts w:cstheme="minorHAnsi"/>
                          <w:b/>
                          <w:sz w:val="36"/>
                          <w:szCs w:val="36"/>
                        </w:rPr>
                        <w:t>Exception Tests</w:t>
                      </w:r>
                      <w:r w:rsidRPr="00C60184">
                        <w:rPr>
                          <w:rFonts w:cstheme="minorHAnsi"/>
                          <w:b/>
                          <w:sz w:val="36"/>
                          <w:szCs w:val="36"/>
                        </w:rPr>
                        <w:t xml:space="preserve"> </w:t>
                      </w:r>
                    </w:p>
                    <w:p w:rsidR="00D869CE" w:rsidRPr="001E5A33" w:rsidRDefault="00D869CE" w:rsidP="007303C8">
                      <w:pPr>
                        <w:jc w:val="center"/>
                        <w:rPr>
                          <w:rFonts w:cstheme="minorHAnsi"/>
                          <w:b/>
                          <w:sz w:val="44"/>
                          <w:szCs w:val="44"/>
                        </w:rPr>
                      </w:pPr>
                      <w:r w:rsidRPr="001E5A33">
                        <w:rPr>
                          <w:rFonts w:cstheme="minorHAnsi"/>
                          <w:b/>
                          <w:sz w:val="44"/>
                          <w:szCs w:val="44"/>
                        </w:rPr>
                        <w:t>User Instruction</w:t>
                      </w:r>
                    </w:p>
                    <w:p w:rsidR="00D869CE" w:rsidRPr="001C4BCF" w:rsidRDefault="00D869CE" w:rsidP="007303C8">
                      <w:pPr>
                        <w:rPr>
                          <w:rFonts w:cstheme="minorHAnsi"/>
                          <w:b/>
                          <w:szCs w:val="20"/>
                        </w:rPr>
                      </w:pPr>
                    </w:p>
                    <w:p w:rsidR="00D869CE" w:rsidRPr="001C4BCF" w:rsidRDefault="00D869CE" w:rsidP="007303C8">
                      <w:pPr>
                        <w:jc w:val="center"/>
                        <w:rPr>
                          <w:rFonts w:cstheme="minorHAnsi"/>
                          <w:b/>
                          <w:szCs w:val="20"/>
                        </w:rPr>
                      </w:pPr>
                      <w:r w:rsidRPr="001C4BCF">
                        <w:rPr>
                          <w:rFonts w:cstheme="minorHAnsi"/>
                          <w:b/>
                          <w:szCs w:val="20"/>
                        </w:rPr>
                        <w:t>Prepared by</w:t>
                      </w:r>
                    </w:p>
                    <w:p w:rsidR="00D869CE" w:rsidRPr="001C4BCF" w:rsidRDefault="00D869CE" w:rsidP="007303C8">
                      <w:pPr>
                        <w:jc w:val="center"/>
                        <w:rPr>
                          <w:rFonts w:cstheme="minorHAnsi"/>
                          <w:b/>
                          <w:sz w:val="24"/>
                        </w:rPr>
                      </w:pPr>
                      <w:r w:rsidRPr="001C4BCF">
                        <w:rPr>
                          <w:rFonts w:cstheme="minorHAnsi"/>
                          <w:b/>
                          <w:sz w:val="24"/>
                        </w:rPr>
                        <w:t>Nancy Li</w:t>
                      </w:r>
                    </w:p>
                    <w:p w:rsidR="00D869CE" w:rsidRPr="001C4BCF" w:rsidRDefault="00D869CE" w:rsidP="007303C8">
                      <w:pPr>
                        <w:jc w:val="center"/>
                        <w:rPr>
                          <w:rFonts w:cstheme="minorHAnsi"/>
                          <w:b/>
                          <w:sz w:val="24"/>
                        </w:rPr>
                      </w:pPr>
                      <w:r>
                        <w:rPr>
                          <w:rFonts w:cstheme="minorHAnsi"/>
                          <w:b/>
                          <w:sz w:val="24"/>
                        </w:rPr>
                        <w:t>23/04/2014</w:t>
                      </w:r>
                    </w:p>
                    <w:p w:rsidR="00D869CE" w:rsidRPr="001C4BCF" w:rsidRDefault="00D869CE" w:rsidP="007303C8">
                      <w:pPr>
                        <w:rPr>
                          <w:rFonts w:cstheme="minorHAnsi"/>
                          <w:b/>
                          <w:sz w:val="28"/>
                          <w:szCs w:val="28"/>
                        </w:rPr>
                      </w:pPr>
                      <w:r w:rsidRPr="001C4BCF">
                        <w:rPr>
                          <w:rFonts w:cstheme="minorHAnsi"/>
                          <w:b/>
                          <w:sz w:val="28"/>
                          <w:szCs w:val="28"/>
                        </w:rPr>
                        <w:tab/>
                      </w:r>
                      <w:r w:rsidRPr="001C4BCF">
                        <w:rPr>
                          <w:rFonts w:cstheme="minorHAnsi"/>
                          <w:b/>
                          <w:sz w:val="28"/>
                          <w:szCs w:val="28"/>
                        </w:rPr>
                        <w:tab/>
                      </w:r>
                      <w:r w:rsidRPr="001C4BCF">
                        <w:rPr>
                          <w:rFonts w:cstheme="minorHAnsi"/>
                          <w:b/>
                          <w:sz w:val="28"/>
                          <w:szCs w:val="28"/>
                        </w:rPr>
                        <w:tab/>
                      </w: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p>
                    <w:p w:rsidR="00D869CE" w:rsidRPr="001C4BCF" w:rsidRDefault="00D869CE" w:rsidP="007303C8">
                      <w:pPr>
                        <w:rPr>
                          <w:rFonts w:cstheme="minorHAnsi"/>
                          <w:b/>
                          <w:sz w:val="28"/>
                          <w:szCs w:val="28"/>
                        </w:rPr>
                      </w:pPr>
                      <w:r w:rsidRPr="001C4BCF">
                        <w:rPr>
                          <w:rFonts w:cstheme="minorHAnsi"/>
                          <w:b/>
                          <w:sz w:val="28"/>
                          <w:szCs w:val="28"/>
                        </w:rPr>
                        <w:t>Date</w:t>
                      </w:r>
                    </w:p>
                  </w:txbxContent>
                </v:textbox>
                <w10:wrap type="tight" anchory="line"/>
              </v:shape>
            </w:pict>
          </mc:Fallback>
        </mc:AlternateContent>
      </w:r>
      <w:r w:rsidRPr="001E5A33">
        <w:rPr>
          <w:rFonts w:cstheme="minorHAnsi"/>
          <w:b/>
          <w:noProof/>
          <w:sz w:val="36"/>
          <w:szCs w:val="36"/>
        </w:rPr>
        <mc:AlternateContent>
          <mc:Choice Requires="wps">
            <w:drawing>
              <wp:anchor distT="0" distB="0" distL="114300" distR="114300" simplePos="0" relativeHeight="251696128" behindDoc="0" locked="0" layoutInCell="1" allowOverlap="1" wp14:anchorId="083812A7" wp14:editId="6A303C6D">
                <wp:simplePos x="0" y="0"/>
                <wp:positionH relativeFrom="column">
                  <wp:posOffset>-1419225</wp:posOffset>
                </wp:positionH>
                <wp:positionV relativeFrom="paragraph">
                  <wp:posOffset>99060</wp:posOffset>
                </wp:positionV>
                <wp:extent cx="4543425" cy="3238500"/>
                <wp:effectExtent l="0" t="0" r="28575"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3425" cy="3238500"/>
                        </a:xfrm>
                        <a:prstGeom prst="roundRect">
                          <a:avLst>
                            <a:gd name="adj" fmla="val 16667"/>
                          </a:avLst>
                        </a:prstGeom>
                        <a:solidFill>
                          <a:srgbClr val="FF9900"/>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111.75pt;margin-top:7.8pt;width:357.7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9LTgIAAJgEAAAOAAAAZHJzL2Uyb0RvYy54bWysVFFv0zAQfkfiP1h+Z2m6tlurptO0UYQ0&#10;YGLwA1zbSQyOz5zdpuPXc3baUtgbIg/WnX3+fN99d1ne7DvLdhqDAVfx8mLEmXYSlHFNxb9+Wb+5&#10;5ixE4ZSw4HTFn3XgN6vXr5a9X+gxtGCVRkYgLix6X/E2Rr8oiiBb3YlwAV47OqwBOxHJxaZQKHpC&#10;72wxHo1mRQ+oPILUIdDu/XDIVxm/rrWMn+o66MhsxSm3mFfM6yatxWopFg0K3xp5SEP8QxadMI4e&#10;PUHdiyjYFs0LqM5IhAB1vJDQFVDXRurMgdiUo7/YPLXC68yFihP8qUzh/8HKj7tHZEZVfMaZEx1J&#10;dLuNkF9mV6k8vQ8Linryj5gIBv8A8ntgDu5a4Rp9iwh9q4WipMoUX/xxITmBrrJN/wEUoQtCz5Xa&#10;19glQKoB22dBnk+C6H1kkjYn08nlZDzlTNLZ5fjyejrKkhVicbzuMcR3GjqWjIojbJ36TLLnN8Tu&#10;IcQsizqQE+obZ3VnSeSdsKyczWaZJSEegsk6Yma+YI1aG2uzg83mziKjqxVfr+fzUzrhPMw61ld8&#10;PqXMX0KkztYnkE1T5hi77ag+A3A5St/QmrRPDTzsH6nn4UgQVGwS5PzlTD/3dJLkrVPZjsLYwaZ4&#10;6w4aJVkGeTegnkkihGE8aJzJaAF/ctbTaFQ8/NgK1JzZ945knpeTSZql7EymV2Ny8Pxkc34inCSo&#10;ikfOBvMuDvO39Wiall4aKuAgNV5t4rGHhqwOyVL7Z7aHUU3zde7nqN8/lNUvAAAA//8DAFBLAwQU&#10;AAYACAAAACEAxcCpqdwAAAALAQAADwAAAGRycy9kb3ducmV2LnhtbEyPwU7DMBBE70j8g7VI3Fon&#10;hlQ0xKkQqEcONPkAN16SqPY6xG4b/p7lBMedeZqdqXaLd+KCcxwDacjXGQikLtiReg1ts189gYjJ&#10;kDUuEGr4xgi7+vamMqUNV/rAyyH1gkMolkbDkNJUShm7Ab2J6zAhsfcZZm8Sn3Mv7WyuHO6dVFm2&#10;kd6MxB8GM+HrgN3pcPYaTl2+b02MTePy0b2Reg9f7Vbr+7vl5RlEwiX9wfBbn6tDzZ2O4Uw2Cqdh&#10;pdRDwSw7xQYEE49bxeuOGgrFiqwr+X9D/QMAAP//AwBQSwECLQAUAAYACAAAACEAtoM4kv4AAADh&#10;AQAAEwAAAAAAAAAAAAAAAAAAAAAAW0NvbnRlbnRfVHlwZXNdLnhtbFBLAQItABQABgAIAAAAIQA4&#10;/SH/1gAAAJQBAAALAAAAAAAAAAAAAAAAAC8BAABfcmVscy8ucmVsc1BLAQItABQABgAIAAAAIQAI&#10;gW9LTgIAAJgEAAAOAAAAAAAAAAAAAAAAAC4CAABkcnMvZTJvRG9jLnhtbFBLAQItABQABgAIAAAA&#10;IQDFwKmp3AAAAAsBAAAPAAAAAAAAAAAAAAAAAKgEAABkcnMvZG93bnJldi54bWxQSwUGAAAAAAQA&#10;BADzAAAAsQUAAAAA&#10;" fillcolor="#f90" strokecolor="white [3212]"/>
            </w:pict>
          </mc:Fallback>
        </mc:AlternateContent>
      </w:r>
      <w:r w:rsidRPr="001E5A33">
        <w:rPr>
          <w:rFonts w:cstheme="minorHAnsi"/>
          <w:b/>
          <w:noProof/>
          <w:sz w:val="36"/>
          <w:szCs w:val="36"/>
        </w:rPr>
        <w:drawing>
          <wp:anchor distT="0" distB="0" distL="114300" distR="114300" simplePos="0" relativeHeight="251697152" behindDoc="0" locked="0" layoutInCell="1" allowOverlap="1" wp14:anchorId="578AFE6F" wp14:editId="0A4FC431">
            <wp:simplePos x="0" y="0"/>
            <wp:positionH relativeFrom="margin">
              <wp:posOffset>-352425</wp:posOffset>
            </wp:positionH>
            <wp:positionV relativeFrom="paragraph">
              <wp:posOffset>1111250</wp:posOffset>
            </wp:positionV>
            <wp:extent cx="3371215" cy="1019175"/>
            <wp:effectExtent l="0" t="0" r="635" b="9525"/>
            <wp:wrapTopAndBottom/>
            <wp:docPr id="3" name="Picture 0" descr="LOGO_Satori_NEW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atori_NEW_white.png"/>
                    <pic:cNvPicPr/>
                  </pic:nvPicPr>
                  <pic:blipFill>
                    <a:blip r:embed="rId10" cstate="print"/>
                    <a:stretch>
                      <a:fillRect/>
                    </a:stretch>
                  </pic:blipFill>
                  <pic:spPr>
                    <a:xfrm>
                      <a:off x="0" y="0"/>
                      <a:ext cx="3371215" cy="1019175"/>
                    </a:xfrm>
                    <a:prstGeom prst="rect">
                      <a:avLst/>
                    </a:prstGeom>
                  </pic:spPr>
                </pic:pic>
              </a:graphicData>
            </a:graphic>
          </wp:anchor>
        </w:drawing>
      </w:r>
      <w:r w:rsidR="00412951">
        <w:rPr>
          <w:rFonts w:cstheme="minorHAnsi"/>
          <w:noProof/>
        </w:rPr>
        <mc:AlternateContent>
          <mc:Choice Requires="wps">
            <w:drawing>
              <wp:anchor distT="0" distB="0" distL="114300" distR="114300" simplePos="0" relativeHeight="251661312" behindDoc="0" locked="0" layoutInCell="1" allowOverlap="1" wp14:anchorId="3A5E92B0" wp14:editId="592E36D0">
                <wp:simplePos x="0" y="0"/>
                <wp:positionH relativeFrom="column">
                  <wp:posOffset>273685</wp:posOffset>
                </wp:positionH>
                <wp:positionV relativeFrom="paragraph">
                  <wp:posOffset>9396730</wp:posOffset>
                </wp:positionV>
                <wp:extent cx="7286625" cy="1295400"/>
                <wp:effectExtent l="0" t="0" r="0" b="0"/>
                <wp:wrapTight wrapText="bothSides">
                  <wp:wrapPolygon edited="0">
                    <wp:start x="113" y="953"/>
                    <wp:lineTo x="113" y="20647"/>
                    <wp:lineTo x="21402" y="20647"/>
                    <wp:lineTo x="21402" y="953"/>
                    <wp:lineTo x="113" y="953"/>
                  </wp:wrapPolygon>
                </wp:wrapTight>
                <wp:docPr id="5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6625"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9CE" w:rsidRDefault="00D869CE" w:rsidP="007303C8">
                            <w:pPr>
                              <w:pBdr>
                                <w:top w:val="single" w:sz="4" w:space="1" w:color="auto"/>
                              </w:pBdr>
                              <w:rPr>
                                <w:i/>
                              </w:rPr>
                            </w:pPr>
                            <w:r w:rsidRPr="005019F9">
                              <w:rPr>
                                <w:i/>
                              </w:rPr>
                              <w:t xml:space="preserve">Prepared by </w:t>
                            </w:r>
                            <w:r>
                              <w:rPr>
                                <w:i/>
                              </w:rPr>
                              <w:t xml:space="preserve">Nancy Li </w:t>
                            </w:r>
                            <w:r w:rsidRPr="005019F9">
                              <w:rPr>
                                <w:i/>
                              </w:rPr>
                              <w:fldChar w:fldCharType="begin"/>
                            </w:r>
                            <w:r w:rsidRPr="005019F9">
                              <w:rPr>
                                <w:i/>
                              </w:rPr>
                              <w:instrText xml:space="preserve"> TIME \@ "dddd, MMMM d, yyyy" </w:instrText>
                            </w:r>
                            <w:r w:rsidRPr="005019F9">
                              <w:rPr>
                                <w:i/>
                              </w:rPr>
                              <w:fldChar w:fldCharType="separate"/>
                            </w:r>
                            <w:r>
                              <w:rPr>
                                <w:i/>
                                <w:noProof/>
                              </w:rPr>
                              <w:t>Wednesday, November 5, 2014</w:t>
                            </w:r>
                            <w:r w:rsidRPr="005019F9">
                              <w:rPr>
                                <w:i/>
                              </w:rPr>
                              <w:fldChar w:fldCharType="end"/>
                            </w:r>
                            <w:r>
                              <w:rPr>
                                <w:i/>
                              </w:rPr>
                              <w:tab/>
                            </w:r>
                            <w:r>
                              <w:rPr>
                                <w:i/>
                              </w:rPr>
                              <w:tab/>
                            </w:r>
                            <w:r>
                              <w:rPr>
                                <w:i/>
                              </w:rPr>
                              <w:tab/>
                            </w:r>
                            <w:r>
                              <w:rPr>
                                <w:i/>
                              </w:rPr>
                              <w:tab/>
                            </w:r>
                            <w:r>
                              <w:rPr>
                                <w:i/>
                              </w:rPr>
                              <w:tab/>
                            </w:r>
                            <w:r>
                              <w:rPr>
                                <w:i/>
                              </w:rPr>
                              <w:tab/>
                            </w:r>
                            <w:r w:rsidRPr="005019F9">
                              <w:rPr>
                                <w:b/>
                                <w:color w:val="FF6600"/>
                              </w:rPr>
                              <w:t>www.satorigroup.com.au</w:t>
                            </w:r>
                          </w:p>
                          <w:p w:rsidR="00D869CE" w:rsidRDefault="00D869CE" w:rsidP="007303C8">
                            <w:r w:rsidRPr="005019F9">
                              <w:rPr>
                                <w:b/>
                              </w:rPr>
                              <w:t>SYDNEY OFFICE</w:t>
                            </w:r>
                            <w:r w:rsidRPr="005019F9">
                              <w:rPr>
                                <w:b/>
                              </w:rPr>
                              <w:tab/>
                            </w:r>
                            <w:r>
                              <w:rPr>
                                <w:b/>
                              </w:rPr>
                              <w:tab/>
                            </w:r>
                            <w:r>
                              <w:rPr>
                                <w:b/>
                              </w:rPr>
                              <w:tab/>
                            </w:r>
                            <w:r>
                              <w:rPr>
                                <w:b/>
                              </w:rPr>
                              <w:tab/>
                            </w:r>
                            <w:r>
                              <w:rPr>
                                <w:b/>
                              </w:rPr>
                              <w:tab/>
                            </w:r>
                            <w:r>
                              <w:rPr>
                                <w:b/>
                              </w:rPr>
                              <w:tab/>
                            </w:r>
                            <w:r>
                              <w:rPr>
                                <w:b/>
                              </w:rPr>
                              <w:tab/>
                            </w:r>
                            <w:r>
                              <w:rPr>
                                <w:b/>
                              </w:rPr>
                              <w:tab/>
                            </w:r>
                            <w:r w:rsidRPr="005019F9">
                              <w:rPr>
                                <w:b/>
                              </w:rPr>
                              <w:tab/>
                            </w:r>
                            <w:r w:rsidRPr="00A43D03">
                              <w:br/>
                            </w:r>
                            <w:r w:rsidRPr="005019F9">
                              <w:rPr>
                                <w:b/>
                                <w:color w:val="FF6600"/>
                              </w:rPr>
                              <w:t>T</w:t>
                            </w:r>
                            <w:r>
                              <w:t xml:space="preserve"> 02 9667 3866 </w:t>
                            </w:r>
                            <w:r w:rsidRPr="00A43D03">
                              <w:t xml:space="preserve">   </w:t>
                            </w:r>
                            <w:r w:rsidRPr="005019F9">
                              <w:rPr>
                                <w:b/>
                                <w:color w:val="FF6600"/>
                              </w:rPr>
                              <w:t>F</w:t>
                            </w:r>
                            <w:r>
                              <w:t xml:space="preserve"> 02 9667 3966 </w:t>
                            </w:r>
                            <w:r w:rsidRPr="00A43D03">
                              <w:tab/>
                            </w:r>
                            <w:r w:rsidRPr="00A43D03">
                              <w:br/>
                            </w:r>
                            <w:r w:rsidRPr="005019F9">
                              <w:rPr>
                                <w:b/>
                                <w:color w:val="FF6600"/>
                              </w:rPr>
                              <w:t>A</w:t>
                            </w:r>
                            <w:r w:rsidRPr="00A43D03">
                              <w:t xml:space="preserve"> </w:t>
                            </w:r>
                            <w:r>
                              <w:t>Level 1, 55 Bourke Road, Alexandria NSW 2015</w:t>
                            </w:r>
                          </w:p>
                          <w:p w:rsidR="00D869CE" w:rsidRDefault="00D869CE" w:rsidP="007303C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margin-left:21.55pt;margin-top:739.9pt;width:573.75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C4twIAAMMFAAAOAAAAZHJzL2Uyb0RvYy54bWysVMlu2zAQvRfoPxC8K1pKy5IQOUgsqyiQ&#10;LkDSD6AlyiIqkSpJW06L/nuHlLckl6ItDwSX4Zt5M49zfbPvO7RjSnMpchxeBRgxUcmai02Ovz6W&#10;XoKRNlTUtJOC5fiJaXyzePvmehwyFslWdjVTCECEzsYhx60xQ+b7umpZT/WVHJiAy0aqnhrYqo1f&#10;KzoCet/5URDE/ihVPShZMa3htJgu8cLhNw2rzOem0cygLscQm3GzcvPazv7immYbRYeWV4cw6F9E&#10;0VMuwOkJqqCGoq3ir6B6XimpZWOuKtn7sml4xRwHYBMGL9g8tHRgjgskRw+nNOn/B1t92n1RiNc5&#10;nhGMBO2hRo9sb9Cd3CNCbH7GQWdg9jCAodnDOdTZcdXDvay+aSTksqViw26VkmPLaA3xhfalf/F0&#10;wtEWZD1+lDX4oVsjHdC+Ub1NHqQDATrU6elUGxtLBYfzKInjaIZRBXdhlM5I4Krn0+z4fFDavGey&#10;R3aRYwXFd/B0d6+NDYdmRxPrTciSd50TQCeeHYDhdALO4am9s2G4ev5Mg3SVrBLikSheeSQoCu+2&#10;XBIvLsP5rHhXLJdF+Mv6DUnW8rpmwro5aiskf1a7g8onVZzUpWXHawtnQ9Jqs152Cu0oaLt0wyUd&#10;bs5m/vMwXBKAywtKYUSCuyj1yjiZe6QkMy+dB4kXhOldGgckJUX5nNI9F+zfKaExx+kMiuronIN+&#10;wS1w4zU3mvXcQPfoeJ/j5GREM6vBlahdaQ3l3bS+SIUN/5wKKPex0E6xVqSTXM1+vXefw8nZqnkt&#10;6yeQsJIgMNApdD5YtFL9wGiELpJj/X1LFcOo+yDgG6QhIbbtXG7U5WZ9uaGiAqgcG4ym5dJMrWo7&#10;KL5pwdP08YS8ha/TcCfqc1SHDwedwnE7dDXbii73zurcexe/AQAA//8DAFBLAwQUAAYACAAAACEA&#10;Sy89Z+AAAAANAQAADwAAAGRycy9kb3ducmV2LnhtbEyPzU7DMBCE70i8g7VI3KgTWpI0xKlQEQ9A&#10;QeLqxG4cYa+j2PmhT8/2BLfdndHsN9VhdZbNegy9RwHpJgGmsfWqx07A58fbQwEsRIlKWo9awI8O&#10;cKhvbypZKr/gu55PsWMUgqGUAkyMQ8l5aI12Mmz8oJG0sx+djLSOHVejXCjcWf6YJBl3skf6YOSg&#10;j0a336fJCWgv02tx7Jt5ueRfebMa+3RGK8T93fryDCzqNf6Z4YpP6FATU+MnVIFZAbttSk667/I9&#10;dbg60n2SAWtoyoptAbyu+P8W9S8AAAD//wMAUEsBAi0AFAAGAAgAAAAhALaDOJL+AAAA4QEAABMA&#10;AAAAAAAAAAAAAAAAAAAAAFtDb250ZW50X1R5cGVzXS54bWxQSwECLQAUAAYACAAAACEAOP0h/9YA&#10;AACUAQAACwAAAAAAAAAAAAAAAAAvAQAAX3JlbHMvLnJlbHNQSwECLQAUAAYACAAAACEAFCKAuLcC&#10;AADDBQAADgAAAAAAAAAAAAAAAAAuAgAAZHJzL2Uyb0RvYy54bWxQSwECLQAUAAYACAAAACEASy89&#10;Z+AAAAANAQAADwAAAAAAAAAAAAAAAAARBQAAZHJzL2Rvd25yZXYueG1sUEsFBgAAAAAEAAQA8wAA&#10;AB4GAAAAAA==&#10;" filled="f" stroked="f">
                <v:textbox inset=",7.2pt,,7.2pt">
                  <w:txbxContent>
                    <w:p w:rsidR="00D869CE" w:rsidRDefault="00D869CE" w:rsidP="007303C8">
                      <w:pPr>
                        <w:pBdr>
                          <w:top w:val="single" w:sz="4" w:space="1" w:color="auto"/>
                        </w:pBdr>
                        <w:rPr>
                          <w:i/>
                        </w:rPr>
                      </w:pPr>
                      <w:r w:rsidRPr="005019F9">
                        <w:rPr>
                          <w:i/>
                        </w:rPr>
                        <w:t xml:space="preserve">Prepared by </w:t>
                      </w:r>
                      <w:r>
                        <w:rPr>
                          <w:i/>
                        </w:rPr>
                        <w:t xml:space="preserve">Nancy Li </w:t>
                      </w:r>
                      <w:r w:rsidRPr="005019F9">
                        <w:rPr>
                          <w:i/>
                        </w:rPr>
                        <w:fldChar w:fldCharType="begin"/>
                      </w:r>
                      <w:r w:rsidRPr="005019F9">
                        <w:rPr>
                          <w:i/>
                        </w:rPr>
                        <w:instrText xml:space="preserve"> TIME \@ "dddd, MMMM d, yyyy" </w:instrText>
                      </w:r>
                      <w:r w:rsidRPr="005019F9">
                        <w:rPr>
                          <w:i/>
                        </w:rPr>
                        <w:fldChar w:fldCharType="separate"/>
                      </w:r>
                      <w:r>
                        <w:rPr>
                          <w:i/>
                          <w:noProof/>
                        </w:rPr>
                        <w:t>Wednesday, November 5, 2014</w:t>
                      </w:r>
                      <w:r w:rsidRPr="005019F9">
                        <w:rPr>
                          <w:i/>
                        </w:rPr>
                        <w:fldChar w:fldCharType="end"/>
                      </w:r>
                      <w:r>
                        <w:rPr>
                          <w:i/>
                        </w:rPr>
                        <w:tab/>
                      </w:r>
                      <w:r>
                        <w:rPr>
                          <w:i/>
                        </w:rPr>
                        <w:tab/>
                      </w:r>
                      <w:r>
                        <w:rPr>
                          <w:i/>
                        </w:rPr>
                        <w:tab/>
                      </w:r>
                      <w:r>
                        <w:rPr>
                          <w:i/>
                        </w:rPr>
                        <w:tab/>
                      </w:r>
                      <w:r>
                        <w:rPr>
                          <w:i/>
                        </w:rPr>
                        <w:tab/>
                      </w:r>
                      <w:r>
                        <w:rPr>
                          <w:i/>
                        </w:rPr>
                        <w:tab/>
                      </w:r>
                      <w:r w:rsidRPr="005019F9">
                        <w:rPr>
                          <w:b/>
                          <w:color w:val="FF6600"/>
                        </w:rPr>
                        <w:t>www.satorigroup.com.au</w:t>
                      </w:r>
                    </w:p>
                    <w:p w:rsidR="00D869CE" w:rsidRDefault="00D869CE" w:rsidP="007303C8">
                      <w:r w:rsidRPr="005019F9">
                        <w:rPr>
                          <w:b/>
                        </w:rPr>
                        <w:t>SYDNEY OFFICE</w:t>
                      </w:r>
                      <w:r w:rsidRPr="005019F9">
                        <w:rPr>
                          <w:b/>
                        </w:rPr>
                        <w:tab/>
                      </w:r>
                      <w:r>
                        <w:rPr>
                          <w:b/>
                        </w:rPr>
                        <w:tab/>
                      </w:r>
                      <w:r>
                        <w:rPr>
                          <w:b/>
                        </w:rPr>
                        <w:tab/>
                      </w:r>
                      <w:r>
                        <w:rPr>
                          <w:b/>
                        </w:rPr>
                        <w:tab/>
                      </w:r>
                      <w:r>
                        <w:rPr>
                          <w:b/>
                        </w:rPr>
                        <w:tab/>
                      </w:r>
                      <w:r>
                        <w:rPr>
                          <w:b/>
                        </w:rPr>
                        <w:tab/>
                      </w:r>
                      <w:r>
                        <w:rPr>
                          <w:b/>
                        </w:rPr>
                        <w:tab/>
                      </w:r>
                      <w:r>
                        <w:rPr>
                          <w:b/>
                        </w:rPr>
                        <w:tab/>
                      </w:r>
                      <w:r w:rsidRPr="005019F9">
                        <w:rPr>
                          <w:b/>
                        </w:rPr>
                        <w:tab/>
                      </w:r>
                      <w:r w:rsidRPr="00A43D03">
                        <w:br/>
                      </w:r>
                      <w:r w:rsidRPr="005019F9">
                        <w:rPr>
                          <w:b/>
                          <w:color w:val="FF6600"/>
                        </w:rPr>
                        <w:t>T</w:t>
                      </w:r>
                      <w:r>
                        <w:t xml:space="preserve"> 02 9667 3866 </w:t>
                      </w:r>
                      <w:r w:rsidRPr="00A43D03">
                        <w:t xml:space="preserve">   </w:t>
                      </w:r>
                      <w:r w:rsidRPr="005019F9">
                        <w:rPr>
                          <w:b/>
                          <w:color w:val="FF6600"/>
                        </w:rPr>
                        <w:t>F</w:t>
                      </w:r>
                      <w:r>
                        <w:t xml:space="preserve"> 02 9667 3966 </w:t>
                      </w:r>
                      <w:r w:rsidRPr="00A43D03">
                        <w:tab/>
                      </w:r>
                      <w:r w:rsidRPr="00A43D03">
                        <w:br/>
                      </w:r>
                      <w:r w:rsidRPr="005019F9">
                        <w:rPr>
                          <w:b/>
                          <w:color w:val="FF6600"/>
                        </w:rPr>
                        <w:t>A</w:t>
                      </w:r>
                      <w:r w:rsidRPr="00A43D03">
                        <w:t xml:space="preserve"> </w:t>
                      </w:r>
                      <w:r>
                        <w:t>Level 1, 55 Bourke Road, Alexandria NSW 2015</w:t>
                      </w:r>
                    </w:p>
                    <w:p w:rsidR="00D869CE" w:rsidRDefault="00D869CE" w:rsidP="007303C8"/>
                  </w:txbxContent>
                </v:textbox>
                <w10:wrap type="tight"/>
              </v:shape>
            </w:pict>
          </mc:Fallback>
        </mc:AlternateContent>
      </w:r>
      <w:r w:rsidR="002B572A">
        <w:rPr>
          <w:rFonts w:cstheme="minorHAnsi"/>
          <w:b/>
          <w:sz w:val="36"/>
          <w:szCs w:val="36"/>
        </w:rPr>
        <w:br w:type="page"/>
      </w:r>
    </w:p>
    <w:sdt>
      <w:sdtPr>
        <w:rPr>
          <w:rFonts w:asciiTheme="minorHAnsi" w:eastAsia="SimSun" w:hAnsiTheme="minorHAnsi" w:cstheme="minorHAnsi"/>
          <w:b w:val="0"/>
          <w:bCs w:val="0"/>
          <w:color w:val="auto"/>
          <w:sz w:val="22"/>
          <w:szCs w:val="22"/>
          <w:lang w:val="en-AU" w:eastAsia="en-US"/>
        </w:rPr>
        <w:id w:val="-1237401704"/>
        <w:docPartObj>
          <w:docPartGallery w:val="Table of Contents"/>
          <w:docPartUnique/>
        </w:docPartObj>
      </w:sdtPr>
      <w:sdtEndPr>
        <w:rPr>
          <w:rFonts w:eastAsiaTheme="minorEastAsia"/>
          <w:noProof/>
          <w:lang w:eastAsia="zh-CN"/>
        </w:rPr>
      </w:sdtEndPr>
      <w:sdtContent>
        <w:p w:rsidR="00C419CC" w:rsidRPr="00BC5F6E" w:rsidRDefault="00BC5F6E" w:rsidP="00082A7E">
          <w:pPr>
            <w:pStyle w:val="TOCHeading"/>
            <w:jc w:val="center"/>
            <w:rPr>
              <w:rFonts w:asciiTheme="minorHAnsi" w:hAnsiTheme="minorHAnsi" w:cstheme="minorHAnsi"/>
              <w:color w:val="auto"/>
              <w:sz w:val="24"/>
              <w:szCs w:val="24"/>
            </w:rPr>
          </w:pPr>
          <w:r w:rsidRPr="00BC5F6E">
            <w:rPr>
              <w:rFonts w:asciiTheme="minorHAnsi" w:eastAsia="SimSun" w:hAnsiTheme="minorHAnsi" w:cstheme="minorHAnsi"/>
              <w:bCs w:val="0"/>
              <w:color w:val="auto"/>
              <w:sz w:val="24"/>
              <w:szCs w:val="24"/>
              <w:lang w:val="en-AU" w:eastAsia="en-US"/>
            </w:rPr>
            <w:t xml:space="preserve">TABLE OF CONTENTS </w:t>
          </w:r>
        </w:p>
        <w:p w:rsidR="00992DE4" w:rsidRDefault="00A94494">
          <w:pPr>
            <w:pStyle w:val="TOC1"/>
            <w:rPr>
              <w:rFonts w:cstheme="minorBidi"/>
              <w:b w:val="0"/>
            </w:rPr>
          </w:pPr>
          <w:r w:rsidRPr="00C419CC">
            <w:fldChar w:fldCharType="begin"/>
          </w:r>
          <w:r w:rsidR="00C419CC" w:rsidRPr="00C419CC">
            <w:instrText xml:space="preserve"> TOC \o "1-3" \h \z \u </w:instrText>
          </w:r>
          <w:r w:rsidRPr="00C419CC">
            <w:fldChar w:fldCharType="separate"/>
          </w:r>
          <w:hyperlink w:anchor="_Toc402967752" w:history="1">
            <w:r w:rsidR="00992DE4" w:rsidRPr="00AE6DE1">
              <w:rPr>
                <w:rStyle w:val="Hyperlink"/>
              </w:rPr>
              <w:t>1</w:t>
            </w:r>
            <w:r w:rsidR="00992DE4">
              <w:rPr>
                <w:rFonts w:cstheme="minorBidi"/>
                <w:b w:val="0"/>
              </w:rPr>
              <w:tab/>
            </w:r>
            <w:r w:rsidR="00992DE4" w:rsidRPr="00AE6DE1">
              <w:rPr>
                <w:rStyle w:val="Hyperlink"/>
              </w:rPr>
              <w:t>Overview</w:t>
            </w:r>
            <w:r w:rsidR="00992DE4">
              <w:rPr>
                <w:webHidden/>
              </w:rPr>
              <w:tab/>
            </w:r>
            <w:r w:rsidR="00992DE4">
              <w:rPr>
                <w:webHidden/>
              </w:rPr>
              <w:fldChar w:fldCharType="begin"/>
            </w:r>
            <w:r w:rsidR="00992DE4">
              <w:rPr>
                <w:webHidden/>
              </w:rPr>
              <w:instrText xml:space="preserve"> PAGEREF _Toc402967752 \h </w:instrText>
            </w:r>
            <w:r w:rsidR="00992DE4">
              <w:rPr>
                <w:webHidden/>
              </w:rPr>
            </w:r>
            <w:r w:rsidR="00992DE4">
              <w:rPr>
                <w:webHidden/>
              </w:rPr>
              <w:fldChar w:fldCharType="separate"/>
            </w:r>
            <w:r w:rsidR="00992DE4">
              <w:rPr>
                <w:webHidden/>
              </w:rPr>
              <w:t>3</w:t>
            </w:r>
            <w:r w:rsidR="00992DE4">
              <w:rPr>
                <w:webHidden/>
              </w:rPr>
              <w:fldChar w:fldCharType="end"/>
            </w:r>
          </w:hyperlink>
        </w:p>
        <w:p w:rsidR="00992DE4" w:rsidRDefault="00992DE4">
          <w:pPr>
            <w:pStyle w:val="TOC2"/>
            <w:tabs>
              <w:tab w:val="left" w:pos="880"/>
              <w:tab w:val="right" w:leader="dot" w:pos="9016"/>
            </w:tabs>
            <w:rPr>
              <w:noProof/>
            </w:rPr>
          </w:pPr>
          <w:hyperlink w:anchor="_Toc402967753" w:history="1">
            <w:r w:rsidRPr="00AE6DE1">
              <w:rPr>
                <w:rStyle w:val="Hyperlink"/>
                <w:noProof/>
              </w:rPr>
              <w:t>1.1</w:t>
            </w:r>
            <w:r>
              <w:rPr>
                <w:noProof/>
              </w:rPr>
              <w:tab/>
            </w:r>
            <w:r w:rsidRPr="00AE6DE1">
              <w:rPr>
                <w:rStyle w:val="Hyperlink"/>
                <w:noProof/>
              </w:rPr>
              <w:t>Solution Overview</w:t>
            </w:r>
            <w:r>
              <w:rPr>
                <w:noProof/>
                <w:webHidden/>
              </w:rPr>
              <w:tab/>
            </w:r>
            <w:r>
              <w:rPr>
                <w:noProof/>
                <w:webHidden/>
              </w:rPr>
              <w:fldChar w:fldCharType="begin"/>
            </w:r>
            <w:r>
              <w:rPr>
                <w:noProof/>
                <w:webHidden/>
              </w:rPr>
              <w:instrText xml:space="preserve"> PAGEREF _Toc402967753 \h </w:instrText>
            </w:r>
            <w:r>
              <w:rPr>
                <w:noProof/>
                <w:webHidden/>
              </w:rPr>
            </w:r>
            <w:r>
              <w:rPr>
                <w:noProof/>
                <w:webHidden/>
              </w:rPr>
              <w:fldChar w:fldCharType="separate"/>
            </w:r>
            <w:r>
              <w:rPr>
                <w:noProof/>
                <w:webHidden/>
              </w:rPr>
              <w:t>3</w:t>
            </w:r>
            <w:r>
              <w:rPr>
                <w:noProof/>
                <w:webHidden/>
              </w:rPr>
              <w:fldChar w:fldCharType="end"/>
            </w:r>
          </w:hyperlink>
        </w:p>
        <w:p w:rsidR="00992DE4" w:rsidRDefault="00992DE4">
          <w:pPr>
            <w:pStyle w:val="TOC2"/>
            <w:tabs>
              <w:tab w:val="left" w:pos="880"/>
              <w:tab w:val="right" w:leader="dot" w:pos="9016"/>
            </w:tabs>
            <w:rPr>
              <w:noProof/>
            </w:rPr>
          </w:pPr>
          <w:hyperlink w:anchor="_Toc402967754" w:history="1">
            <w:r w:rsidRPr="00AE6DE1">
              <w:rPr>
                <w:rStyle w:val="Hyperlink"/>
                <w:noProof/>
              </w:rPr>
              <w:t>1.2</w:t>
            </w:r>
            <w:r>
              <w:rPr>
                <w:noProof/>
              </w:rPr>
              <w:tab/>
            </w:r>
            <w:r w:rsidRPr="00AE6DE1">
              <w:rPr>
                <w:rStyle w:val="Hyperlink"/>
                <w:noProof/>
              </w:rPr>
              <w:t>Operation Procedures</w:t>
            </w:r>
            <w:r>
              <w:rPr>
                <w:noProof/>
                <w:webHidden/>
              </w:rPr>
              <w:tab/>
            </w:r>
            <w:r>
              <w:rPr>
                <w:noProof/>
                <w:webHidden/>
              </w:rPr>
              <w:fldChar w:fldCharType="begin"/>
            </w:r>
            <w:r>
              <w:rPr>
                <w:noProof/>
                <w:webHidden/>
              </w:rPr>
              <w:instrText xml:space="preserve"> PAGEREF _Toc402967754 \h </w:instrText>
            </w:r>
            <w:r>
              <w:rPr>
                <w:noProof/>
                <w:webHidden/>
              </w:rPr>
            </w:r>
            <w:r>
              <w:rPr>
                <w:noProof/>
                <w:webHidden/>
              </w:rPr>
              <w:fldChar w:fldCharType="separate"/>
            </w:r>
            <w:r>
              <w:rPr>
                <w:noProof/>
                <w:webHidden/>
              </w:rPr>
              <w:t>3</w:t>
            </w:r>
            <w:r>
              <w:rPr>
                <w:noProof/>
                <w:webHidden/>
              </w:rPr>
              <w:fldChar w:fldCharType="end"/>
            </w:r>
          </w:hyperlink>
        </w:p>
        <w:p w:rsidR="00992DE4" w:rsidRDefault="00992DE4">
          <w:pPr>
            <w:pStyle w:val="TOC2"/>
            <w:tabs>
              <w:tab w:val="left" w:pos="880"/>
              <w:tab w:val="right" w:leader="dot" w:pos="9016"/>
            </w:tabs>
            <w:rPr>
              <w:noProof/>
            </w:rPr>
          </w:pPr>
          <w:hyperlink w:anchor="_Toc402967755" w:history="1">
            <w:r w:rsidRPr="00AE6DE1">
              <w:rPr>
                <w:rStyle w:val="Hyperlink"/>
                <w:noProof/>
              </w:rPr>
              <w:t>1.3</w:t>
            </w:r>
            <w:r>
              <w:rPr>
                <w:noProof/>
              </w:rPr>
              <w:tab/>
            </w:r>
            <w:r w:rsidRPr="00AE6DE1">
              <w:rPr>
                <w:rStyle w:val="Hyperlink"/>
                <w:noProof/>
              </w:rPr>
              <w:t>Source Tables required from FINANCE System</w:t>
            </w:r>
            <w:r>
              <w:rPr>
                <w:noProof/>
                <w:webHidden/>
              </w:rPr>
              <w:tab/>
            </w:r>
            <w:r>
              <w:rPr>
                <w:noProof/>
                <w:webHidden/>
              </w:rPr>
              <w:fldChar w:fldCharType="begin"/>
            </w:r>
            <w:r>
              <w:rPr>
                <w:noProof/>
                <w:webHidden/>
              </w:rPr>
              <w:instrText xml:space="preserve"> PAGEREF _Toc402967755 \h </w:instrText>
            </w:r>
            <w:r>
              <w:rPr>
                <w:noProof/>
                <w:webHidden/>
              </w:rPr>
            </w:r>
            <w:r>
              <w:rPr>
                <w:noProof/>
                <w:webHidden/>
              </w:rPr>
              <w:fldChar w:fldCharType="separate"/>
            </w:r>
            <w:r>
              <w:rPr>
                <w:noProof/>
                <w:webHidden/>
              </w:rPr>
              <w:t>4</w:t>
            </w:r>
            <w:r>
              <w:rPr>
                <w:noProof/>
                <w:webHidden/>
              </w:rPr>
              <w:fldChar w:fldCharType="end"/>
            </w:r>
          </w:hyperlink>
        </w:p>
        <w:p w:rsidR="00992DE4" w:rsidRDefault="00992DE4">
          <w:pPr>
            <w:pStyle w:val="TOC2"/>
            <w:tabs>
              <w:tab w:val="left" w:pos="880"/>
              <w:tab w:val="right" w:leader="dot" w:pos="9016"/>
            </w:tabs>
            <w:rPr>
              <w:noProof/>
            </w:rPr>
          </w:pPr>
          <w:hyperlink w:anchor="_Toc402967756" w:history="1">
            <w:r w:rsidRPr="00AE6DE1">
              <w:rPr>
                <w:rStyle w:val="Hyperlink"/>
                <w:noProof/>
              </w:rPr>
              <w:t>1.4</w:t>
            </w:r>
            <w:r>
              <w:rPr>
                <w:noProof/>
              </w:rPr>
              <w:tab/>
            </w:r>
            <w:r w:rsidRPr="00AE6DE1">
              <w:rPr>
                <w:rStyle w:val="Hyperlink"/>
                <w:noProof/>
              </w:rPr>
              <w:t>Source Tables required from PayGlobal System</w:t>
            </w:r>
            <w:r>
              <w:rPr>
                <w:noProof/>
                <w:webHidden/>
              </w:rPr>
              <w:tab/>
            </w:r>
            <w:r>
              <w:rPr>
                <w:noProof/>
                <w:webHidden/>
              </w:rPr>
              <w:fldChar w:fldCharType="begin"/>
            </w:r>
            <w:r>
              <w:rPr>
                <w:noProof/>
                <w:webHidden/>
              </w:rPr>
              <w:instrText xml:space="preserve"> PAGEREF _Toc402967756 \h </w:instrText>
            </w:r>
            <w:r>
              <w:rPr>
                <w:noProof/>
                <w:webHidden/>
              </w:rPr>
            </w:r>
            <w:r>
              <w:rPr>
                <w:noProof/>
                <w:webHidden/>
              </w:rPr>
              <w:fldChar w:fldCharType="separate"/>
            </w:r>
            <w:r>
              <w:rPr>
                <w:noProof/>
                <w:webHidden/>
              </w:rPr>
              <w:t>5</w:t>
            </w:r>
            <w:r>
              <w:rPr>
                <w:noProof/>
                <w:webHidden/>
              </w:rPr>
              <w:fldChar w:fldCharType="end"/>
            </w:r>
          </w:hyperlink>
        </w:p>
        <w:p w:rsidR="00992DE4" w:rsidRDefault="00992DE4">
          <w:pPr>
            <w:pStyle w:val="TOC2"/>
            <w:tabs>
              <w:tab w:val="left" w:pos="880"/>
              <w:tab w:val="right" w:leader="dot" w:pos="9016"/>
            </w:tabs>
            <w:rPr>
              <w:noProof/>
            </w:rPr>
          </w:pPr>
          <w:hyperlink w:anchor="_Toc402967757" w:history="1">
            <w:r w:rsidRPr="00AE6DE1">
              <w:rPr>
                <w:rStyle w:val="Hyperlink"/>
                <w:noProof/>
              </w:rPr>
              <w:t>1.4</w:t>
            </w:r>
            <w:r>
              <w:rPr>
                <w:noProof/>
              </w:rPr>
              <w:tab/>
            </w:r>
            <w:r w:rsidRPr="00AE6DE1">
              <w:rPr>
                <w:rStyle w:val="Hyperlink"/>
                <w:noProof/>
              </w:rPr>
              <w:t>TGG ACL Analytics Module</w:t>
            </w:r>
            <w:r>
              <w:rPr>
                <w:noProof/>
                <w:webHidden/>
              </w:rPr>
              <w:tab/>
            </w:r>
            <w:r>
              <w:rPr>
                <w:noProof/>
                <w:webHidden/>
              </w:rPr>
              <w:fldChar w:fldCharType="begin"/>
            </w:r>
            <w:r>
              <w:rPr>
                <w:noProof/>
                <w:webHidden/>
              </w:rPr>
              <w:instrText xml:space="preserve"> PAGEREF _Toc402967757 \h </w:instrText>
            </w:r>
            <w:r>
              <w:rPr>
                <w:noProof/>
                <w:webHidden/>
              </w:rPr>
            </w:r>
            <w:r>
              <w:rPr>
                <w:noProof/>
                <w:webHidden/>
              </w:rPr>
              <w:fldChar w:fldCharType="separate"/>
            </w:r>
            <w:r>
              <w:rPr>
                <w:noProof/>
                <w:webHidden/>
              </w:rPr>
              <w:t>5</w:t>
            </w:r>
            <w:r>
              <w:rPr>
                <w:noProof/>
                <w:webHidden/>
              </w:rPr>
              <w:fldChar w:fldCharType="end"/>
            </w:r>
          </w:hyperlink>
        </w:p>
        <w:p w:rsidR="00992DE4" w:rsidRDefault="00992DE4">
          <w:pPr>
            <w:pStyle w:val="TOC1"/>
            <w:rPr>
              <w:rFonts w:cstheme="minorBidi"/>
              <w:b w:val="0"/>
            </w:rPr>
          </w:pPr>
          <w:hyperlink w:anchor="_Toc402967758" w:history="1">
            <w:r w:rsidRPr="00AE6DE1">
              <w:rPr>
                <w:rStyle w:val="Hyperlink"/>
              </w:rPr>
              <w:t>2</w:t>
            </w:r>
            <w:r>
              <w:rPr>
                <w:rFonts w:cstheme="minorBidi"/>
                <w:b w:val="0"/>
              </w:rPr>
              <w:tab/>
            </w:r>
            <w:r w:rsidRPr="00AE6DE1">
              <w:rPr>
                <w:rStyle w:val="Hyperlink"/>
              </w:rPr>
              <w:t>TGG ACL Analytics Module Menu Introduction</w:t>
            </w:r>
            <w:r>
              <w:rPr>
                <w:webHidden/>
              </w:rPr>
              <w:tab/>
            </w:r>
            <w:r>
              <w:rPr>
                <w:webHidden/>
              </w:rPr>
              <w:fldChar w:fldCharType="begin"/>
            </w:r>
            <w:r>
              <w:rPr>
                <w:webHidden/>
              </w:rPr>
              <w:instrText xml:space="preserve"> PAGEREF _Toc402967758 \h </w:instrText>
            </w:r>
            <w:r>
              <w:rPr>
                <w:webHidden/>
              </w:rPr>
            </w:r>
            <w:r>
              <w:rPr>
                <w:webHidden/>
              </w:rPr>
              <w:fldChar w:fldCharType="separate"/>
            </w:r>
            <w:r>
              <w:rPr>
                <w:webHidden/>
              </w:rPr>
              <w:t>7</w:t>
            </w:r>
            <w:r>
              <w:rPr>
                <w:webHidden/>
              </w:rPr>
              <w:fldChar w:fldCharType="end"/>
            </w:r>
          </w:hyperlink>
        </w:p>
        <w:p w:rsidR="00992DE4" w:rsidRDefault="00992DE4">
          <w:pPr>
            <w:pStyle w:val="TOC2"/>
            <w:tabs>
              <w:tab w:val="right" w:leader="dot" w:pos="9016"/>
            </w:tabs>
            <w:rPr>
              <w:noProof/>
            </w:rPr>
          </w:pPr>
          <w:hyperlink w:anchor="_Toc402967759" w:history="1">
            <w:r w:rsidRPr="00AE6DE1">
              <w:rPr>
                <w:rStyle w:val="Hyperlink"/>
                <w:noProof/>
              </w:rPr>
              <w:t>2.1    Import Source Data from SAP</w:t>
            </w:r>
            <w:r>
              <w:rPr>
                <w:noProof/>
                <w:webHidden/>
              </w:rPr>
              <w:tab/>
            </w:r>
            <w:r>
              <w:rPr>
                <w:noProof/>
                <w:webHidden/>
              </w:rPr>
              <w:fldChar w:fldCharType="begin"/>
            </w:r>
            <w:r>
              <w:rPr>
                <w:noProof/>
                <w:webHidden/>
              </w:rPr>
              <w:instrText xml:space="preserve"> PAGEREF _Toc402967759 \h </w:instrText>
            </w:r>
            <w:r>
              <w:rPr>
                <w:noProof/>
                <w:webHidden/>
              </w:rPr>
            </w:r>
            <w:r>
              <w:rPr>
                <w:noProof/>
                <w:webHidden/>
              </w:rPr>
              <w:fldChar w:fldCharType="separate"/>
            </w:r>
            <w:r>
              <w:rPr>
                <w:noProof/>
                <w:webHidden/>
              </w:rPr>
              <w:t>8</w:t>
            </w:r>
            <w:r>
              <w:rPr>
                <w:noProof/>
                <w:webHidden/>
              </w:rPr>
              <w:fldChar w:fldCharType="end"/>
            </w:r>
          </w:hyperlink>
        </w:p>
        <w:p w:rsidR="00992DE4" w:rsidRDefault="00992DE4">
          <w:pPr>
            <w:pStyle w:val="TOC2"/>
            <w:tabs>
              <w:tab w:val="right" w:leader="dot" w:pos="9016"/>
            </w:tabs>
            <w:rPr>
              <w:noProof/>
            </w:rPr>
          </w:pPr>
          <w:hyperlink w:anchor="_Toc402967760" w:history="1">
            <w:r w:rsidRPr="00AE6DE1">
              <w:rPr>
                <w:rStyle w:val="Hyperlink"/>
                <w:noProof/>
              </w:rPr>
              <w:t>2.2    Data Mapping</w:t>
            </w:r>
            <w:r>
              <w:rPr>
                <w:noProof/>
                <w:webHidden/>
              </w:rPr>
              <w:tab/>
            </w:r>
            <w:r>
              <w:rPr>
                <w:noProof/>
                <w:webHidden/>
              </w:rPr>
              <w:fldChar w:fldCharType="begin"/>
            </w:r>
            <w:r>
              <w:rPr>
                <w:noProof/>
                <w:webHidden/>
              </w:rPr>
              <w:instrText xml:space="preserve"> PAGEREF _Toc402967760 \h </w:instrText>
            </w:r>
            <w:r>
              <w:rPr>
                <w:noProof/>
                <w:webHidden/>
              </w:rPr>
            </w:r>
            <w:r>
              <w:rPr>
                <w:noProof/>
                <w:webHidden/>
              </w:rPr>
              <w:fldChar w:fldCharType="separate"/>
            </w:r>
            <w:r>
              <w:rPr>
                <w:noProof/>
                <w:webHidden/>
              </w:rPr>
              <w:t>11</w:t>
            </w:r>
            <w:r>
              <w:rPr>
                <w:noProof/>
                <w:webHidden/>
              </w:rPr>
              <w:fldChar w:fldCharType="end"/>
            </w:r>
          </w:hyperlink>
        </w:p>
        <w:p w:rsidR="00992DE4" w:rsidRDefault="00992DE4">
          <w:pPr>
            <w:pStyle w:val="TOC2"/>
            <w:tabs>
              <w:tab w:val="right" w:leader="dot" w:pos="9016"/>
            </w:tabs>
            <w:rPr>
              <w:noProof/>
            </w:rPr>
          </w:pPr>
          <w:hyperlink w:anchor="_Toc402967761" w:history="1">
            <w:r w:rsidRPr="00AE6DE1">
              <w:rPr>
                <w:rStyle w:val="Hyperlink"/>
                <w:noProof/>
              </w:rPr>
              <w:t>2.3    Convert data into Fraud Module</w:t>
            </w:r>
            <w:r>
              <w:rPr>
                <w:noProof/>
                <w:webHidden/>
              </w:rPr>
              <w:tab/>
            </w:r>
            <w:r>
              <w:rPr>
                <w:noProof/>
                <w:webHidden/>
              </w:rPr>
              <w:fldChar w:fldCharType="begin"/>
            </w:r>
            <w:r>
              <w:rPr>
                <w:noProof/>
                <w:webHidden/>
              </w:rPr>
              <w:instrText xml:space="preserve"> PAGEREF _Toc402967761 \h </w:instrText>
            </w:r>
            <w:r>
              <w:rPr>
                <w:noProof/>
                <w:webHidden/>
              </w:rPr>
            </w:r>
            <w:r>
              <w:rPr>
                <w:noProof/>
                <w:webHidden/>
              </w:rPr>
              <w:fldChar w:fldCharType="separate"/>
            </w:r>
            <w:r>
              <w:rPr>
                <w:noProof/>
                <w:webHidden/>
              </w:rPr>
              <w:t>12</w:t>
            </w:r>
            <w:r>
              <w:rPr>
                <w:noProof/>
                <w:webHidden/>
              </w:rPr>
              <w:fldChar w:fldCharType="end"/>
            </w:r>
          </w:hyperlink>
        </w:p>
        <w:p w:rsidR="00992DE4" w:rsidRDefault="00992DE4">
          <w:pPr>
            <w:pStyle w:val="TOC2"/>
            <w:tabs>
              <w:tab w:val="right" w:leader="dot" w:pos="9016"/>
            </w:tabs>
            <w:rPr>
              <w:noProof/>
            </w:rPr>
          </w:pPr>
          <w:hyperlink w:anchor="_Toc402967762" w:history="1">
            <w:r w:rsidRPr="00AE6DE1">
              <w:rPr>
                <w:rStyle w:val="Hyperlink"/>
                <w:noProof/>
              </w:rPr>
              <w:t>2.4   Run ABN Checker</w:t>
            </w:r>
            <w:r>
              <w:rPr>
                <w:noProof/>
                <w:webHidden/>
              </w:rPr>
              <w:tab/>
            </w:r>
            <w:r>
              <w:rPr>
                <w:noProof/>
                <w:webHidden/>
              </w:rPr>
              <w:fldChar w:fldCharType="begin"/>
            </w:r>
            <w:r>
              <w:rPr>
                <w:noProof/>
                <w:webHidden/>
              </w:rPr>
              <w:instrText xml:space="preserve"> PAGEREF _Toc402967762 \h </w:instrText>
            </w:r>
            <w:r>
              <w:rPr>
                <w:noProof/>
                <w:webHidden/>
              </w:rPr>
            </w:r>
            <w:r>
              <w:rPr>
                <w:noProof/>
                <w:webHidden/>
              </w:rPr>
              <w:fldChar w:fldCharType="separate"/>
            </w:r>
            <w:r>
              <w:rPr>
                <w:noProof/>
                <w:webHidden/>
              </w:rPr>
              <w:t>14</w:t>
            </w:r>
            <w:r>
              <w:rPr>
                <w:noProof/>
                <w:webHidden/>
              </w:rPr>
              <w:fldChar w:fldCharType="end"/>
            </w:r>
          </w:hyperlink>
        </w:p>
        <w:p w:rsidR="00992DE4" w:rsidRDefault="00992DE4">
          <w:pPr>
            <w:pStyle w:val="TOC2"/>
            <w:tabs>
              <w:tab w:val="right" w:leader="dot" w:pos="9016"/>
            </w:tabs>
            <w:rPr>
              <w:noProof/>
            </w:rPr>
          </w:pPr>
          <w:hyperlink w:anchor="_Toc402967763" w:history="1">
            <w:r w:rsidRPr="00AE6DE1">
              <w:rPr>
                <w:rStyle w:val="Hyperlink"/>
                <w:noProof/>
              </w:rPr>
              <w:t>2.5  Execute exception tests</w:t>
            </w:r>
            <w:r>
              <w:rPr>
                <w:noProof/>
                <w:webHidden/>
              </w:rPr>
              <w:tab/>
            </w:r>
            <w:r>
              <w:rPr>
                <w:noProof/>
                <w:webHidden/>
              </w:rPr>
              <w:fldChar w:fldCharType="begin"/>
            </w:r>
            <w:r>
              <w:rPr>
                <w:noProof/>
                <w:webHidden/>
              </w:rPr>
              <w:instrText xml:space="preserve"> PAGEREF _Toc402967763 \h </w:instrText>
            </w:r>
            <w:r>
              <w:rPr>
                <w:noProof/>
                <w:webHidden/>
              </w:rPr>
            </w:r>
            <w:r>
              <w:rPr>
                <w:noProof/>
                <w:webHidden/>
              </w:rPr>
              <w:fldChar w:fldCharType="separate"/>
            </w:r>
            <w:r>
              <w:rPr>
                <w:noProof/>
                <w:webHidden/>
              </w:rPr>
              <w:t>15</w:t>
            </w:r>
            <w:r>
              <w:rPr>
                <w:noProof/>
                <w:webHidden/>
              </w:rPr>
              <w:fldChar w:fldCharType="end"/>
            </w:r>
          </w:hyperlink>
        </w:p>
        <w:p w:rsidR="00992DE4" w:rsidRDefault="00992DE4">
          <w:pPr>
            <w:pStyle w:val="TOC3"/>
            <w:tabs>
              <w:tab w:val="right" w:leader="dot" w:pos="9016"/>
            </w:tabs>
            <w:rPr>
              <w:noProof/>
            </w:rPr>
          </w:pPr>
          <w:hyperlink w:anchor="_Toc402967764" w:history="1">
            <w:r w:rsidRPr="00AE6DE1">
              <w:rPr>
                <w:rStyle w:val="Hyperlink"/>
                <w:noProof/>
              </w:rPr>
              <w:t>2.5.1 Vendor Master Files tests</w:t>
            </w:r>
            <w:r>
              <w:rPr>
                <w:noProof/>
                <w:webHidden/>
              </w:rPr>
              <w:tab/>
            </w:r>
            <w:r>
              <w:rPr>
                <w:noProof/>
                <w:webHidden/>
              </w:rPr>
              <w:fldChar w:fldCharType="begin"/>
            </w:r>
            <w:r>
              <w:rPr>
                <w:noProof/>
                <w:webHidden/>
              </w:rPr>
              <w:instrText xml:space="preserve"> PAGEREF _Toc402967764 \h </w:instrText>
            </w:r>
            <w:r>
              <w:rPr>
                <w:noProof/>
                <w:webHidden/>
              </w:rPr>
            </w:r>
            <w:r>
              <w:rPr>
                <w:noProof/>
                <w:webHidden/>
              </w:rPr>
              <w:fldChar w:fldCharType="separate"/>
            </w:r>
            <w:r>
              <w:rPr>
                <w:noProof/>
                <w:webHidden/>
              </w:rPr>
              <w:t>16</w:t>
            </w:r>
            <w:r>
              <w:rPr>
                <w:noProof/>
                <w:webHidden/>
              </w:rPr>
              <w:fldChar w:fldCharType="end"/>
            </w:r>
          </w:hyperlink>
        </w:p>
        <w:p w:rsidR="00992DE4" w:rsidRDefault="00992DE4">
          <w:pPr>
            <w:pStyle w:val="TOC3"/>
            <w:tabs>
              <w:tab w:val="right" w:leader="dot" w:pos="9016"/>
            </w:tabs>
            <w:rPr>
              <w:noProof/>
            </w:rPr>
          </w:pPr>
          <w:hyperlink w:anchor="_Toc402967765" w:history="1">
            <w:r w:rsidRPr="00AE6DE1">
              <w:rPr>
                <w:rStyle w:val="Hyperlink"/>
                <w:noProof/>
              </w:rPr>
              <w:t>2.5.2 Accounts Payable Tests</w:t>
            </w:r>
            <w:r>
              <w:rPr>
                <w:noProof/>
                <w:webHidden/>
              </w:rPr>
              <w:tab/>
            </w:r>
            <w:r>
              <w:rPr>
                <w:noProof/>
                <w:webHidden/>
              </w:rPr>
              <w:fldChar w:fldCharType="begin"/>
            </w:r>
            <w:r>
              <w:rPr>
                <w:noProof/>
                <w:webHidden/>
              </w:rPr>
              <w:instrText xml:space="preserve"> PAGEREF _Toc402967765 \h </w:instrText>
            </w:r>
            <w:r>
              <w:rPr>
                <w:noProof/>
                <w:webHidden/>
              </w:rPr>
            </w:r>
            <w:r>
              <w:rPr>
                <w:noProof/>
                <w:webHidden/>
              </w:rPr>
              <w:fldChar w:fldCharType="separate"/>
            </w:r>
            <w:r>
              <w:rPr>
                <w:noProof/>
                <w:webHidden/>
              </w:rPr>
              <w:t>16</w:t>
            </w:r>
            <w:r>
              <w:rPr>
                <w:noProof/>
                <w:webHidden/>
              </w:rPr>
              <w:fldChar w:fldCharType="end"/>
            </w:r>
          </w:hyperlink>
        </w:p>
        <w:p w:rsidR="00992DE4" w:rsidRDefault="00992DE4">
          <w:pPr>
            <w:pStyle w:val="TOC3"/>
            <w:tabs>
              <w:tab w:val="right" w:leader="dot" w:pos="9016"/>
            </w:tabs>
            <w:rPr>
              <w:noProof/>
            </w:rPr>
          </w:pPr>
          <w:hyperlink w:anchor="_Toc402967766" w:history="1">
            <w:r w:rsidRPr="00AE6DE1">
              <w:rPr>
                <w:rStyle w:val="Hyperlink"/>
                <w:noProof/>
              </w:rPr>
              <w:t>2.5.3 Employee Master Files Tests</w:t>
            </w:r>
            <w:r>
              <w:rPr>
                <w:noProof/>
                <w:webHidden/>
              </w:rPr>
              <w:tab/>
            </w:r>
            <w:r>
              <w:rPr>
                <w:noProof/>
                <w:webHidden/>
              </w:rPr>
              <w:fldChar w:fldCharType="begin"/>
            </w:r>
            <w:r>
              <w:rPr>
                <w:noProof/>
                <w:webHidden/>
              </w:rPr>
              <w:instrText xml:space="preserve"> PAGEREF _Toc402967766 \h </w:instrText>
            </w:r>
            <w:r>
              <w:rPr>
                <w:noProof/>
                <w:webHidden/>
              </w:rPr>
            </w:r>
            <w:r>
              <w:rPr>
                <w:noProof/>
                <w:webHidden/>
              </w:rPr>
              <w:fldChar w:fldCharType="separate"/>
            </w:r>
            <w:r>
              <w:rPr>
                <w:noProof/>
                <w:webHidden/>
              </w:rPr>
              <w:t>17</w:t>
            </w:r>
            <w:r>
              <w:rPr>
                <w:noProof/>
                <w:webHidden/>
              </w:rPr>
              <w:fldChar w:fldCharType="end"/>
            </w:r>
          </w:hyperlink>
        </w:p>
        <w:p w:rsidR="00992DE4" w:rsidRDefault="00992DE4">
          <w:pPr>
            <w:pStyle w:val="TOC3"/>
            <w:tabs>
              <w:tab w:val="right" w:leader="dot" w:pos="9016"/>
            </w:tabs>
            <w:rPr>
              <w:noProof/>
            </w:rPr>
          </w:pPr>
          <w:hyperlink w:anchor="_Toc402967767" w:history="1">
            <w:r w:rsidRPr="00AE6DE1">
              <w:rPr>
                <w:rStyle w:val="Hyperlink"/>
                <w:noProof/>
              </w:rPr>
              <w:t>2.5.4 Payroll Tests</w:t>
            </w:r>
            <w:r>
              <w:rPr>
                <w:noProof/>
                <w:webHidden/>
              </w:rPr>
              <w:tab/>
            </w:r>
            <w:r>
              <w:rPr>
                <w:noProof/>
                <w:webHidden/>
              </w:rPr>
              <w:fldChar w:fldCharType="begin"/>
            </w:r>
            <w:r>
              <w:rPr>
                <w:noProof/>
                <w:webHidden/>
              </w:rPr>
              <w:instrText xml:space="preserve"> PAGEREF _Toc402967767 \h </w:instrText>
            </w:r>
            <w:r>
              <w:rPr>
                <w:noProof/>
                <w:webHidden/>
              </w:rPr>
            </w:r>
            <w:r>
              <w:rPr>
                <w:noProof/>
                <w:webHidden/>
              </w:rPr>
              <w:fldChar w:fldCharType="separate"/>
            </w:r>
            <w:r>
              <w:rPr>
                <w:noProof/>
                <w:webHidden/>
              </w:rPr>
              <w:t>17</w:t>
            </w:r>
            <w:r>
              <w:rPr>
                <w:noProof/>
                <w:webHidden/>
              </w:rPr>
              <w:fldChar w:fldCharType="end"/>
            </w:r>
          </w:hyperlink>
        </w:p>
        <w:p w:rsidR="00992DE4" w:rsidRDefault="00992DE4">
          <w:pPr>
            <w:pStyle w:val="TOC3"/>
            <w:tabs>
              <w:tab w:val="right" w:leader="dot" w:pos="9016"/>
            </w:tabs>
            <w:rPr>
              <w:noProof/>
            </w:rPr>
          </w:pPr>
          <w:hyperlink w:anchor="_Toc402967768" w:history="1">
            <w:r w:rsidRPr="00AE6DE1">
              <w:rPr>
                <w:rStyle w:val="Hyperlink"/>
                <w:noProof/>
              </w:rPr>
              <w:t>2.5.5 Test Option</w:t>
            </w:r>
            <w:r>
              <w:rPr>
                <w:noProof/>
                <w:webHidden/>
              </w:rPr>
              <w:tab/>
            </w:r>
            <w:r>
              <w:rPr>
                <w:noProof/>
                <w:webHidden/>
              </w:rPr>
              <w:fldChar w:fldCharType="begin"/>
            </w:r>
            <w:r>
              <w:rPr>
                <w:noProof/>
                <w:webHidden/>
              </w:rPr>
              <w:instrText xml:space="preserve"> PAGEREF _Toc402967768 \h </w:instrText>
            </w:r>
            <w:r>
              <w:rPr>
                <w:noProof/>
                <w:webHidden/>
              </w:rPr>
            </w:r>
            <w:r>
              <w:rPr>
                <w:noProof/>
                <w:webHidden/>
              </w:rPr>
              <w:fldChar w:fldCharType="separate"/>
            </w:r>
            <w:r>
              <w:rPr>
                <w:noProof/>
                <w:webHidden/>
              </w:rPr>
              <w:t>18</w:t>
            </w:r>
            <w:r>
              <w:rPr>
                <w:noProof/>
                <w:webHidden/>
              </w:rPr>
              <w:fldChar w:fldCharType="end"/>
            </w:r>
          </w:hyperlink>
        </w:p>
        <w:p w:rsidR="00992DE4" w:rsidRDefault="00992DE4">
          <w:pPr>
            <w:pStyle w:val="TOC2"/>
            <w:tabs>
              <w:tab w:val="right" w:leader="dot" w:pos="9016"/>
            </w:tabs>
            <w:rPr>
              <w:noProof/>
            </w:rPr>
          </w:pPr>
          <w:hyperlink w:anchor="_Toc402967769" w:history="1">
            <w:r w:rsidRPr="00AE6DE1">
              <w:rPr>
                <w:rStyle w:val="Hyperlink"/>
                <w:noProof/>
              </w:rPr>
              <w:t>2.6  Export test results</w:t>
            </w:r>
            <w:r>
              <w:rPr>
                <w:noProof/>
                <w:webHidden/>
              </w:rPr>
              <w:tab/>
            </w:r>
            <w:r>
              <w:rPr>
                <w:noProof/>
                <w:webHidden/>
              </w:rPr>
              <w:fldChar w:fldCharType="begin"/>
            </w:r>
            <w:r>
              <w:rPr>
                <w:noProof/>
                <w:webHidden/>
              </w:rPr>
              <w:instrText xml:space="preserve"> PAGEREF _Toc402967769 \h </w:instrText>
            </w:r>
            <w:r>
              <w:rPr>
                <w:noProof/>
                <w:webHidden/>
              </w:rPr>
            </w:r>
            <w:r>
              <w:rPr>
                <w:noProof/>
                <w:webHidden/>
              </w:rPr>
              <w:fldChar w:fldCharType="separate"/>
            </w:r>
            <w:r>
              <w:rPr>
                <w:noProof/>
                <w:webHidden/>
              </w:rPr>
              <w:t>18</w:t>
            </w:r>
            <w:r>
              <w:rPr>
                <w:noProof/>
                <w:webHidden/>
              </w:rPr>
              <w:fldChar w:fldCharType="end"/>
            </w:r>
          </w:hyperlink>
        </w:p>
        <w:p w:rsidR="00992DE4" w:rsidRDefault="00992DE4">
          <w:pPr>
            <w:pStyle w:val="TOC2"/>
            <w:tabs>
              <w:tab w:val="right" w:leader="dot" w:pos="9016"/>
            </w:tabs>
            <w:rPr>
              <w:noProof/>
            </w:rPr>
          </w:pPr>
          <w:hyperlink w:anchor="_Toc402967770" w:history="1">
            <w:r w:rsidRPr="00AE6DE1">
              <w:rPr>
                <w:rStyle w:val="Hyperlink"/>
                <w:noProof/>
              </w:rPr>
              <w:t>2.7  Run All Components in a Batch</w:t>
            </w:r>
            <w:r>
              <w:rPr>
                <w:noProof/>
                <w:webHidden/>
              </w:rPr>
              <w:tab/>
            </w:r>
            <w:r>
              <w:rPr>
                <w:noProof/>
                <w:webHidden/>
              </w:rPr>
              <w:fldChar w:fldCharType="begin"/>
            </w:r>
            <w:r>
              <w:rPr>
                <w:noProof/>
                <w:webHidden/>
              </w:rPr>
              <w:instrText xml:space="preserve"> PAGEREF _Toc402967770 \h </w:instrText>
            </w:r>
            <w:r>
              <w:rPr>
                <w:noProof/>
                <w:webHidden/>
              </w:rPr>
            </w:r>
            <w:r>
              <w:rPr>
                <w:noProof/>
                <w:webHidden/>
              </w:rPr>
              <w:fldChar w:fldCharType="separate"/>
            </w:r>
            <w:r>
              <w:rPr>
                <w:noProof/>
                <w:webHidden/>
              </w:rPr>
              <w:t>21</w:t>
            </w:r>
            <w:r>
              <w:rPr>
                <w:noProof/>
                <w:webHidden/>
              </w:rPr>
              <w:fldChar w:fldCharType="end"/>
            </w:r>
          </w:hyperlink>
        </w:p>
        <w:p w:rsidR="00992DE4" w:rsidRDefault="00992DE4">
          <w:pPr>
            <w:pStyle w:val="TOC1"/>
            <w:rPr>
              <w:rFonts w:cstheme="minorBidi"/>
              <w:b w:val="0"/>
            </w:rPr>
          </w:pPr>
          <w:hyperlink w:anchor="_Toc402967771" w:history="1">
            <w:r w:rsidRPr="00AE6DE1">
              <w:rPr>
                <w:rStyle w:val="Hyperlink"/>
              </w:rPr>
              <w:t>3</w:t>
            </w:r>
            <w:r>
              <w:rPr>
                <w:rFonts w:cstheme="minorBidi"/>
                <w:b w:val="0"/>
              </w:rPr>
              <w:tab/>
            </w:r>
            <w:r w:rsidRPr="00AE6DE1">
              <w:rPr>
                <w:rStyle w:val="Hyperlink"/>
              </w:rPr>
              <w:t>ACL Reports Extractor</w:t>
            </w:r>
            <w:r>
              <w:rPr>
                <w:webHidden/>
              </w:rPr>
              <w:tab/>
            </w:r>
            <w:r>
              <w:rPr>
                <w:webHidden/>
              </w:rPr>
              <w:fldChar w:fldCharType="begin"/>
            </w:r>
            <w:r>
              <w:rPr>
                <w:webHidden/>
              </w:rPr>
              <w:instrText xml:space="preserve"> PAGEREF _Toc402967771 \h </w:instrText>
            </w:r>
            <w:r>
              <w:rPr>
                <w:webHidden/>
              </w:rPr>
            </w:r>
            <w:r>
              <w:rPr>
                <w:webHidden/>
              </w:rPr>
              <w:fldChar w:fldCharType="separate"/>
            </w:r>
            <w:r>
              <w:rPr>
                <w:webHidden/>
              </w:rPr>
              <w:t>23</w:t>
            </w:r>
            <w:r>
              <w:rPr>
                <w:webHidden/>
              </w:rPr>
              <w:fldChar w:fldCharType="end"/>
            </w:r>
          </w:hyperlink>
        </w:p>
        <w:p w:rsidR="00992DE4" w:rsidRDefault="00992DE4">
          <w:pPr>
            <w:pStyle w:val="TOC1"/>
            <w:rPr>
              <w:rFonts w:cstheme="minorBidi"/>
              <w:b w:val="0"/>
            </w:rPr>
          </w:pPr>
          <w:hyperlink w:anchor="_Toc402967772" w:history="1">
            <w:r w:rsidRPr="00AE6DE1">
              <w:rPr>
                <w:rStyle w:val="Hyperlink"/>
              </w:rPr>
              <w:t>4</w:t>
            </w:r>
            <w:r>
              <w:rPr>
                <w:rFonts w:cstheme="minorBidi"/>
                <w:b w:val="0"/>
              </w:rPr>
              <w:tab/>
            </w:r>
            <w:r w:rsidRPr="00AE6DE1">
              <w:rPr>
                <w:rStyle w:val="Hyperlink"/>
              </w:rPr>
              <w:t>Enable running Macro in ACL Reports Extractor</w:t>
            </w:r>
            <w:r>
              <w:rPr>
                <w:webHidden/>
              </w:rPr>
              <w:tab/>
            </w:r>
            <w:r>
              <w:rPr>
                <w:webHidden/>
              </w:rPr>
              <w:fldChar w:fldCharType="begin"/>
            </w:r>
            <w:r>
              <w:rPr>
                <w:webHidden/>
              </w:rPr>
              <w:instrText xml:space="preserve"> PAGEREF _Toc402967772 \h </w:instrText>
            </w:r>
            <w:r>
              <w:rPr>
                <w:webHidden/>
              </w:rPr>
            </w:r>
            <w:r>
              <w:rPr>
                <w:webHidden/>
              </w:rPr>
              <w:fldChar w:fldCharType="separate"/>
            </w:r>
            <w:r>
              <w:rPr>
                <w:webHidden/>
              </w:rPr>
              <w:t>28</w:t>
            </w:r>
            <w:r>
              <w:rPr>
                <w:webHidden/>
              </w:rPr>
              <w:fldChar w:fldCharType="end"/>
            </w:r>
          </w:hyperlink>
        </w:p>
        <w:p w:rsidR="00992DE4" w:rsidRDefault="00992DE4">
          <w:pPr>
            <w:pStyle w:val="TOC1"/>
            <w:rPr>
              <w:rFonts w:cstheme="minorBidi"/>
              <w:b w:val="0"/>
            </w:rPr>
          </w:pPr>
          <w:hyperlink w:anchor="_Toc402967773" w:history="1">
            <w:r w:rsidRPr="00AE6DE1">
              <w:rPr>
                <w:rStyle w:val="Hyperlink"/>
              </w:rPr>
              <w:t>5</w:t>
            </w:r>
            <w:r>
              <w:rPr>
                <w:rFonts w:cstheme="minorBidi"/>
                <w:b w:val="0"/>
              </w:rPr>
              <w:tab/>
            </w:r>
            <w:r w:rsidRPr="00AE6DE1">
              <w:rPr>
                <w:rStyle w:val="Hyperlink"/>
              </w:rPr>
              <w:t>Grey List</w:t>
            </w:r>
            <w:r>
              <w:rPr>
                <w:webHidden/>
              </w:rPr>
              <w:tab/>
            </w:r>
            <w:r>
              <w:rPr>
                <w:webHidden/>
              </w:rPr>
              <w:fldChar w:fldCharType="begin"/>
            </w:r>
            <w:r>
              <w:rPr>
                <w:webHidden/>
              </w:rPr>
              <w:instrText xml:space="preserve"> PAGEREF _Toc402967773 \h </w:instrText>
            </w:r>
            <w:r>
              <w:rPr>
                <w:webHidden/>
              </w:rPr>
            </w:r>
            <w:r>
              <w:rPr>
                <w:webHidden/>
              </w:rPr>
              <w:fldChar w:fldCharType="separate"/>
            </w:r>
            <w:r>
              <w:rPr>
                <w:webHidden/>
              </w:rPr>
              <w:t>31</w:t>
            </w:r>
            <w:r>
              <w:rPr>
                <w:webHidden/>
              </w:rPr>
              <w:fldChar w:fldCharType="end"/>
            </w:r>
          </w:hyperlink>
        </w:p>
        <w:p w:rsidR="00992DE4" w:rsidRDefault="00992DE4">
          <w:pPr>
            <w:pStyle w:val="TOC1"/>
            <w:rPr>
              <w:rFonts w:cstheme="minorBidi"/>
              <w:b w:val="0"/>
            </w:rPr>
          </w:pPr>
          <w:hyperlink w:anchor="_Toc402967774" w:history="1">
            <w:r w:rsidRPr="00AE6DE1">
              <w:rPr>
                <w:rStyle w:val="Hyperlink"/>
              </w:rPr>
              <w:t>6</w:t>
            </w:r>
            <w:r>
              <w:rPr>
                <w:rFonts w:cstheme="minorBidi"/>
                <w:b w:val="0"/>
              </w:rPr>
              <w:tab/>
            </w:r>
            <w:r w:rsidRPr="00AE6DE1">
              <w:rPr>
                <w:rStyle w:val="Hyperlink"/>
              </w:rPr>
              <w:t>Installation</w:t>
            </w:r>
            <w:r>
              <w:rPr>
                <w:webHidden/>
              </w:rPr>
              <w:tab/>
            </w:r>
            <w:r>
              <w:rPr>
                <w:webHidden/>
              </w:rPr>
              <w:fldChar w:fldCharType="begin"/>
            </w:r>
            <w:r>
              <w:rPr>
                <w:webHidden/>
              </w:rPr>
              <w:instrText xml:space="preserve"> PAGEREF _Toc402967774 \h </w:instrText>
            </w:r>
            <w:r>
              <w:rPr>
                <w:webHidden/>
              </w:rPr>
            </w:r>
            <w:r>
              <w:rPr>
                <w:webHidden/>
              </w:rPr>
              <w:fldChar w:fldCharType="separate"/>
            </w:r>
            <w:r>
              <w:rPr>
                <w:webHidden/>
              </w:rPr>
              <w:t>35</w:t>
            </w:r>
            <w:r>
              <w:rPr>
                <w:webHidden/>
              </w:rPr>
              <w:fldChar w:fldCharType="end"/>
            </w:r>
          </w:hyperlink>
        </w:p>
        <w:p w:rsidR="00992DE4" w:rsidRDefault="00992DE4">
          <w:pPr>
            <w:pStyle w:val="TOC2"/>
            <w:tabs>
              <w:tab w:val="left" w:pos="880"/>
              <w:tab w:val="right" w:leader="dot" w:pos="9016"/>
            </w:tabs>
            <w:rPr>
              <w:noProof/>
            </w:rPr>
          </w:pPr>
          <w:hyperlink w:anchor="_Toc402967775" w:history="1">
            <w:r w:rsidRPr="00AE6DE1">
              <w:rPr>
                <w:rStyle w:val="Hyperlink"/>
                <w:noProof/>
              </w:rPr>
              <w:t>6.1</w:t>
            </w:r>
            <w:r>
              <w:rPr>
                <w:noProof/>
              </w:rPr>
              <w:tab/>
            </w:r>
            <w:r w:rsidRPr="00AE6DE1">
              <w:rPr>
                <w:rStyle w:val="Hyperlink"/>
                <w:noProof/>
              </w:rPr>
              <w:t>TGG ACL Analytics Module Application Backup</w:t>
            </w:r>
            <w:r>
              <w:rPr>
                <w:noProof/>
                <w:webHidden/>
              </w:rPr>
              <w:tab/>
            </w:r>
            <w:r>
              <w:rPr>
                <w:noProof/>
                <w:webHidden/>
              </w:rPr>
              <w:fldChar w:fldCharType="begin"/>
            </w:r>
            <w:r>
              <w:rPr>
                <w:noProof/>
                <w:webHidden/>
              </w:rPr>
              <w:instrText xml:space="preserve"> PAGEREF _Toc402967775 \h </w:instrText>
            </w:r>
            <w:r>
              <w:rPr>
                <w:noProof/>
                <w:webHidden/>
              </w:rPr>
            </w:r>
            <w:r>
              <w:rPr>
                <w:noProof/>
                <w:webHidden/>
              </w:rPr>
              <w:fldChar w:fldCharType="separate"/>
            </w:r>
            <w:r>
              <w:rPr>
                <w:noProof/>
                <w:webHidden/>
              </w:rPr>
              <w:t>35</w:t>
            </w:r>
            <w:r>
              <w:rPr>
                <w:noProof/>
                <w:webHidden/>
              </w:rPr>
              <w:fldChar w:fldCharType="end"/>
            </w:r>
          </w:hyperlink>
        </w:p>
        <w:p w:rsidR="00992DE4" w:rsidRDefault="00992DE4">
          <w:pPr>
            <w:pStyle w:val="TOC2"/>
            <w:tabs>
              <w:tab w:val="left" w:pos="880"/>
              <w:tab w:val="right" w:leader="dot" w:pos="9016"/>
            </w:tabs>
            <w:rPr>
              <w:noProof/>
            </w:rPr>
          </w:pPr>
          <w:hyperlink w:anchor="_Toc402967776" w:history="1">
            <w:r w:rsidRPr="00AE6DE1">
              <w:rPr>
                <w:rStyle w:val="Hyperlink"/>
                <w:noProof/>
              </w:rPr>
              <w:t>6.2</w:t>
            </w:r>
            <w:r>
              <w:rPr>
                <w:noProof/>
              </w:rPr>
              <w:tab/>
            </w:r>
            <w:r w:rsidRPr="00AE6DE1">
              <w:rPr>
                <w:rStyle w:val="Hyperlink"/>
                <w:noProof/>
              </w:rPr>
              <w:t>Copying TGG ACL Analytics Module Application</w:t>
            </w:r>
            <w:r>
              <w:rPr>
                <w:noProof/>
                <w:webHidden/>
              </w:rPr>
              <w:tab/>
            </w:r>
            <w:r>
              <w:rPr>
                <w:noProof/>
                <w:webHidden/>
              </w:rPr>
              <w:fldChar w:fldCharType="begin"/>
            </w:r>
            <w:r>
              <w:rPr>
                <w:noProof/>
                <w:webHidden/>
              </w:rPr>
              <w:instrText xml:space="preserve"> PAGEREF _Toc402967776 \h </w:instrText>
            </w:r>
            <w:r>
              <w:rPr>
                <w:noProof/>
                <w:webHidden/>
              </w:rPr>
            </w:r>
            <w:r>
              <w:rPr>
                <w:noProof/>
                <w:webHidden/>
              </w:rPr>
              <w:fldChar w:fldCharType="separate"/>
            </w:r>
            <w:r>
              <w:rPr>
                <w:noProof/>
                <w:webHidden/>
              </w:rPr>
              <w:t>36</w:t>
            </w:r>
            <w:r>
              <w:rPr>
                <w:noProof/>
                <w:webHidden/>
              </w:rPr>
              <w:fldChar w:fldCharType="end"/>
            </w:r>
          </w:hyperlink>
        </w:p>
        <w:p w:rsidR="00992DE4" w:rsidRDefault="00992DE4">
          <w:pPr>
            <w:pStyle w:val="TOC2"/>
            <w:tabs>
              <w:tab w:val="left" w:pos="880"/>
              <w:tab w:val="right" w:leader="dot" w:pos="9016"/>
            </w:tabs>
            <w:rPr>
              <w:noProof/>
            </w:rPr>
          </w:pPr>
          <w:hyperlink w:anchor="_Toc402967777" w:history="1">
            <w:r w:rsidRPr="00AE6DE1">
              <w:rPr>
                <w:rStyle w:val="Hyperlink"/>
                <w:noProof/>
              </w:rPr>
              <w:t>6.3</w:t>
            </w:r>
            <w:r>
              <w:rPr>
                <w:noProof/>
              </w:rPr>
              <w:tab/>
            </w:r>
            <w:r w:rsidRPr="00AE6DE1">
              <w:rPr>
                <w:rStyle w:val="Hyperlink"/>
                <w:noProof/>
              </w:rPr>
              <w:t>Creating Shortcuts</w:t>
            </w:r>
            <w:r>
              <w:rPr>
                <w:noProof/>
                <w:webHidden/>
              </w:rPr>
              <w:tab/>
            </w:r>
            <w:r>
              <w:rPr>
                <w:noProof/>
                <w:webHidden/>
              </w:rPr>
              <w:fldChar w:fldCharType="begin"/>
            </w:r>
            <w:r>
              <w:rPr>
                <w:noProof/>
                <w:webHidden/>
              </w:rPr>
              <w:instrText xml:space="preserve"> PAGEREF _Toc402967777 \h </w:instrText>
            </w:r>
            <w:r>
              <w:rPr>
                <w:noProof/>
                <w:webHidden/>
              </w:rPr>
            </w:r>
            <w:r>
              <w:rPr>
                <w:noProof/>
                <w:webHidden/>
              </w:rPr>
              <w:fldChar w:fldCharType="separate"/>
            </w:r>
            <w:r>
              <w:rPr>
                <w:noProof/>
                <w:webHidden/>
              </w:rPr>
              <w:t>36</w:t>
            </w:r>
            <w:r>
              <w:rPr>
                <w:noProof/>
                <w:webHidden/>
              </w:rPr>
              <w:fldChar w:fldCharType="end"/>
            </w:r>
          </w:hyperlink>
        </w:p>
        <w:p w:rsidR="00992DE4" w:rsidRDefault="00992DE4">
          <w:pPr>
            <w:pStyle w:val="TOC2"/>
            <w:tabs>
              <w:tab w:val="left" w:pos="880"/>
              <w:tab w:val="right" w:leader="dot" w:pos="9016"/>
            </w:tabs>
            <w:rPr>
              <w:noProof/>
            </w:rPr>
          </w:pPr>
          <w:hyperlink w:anchor="_Toc402967778" w:history="1">
            <w:r w:rsidRPr="00AE6DE1">
              <w:rPr>
                <w:rStyle w:val="Hyperlink"/>
                <w:noProof/>
              </w:rPr>
              <w:t>6.4</w:t>
            </w:r>
            <w:r>
              <w:rPr>
                <w:noProof/>
              </w:rPr>
              <w:tab/>
            </w:r>
            <w:r w:rsidRPr="00AE6DE1">
              <w:rPr>
                <w:rStyle w:val="Hyperlink"/>
                <w:noProof/>
              </w:rPr>
              <w:t>Testing</w:t>
            </w:r>
            <w:r>
              <w:rPr>
                <w:noProof/>
                <w:webHidden/>
              </w:rPr>
              <w:tab/>
            </w:r>
            <w:r>
              <w:rPr>
                <w:noProof/>
                <w:webHidden/>
              </w:rPr>
              <w:fldChar w:fldCharType="begin"/>
            </w:r>
            <w:r>
              <w:rPr>
                <w:noProof/>
                <w:webHidden/>
              </w:rPr>
              <w:instrText xml:space="preserve"> PAGEREF _Toc402967778 \h </w:instrText>
            </w:r>
            <w:r>
              <w:rPr>
                <w:noProof/>
                <w:webHidden/>
              </w:rPr>
            </w:r>
            <w:r>
              <w:rPr>
                <w:noProof/>
                <w:webHidden/>
              </w:rPr>
              <w:fldChar w:fldCharType="separate"/>
            </w:r>
            <w:r>
              <w:rPr>
                <w:noProof/>
                <w:webHidden/>
              </w:rPr>
              <w:t>36</w:t>
            </w:r>
            <w:r>
              <w:rPr>
                <w:noProof/>
                <w:webHidden/>
              </w:rPr>
              <w:fldChar w:fldCharType="end"/>
            </w:r>
          </w:hyperlink>
        </w:p>
        <w:p w:rsidR="00C419CC" w:rsidRPr="00C419CC" w:rsidRDefault="00A94494">
          <w:pPr>
            <w:rPr>
              <w:rFonts w:cstheme="minorHAnsi"/>
            </w:rPr>
          </w:pPr>
          <w:r w:rsidRPr="00C419CC">
            <w:rPr>
              <w:rFonts w:cstheme="minorHAnsi"/>
              <w:b/>
              <w:bCs/>
              <w:noProof/>
            </w:rPr>
            <w:fldChar w:fldCharType="end"/>
          </w:r>
        </w:p>
      </w:sdtContent>
    </w:sdt>
    <w:p w:rsidR="002B572A" w:rsidRDefault="002B572A">
      <w:pPr>
        <w:rPr>
          <w:rFonts w:eastAsiaTheme="majorEastAsia" w:cstheme="minorHAnsi"/>
          <w:b/>
          <w:bCs/>
          <w:sz w:val="28"/>
          <w:szCs w:val="28"/>
        </w:rPr>
      </w:pPr>
      <w:r>
        <w:rPr>
          <w:rFonts w:cstheme="minorHAnsi"/>
        </w:rPr>
        <w:br w:type="page"/>
      </w:r>
      <w:bookmarkStart w:id="0" w:name="_GoBack"/>
      <w:bookmarkEnd w:id="0"/>
    </w:p>
    <w:p w:rsidR="00C419CC" w:rsidRDefault="00C419CC" w:rsidP="00C240D5">
      <w:pPr>
        <w:pStyle w:val="Heading1"/>
        <w:numPr>
          <w:ilvl w:val="0"/>
          <w:numId w:val="1"/>
        </w:numPr>
        <w:rPr>
          <w:rFonts w:asciiTheme="minorHAnsi" w:hAnsiTheme="minorHAnsi" w:cstheme="minorHAnsi"/>
          <w:color w:val="auto"/>
        </w:rPr>
      </w:pPr>
      <w:bookmarkStart w:id="1" w:name="_Toc402967752"/>
      <w:r w:rsidRPr="00C419CC">
        <w:rPr>
          <w:rFonts w:asciiTheme="minorHAnsi" w:hAnsiTheme="minorHAnsi" w:cstheme="minorHAnsi"/>
          <w:color w:val="auto"/>
        </w:rPr>
        <w:lastRenderedPageBreak/>
        <w:t>Overview</w:t>
      </w:r>
      <w:bookmarkEnd w:id="1"/>
    </w:p>
    <w:p w:rsidR="00BA3BD0" w:rsidRDefault="00BA3BD0" w:rsidP="00C240D5">
      <w:pPr>
        <w:pStyle w:val="Heading2"/>
        <w:numPr>
          <w:ilvl w:val="1"/>
          <w:numId w:val="8"/>
        </w:numPr>
      </w:pPr>
      <w:bookmarkStart w:id="2" w:name="_Toc402967753"/>
      <w:r>
        <w:t>Solution Overview</w:t>
      </w:r>
      <w:bookmarkEnd w:id="2"/>
    </w:p>
    <w:p w:rsidR="00BA3BD0" w:rsidRDefault="00412951" w:rsidP="00BA3BD0">
      <w:r>
        <w:rPr>
          <w:noProof/>
        </w:rPr>
        <mc:AlternateContent>
          <mc:Choice Requires="wpg">
            <w:drawing>
              <wp:anchor distT="0" distB="0" distL="114300" distR="114300" simplePos="0" relativeHeight="251689984" behindDoc="0" locked="0" layoutInCell="1" allowOverlap="1" wp14:anchorId="4EEB3C76" wp14:editId="317B602C">
                <wp:simplePos x="0" y="0"/>
                <wp:positionH relativeFrom="column">
                  <wp:posOffset>38100</wp:posOffset>
                </wp:positionH>
                <wp:positionV relativeFrom="paragraph">
                  <wp:posOffset>19685</wp:posOffset>
                </wp:positionV>
                <wp:extent cx="5124450" cy="3453130"/>
                <wp:effectExtent l="0" t="0" r="19050" b="33020"/>
                <wp:wrapNone/>
                <wp:docPr id="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4450" cy="3453130"/>
                          <a:chOff x="1500" y="2400"/>
                          <a:chExt cx="8070" cy="5438"/>
                        </a:xfrm>
                      </wpg:grpSpPr>
                      <wps:wsp>
                        <wps:cNvPr id="47" name="Text Box 18"/>
                        <wps:cNvSpPr txBox="1">
                          <a:spLocks noChangeArrowheads="1"/>
                        </wps:cNvSpPr>
                        <wps:spPr bwMode="auto">
                          <a:xfrm>
                            <a:off x="4050" y="3802"/>
                            <a:ext cx="795"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69CE" w:rsidRPr="005B40BB" w:rsidRDefault="00D869CE" w:rsidP="005B40BB">
                              <w:pPr>
                                <w:rPr>
                                  <w:color w:val="0066CC"/>
                                  <w:sz w:val="18"/>
                                  <w:szCs w:val="18"/>
                                </w:rPr>
                              </w:pPr>
                              <w:r>
                                <w:rPr>
                                  <w:color w:val="0066CC"/>
                                  <w:sz w:val="18"/>
                                  <w:szCs w:val="18"/>
                                </w:rPr>
                                <w:t>ODBC</w:t>
                              </w:r>
                            </w:p>
                          </w:txbxContent>
                        </wps:txbx>
                        <wps:bodyPr rot="0" vert="horz" wrap="square" lIns="91440" tIns="45720" rIns="91440" bIns="45720" anchor="t" anchorCtr="0" upright="1">
                          <a:noAutofit/>
                        </wps:bodyPr>
                      </wps:wsp>
                      <wps:wsp>
                        <wps:cNvPr id="35" name="AutoShape 9"/>
                        <wps:cNvCnPr>
                          <a:cxnSpLocks noChangeShapeType="1"/>
                        </wps:cNvCnPr>
                        <wps:spPr bwMode="auto">
                          <a:xfrm>
                            <a:off x="6600" y="4939"/>
                            <a:ext cx="132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17"/>
                        <wps:cNvSpPr txBox="1">
                          <a:spLocks noChangeArrowheads="1"/>
                        </wps:cNvSpPr>
                        <wps:spPr bwMode="auto">
                          <a:xfrm>
                            <a:off x="6539" y="7373"/>
                            <a:ext cx="1290"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69CE" w:rsidRPr="005B40BB" w:rsidRDefault="00D869CE" w:rsidP="005B40BB">
                              <w:pPr>
                                <w:rPr>
                                  <w:color w:val="0066CC"/>
                                  <w:sz w:val="18"/>
                                  <w:szCs w:val="18"/>
                                </w:rPr>
                              </w:pPr>
                              <w:r>
                                <w:rPr>
                                  <w:color w:val="0066CC"/>
                                  <w:sz w:val="18"/>
                                  <w:szCs w:val="18"/>
                                </w:rPr>
                                <w:t>9. Grey List</w:t>
                              </w:r>
                            </w:p>
                          </w:txbxContent>
                        </wps:txbx>
                        <wps:bodyPr rot="0" vert="horz" wrap="square" lIns="91440" tIns="45720" rIns="91440" bIns="45720" anchor="t" anchorCtr="0" upright="1">
                          <a:noAutofit/>
                        </wps:bodyPr>
                      </wps:wsp>
                      <wps:wsp>
                        <wps:cNvPr id="1" name="AutoShape 12"/>
                        <wps:cNvCnPr>
                          <a:cxnSpLocks noChangeShapeType="1"/>
                        </wps:cNvCnPr>
                        <wps:spPr bwMode="auto">
                          <a:xfrm rot="10800000" flipV="1">
                            <a:off x="5460" y="7373"/>
                            <a:ext cx="2926" cy="465"/>
                          </a:xfrm>
                          <a:prstGeom prst="bentConnector3">
                            <a:avLst>
                              <a:gd name="adj1" fmla="val -115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 name="Rectangle 5"/>
                        <wps:cNvSpPr>
                          <a:spLocks noChangeArrowheads="1"/>
                        </wps:cNvSpPr>
                        <wps:spPr bwMode="auto">
                          <a:xfrm>
                            <a:off x="1500" y="2910"/>
                            <a:ext cx="2460" cy="4515"/>
                          </a:xfrm>
                          <a:prstGeom prst="rect">
                            <a:avLst/>
                          </a:prstGeom>
                          <a:solidFill>
                            <a:srgbClr val="FFFFFF"/>
                          </a:solidFill>
                          <a:ln w="9525">
                            <a:solidFill>
                              <a:srgbClr val="000000"/>
                            </a:solidFill>
                            <a:miter lim="800000"/>
                            <a:headEnd/>
                            <a:tailEnd/>
                          </a:ln>
                        </wps:spPr>
                        <wps:txbx>
                          <w:txbxContent>
                            <w:p w:rsidR="00D869CE" w:rsidRPr="000F68D2" w:rsidRDefault="00D869CE" w:rsidP="000F68D2">
                              <w:pPr>
                                <w:jc w:val="center"/>
                                <w:rPr>
                                  <w:b/>
                                </w:rPr>
                              </w:pPr>
                              <w:r>
                                <w:rPr>
                                  <w:b/>
                                </w:rPr>
                                <w:t>Finance System</w:t>
                              </w:r>
                            </w:p>
                            <w:p w:rsidR="00D869CE" w:rsidRPr="000F68D2" w:rsidRDefault="00D869CE" w:rsidP="00F8423C">
                              <w:pPr>
                                <w:spacing w:after="80" w:line="120" w:lineRule="atLeast"/>
                                <w:rPr>
                                  <w:sz w:val="18"/>
                                  <w:szCs w:val="18"/>
                                </w:rPr>
                              </w:pPr>
                              <w:r w:rsidRPr="000F68D2">
                                <w:rPr>
                                  <w:sz w:val="18"/>
                                  <w:szCs w:val="18"/>
                                </w:rPr>
                                <w:t>1.</w:t>
                              </w:r>
                              <w:r>
                                <w:rPr>
                                  <w:sz w:val="18"/>
                                  <w:szCs w:val="18"/>
                                </w:rPr>
                                <w:t xml:space="preserve"> GLF_CHART_ACCT</w:t>
                              </w:r>
                            </w:p>
                            <w:p w:rsidR="00D869CE" w:rsidRDefault="00D869CE" w:rsidP="00F8423C">
                              <w:pPr>
                                <w:spacing w:after="80" w:line="120" w:lineRule="atLeast"/>
                                <w:rPr>
                                  <w:sz w:val="18"/>
                                  <w:szCs w:val="18"/>
                                </w:rPr>
                              </w:pPr>
                              <w:r>
                                <w:rPr>
                                  <w:sz w:val="18"/>
                                  <w:szCs w:val="18"/>
                                </w:rPr>
                                <w:t>2</w:t>
                              </w:r>
                              <w:r w:rsidRPr="000F68D2">
                                <w:rPr>
                                  <w:sz w:val="18"/>
                                  <w:szCs w:val="18"/>
                                </w:rPr>
                                <w:t xml:space="preserve">. </w:t>
                              </w:r>
                              <w:r>
                                <w:rPr>
                                  <w:sz w:val="18"/>
                                  <w:szCs w:val="18"/>
                                </w:rPr>
                                <w:t xml:space="preserve"> GLF_LDG_ACC_TRANS</w:t>
                              </w:r>
                            </w:p>
                            <w:p w:rsidR="00D869CE" w:rsidRDefault="00D869CE" w:rsidP="00F8423C">
                              <w:pPr>
                                <w:spacing w:after="80" w:line="120" w:lineRule="atLeast"/>
                                <w:rPr>
                                  <w:sz w:val="18"/>
                                  <w:szCs w:val="18"/>
                                </w:rPr>
                              </w:pPr>
                              <w:r>
                                <w:rPr>
                                  <w:sz w:val="18"/>
                                  <w:szCs w:val="18"/>
                                </w:rPr>
                                <w:t>3. GLF_LDG_ACC_TRANSD</w:t>
                              </w:r>
                            </w:p>
                            <w:p w:rsidR="00D869CE" w:rsidRDefault="00D869CE" w:rsidP="00F8423C">
                              <w:pPr>
                                <w:spacing w:after="80" w:line="120" w:lineRule="atLeast"/>
                                <w:rPr>
                                  <w:sz w:val="18"/>
                                  <w:szCs w:val="18"/>
                                </w:rPr>
                              </w:pPr>
                              <w:r>
                                <w:rPr>
                                  <w:sz w:val="18"/>
                                  <w:szCs w:val="18"/>
                                </w:rPr>
                                <w:t>4. GLF_LDG_TRN_ALLOC</w:t>
                              </w:r>
                            </w:p>
                            <w:p w:rsidR="00D869CE" w:rsidRDefault="00D869CE" w:rsidP="00F8423C">
                              <w:pPr>
                                <w:spacing w:after="80" w:line="120" w:lineRule="atLeast"/>
                                <w:rPr>
                                  <w:sz w:val="18"/>
                                  <w:szCs w:val="18"/>
                                </w:rPr>
                              </w:pPr>
                            </w:p>
                            <w:p w:rsidR="00D869CE" w:rsidRPr="00F8423C" w:rsidRDefault="00D869CE" w:rsidP="00F8423C">
                              <w:pPr>
                                <w:spacing w:after="80" w:line="120" w:lineRule="atLeast"/>
                                <w:jc w:val="center"/>
                                <w:rPr>
                                  <w:b/>
                                </w:rPr>
                              </w:pPr>
                              <w:r w:rsidRPr="00F8423C">
                                <w:rPr>
                                  <w:b/>
                                </w:rPr>
                                <w:t>PayGlobal</w:t>
                              </w:r>
                            </w:p>
                            <w:p w:rsidR="00D869CE" w:rsidRPr="00F8423C" w:rsidRDefault="00D869CE" w:rsidP="00F8423C">
                              <w:pPr>
                                <w:pStyle w:val="ListParagraph"/>
                                <w:numPr>
                                  <w:ilvl w:val="0"/>
                                  <w:numId w:val="14"/>
                                </w:numPr>
                                <w:spacing w:after="120" w:line="120" w:lineRule="atLeast"/>
                                <w:ind w:left="357" w:hanging="357"/>
                                <w:rPr>
                                  <w:sz w:val="20"/>
                                  <w:szCs w:val="20"/>
                                </w:rPr>
                              </w:pPr>
                              <w:r w:rsidRPr="00F8423C">
                                <w:rPr>
                                  <w:sz w:val="20"/>
                                  <w:szCs w:val="20"/>
                                </w:rPr>
                                <w:t>Employee</w:t>
                              </w:r>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EmployeeHistory</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NextOfKin</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EmployeeStatus</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EmplLeaveRequest</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TransCurrentMaster</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TransPerPaySequence</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PayPeriod</w:t>
                              </w:r>
                              <w:proofErr w:type="spellEnd"/>
                            </w:p>
                            <w:p w:rsidR="00D869CE" w:rsidRPr="000F68D2" w:rsidRDefault="00D869CE">
                              <w:pPr>
                                <w:rPr>
                                  <w:sz w:val="18"/>
                                  <w:szCs w:val="18"/>
                                </w:rPr>
                              </w:pPr>
                            </w:p>
                          </w:txbxContent>
                        </wps:txbx>
                        <wps:bodyPr rot="0" vert="horz" wrap="square" lIns="91440" tIns="45720" rIns="91440" bIns="45720" anchor="t" anchorCtr="0" upright="1">
                          <a:noAutofit/>
                        </wps:bodyPr>
                      </wps:wsp>
                      <wps:wsp>
                        <wps:cNvPr id="11" name="Rectangle 6"/>
                        <wps:cNvSpPr>
                          <a:spLocks noChangeArrowheads="1"/>
                        </wps:cNvSpPr>
                        <wps:spPr bwMode="auto">
                          <a:xfrm>
                            <a:off x="4755" y="2910"/>
                            <a:ext cx="1995" cy="4463"/>
                          </a:xfrm>
                          <a:prstGeom prst="rect">
                            <a:avLst/>
                          </a:prstGeom>
                          <a:solidFill>
                            <a:srgbClr val="FFFFFF"/>
                          </a:solidFill>
                          <a:ln w="9525">
                            <a:solidFill>
                              <a:srgbClr val="000000"/>
                            </a:solidFill>
                            <a:miter lim="800000"/>
                            <a:headEnd/>
                            <a:tailEnd/>
                          </a:ln>
                        </wps:spPr>
                        <wps:txbx>
                          <w:txbxContent>
                            <w:p w:rsidR="00D869CE" w:rsidRDefault="00D869CE" w:rsidP="000F68D2">
                              <w:pPr>
                                <w:jc w:val="center"/>
                                <w:rPr>
                                  <w:b/>
                                </w:rPr>
                              </w:pPr>
                              <w:r>
                                <w:rPr>
                                  <w:b/>
                                </w:rPr>
                                <w:t>Analytics Module</w:t>
                              </w:r>
                            </w:p>
                            <w:p w:rsidR="00D869CE" w:rsidRDefault="00D869CE" w:rsidP="00586A67">
                              <w:pPr>
                                <w:rPr>
                                  <w:color w:val="0070C0"/>
                                  <w:sz w:val="18"/>
                                  <w:szCs w:val="18"/>
                                </w:rPr>
                              </w:pPr>
                              <w:r w:rsidRPr="004736CC">
                                <w:rPr>
                                  <w:color w:val="0070C0"/>
                                  <w:sz w:val="18"/>
                                  <w:szCs w:val="18"/>
                                </w:rPr>
                                <w:t>1. Import Source</w:t>
                              </w:r>
                              <w:r>
                                <w:rPr>
                                  <w:color w:val="0070C0"/>
                                  <w:sz w:val="18"/>
                                  <w:szCs w:val="18"/>
                                </w:rPr>
                                <w:br/>
                                <w:t xml:space="preserve">2. </w:t>
                              </w:r>
                              <w:proofErr w:type="gramStart"/>
                              <w:r>
                                <w:rPr>
                                  <w:color w:val="0070C0"/>
                                  <w:sz w:val="18"/>
                                  <w:szCs w:val="18"/>
                                </w:rPr>
                                <w:t>Data Mapping</w:t>
                              </w:r>
                              <w:r w:rsidRPr="004736CC">
                                <w:rPr>
                                  <w:color w:val="0070C0"/>
                                  <w:sz w:val="18"/>
                                  <w:szCs w:val="18"/>
                                </w:rPr>
                                <w:br/>
                                <w:t>3.</w:t>
                              </w:r>
                              <w:proofErr w:type="gramEnd"/>
                              <w:r w:rsidRPr="004736CC">
                                <w:rPr>
                                  <w:color w:val="0070C0"/>
                                  <w:sz w:val="18"/>
                                  <w:szCs w:val="18"/>
                                </w:rPr>
                                <w:t xml:space="preserve"> Convert into ACL </w:t>
                              </w:r>
                              <w:r>
                                <w:rPr>
                                  <w:color w:val="0070C0"/>
                                  <w:sz w:val="18"/>
                                  <w:szCs w:val="18"/>
                                </w:rPr>
                                <w:t>Standard Tables</w:t>
                              </w:r>
                              <w:r>
                                <w:rPr>
                                  <w:color w:val="0070C0"/>
                                  <w:sz w:val="18"/>
                                  <w:szCs w:val="18"/>
                                </w:rPr>
                                <w:br/>
                                <w:t>4. Run ABN Checker</w:t>
                              </w:r>
                              <w:r>
                                <w:rPr>
                                  <w:color w:val="0070C0"/>
                                  <w:sz w:val="18"/>
                                  <w:szCs w:val="18"/>
                                </w:rPr>
                                <w:br/>
                                <w:t>5. Execute Test</w:t>
                              </w:r>
                              <w:r>
                                <w:rPr>
                                  <w:color w:val="0070C0"/>
                                  <w:sz w:val="18"/>
                                  <w:szCs w:val="18"/>
                                </w:rPr>
                                <w:br/>
                                <w:t>6</w:t>
                              </w:r>
                              <w:r w:rsidRPr="004736CC">
                                <w:rPr>
                                  <w:color w:val="0070C0"/>
                                  <w:sz w:val="18"/>
                                  <w:szCs w:val="18"/>
                                </w:rPr>
                                <w:t>. Export Results into .Del file</w:t>
                              </w:r>
                              <w:r>
                                <w:rPr>
                                  <w:color w:val="0070C0"/>
                                  <w:sz w:val="18"/>
                                  <w:szCs w:val="18"/>
                                </w:rPr>
                                <w:br/>
                                <w:t xml:space="preserve">7. ACL Report Extractor </w:t>
                              </w:r>
                            </w:p>
                            <w:p w:rsidR="00D869CE" w:rsidRPr="004736CC" w:rsidRDefault="00D869CE" w:rsidP="00586A67">
                              <w:pPr>
                                <w:rPr>
                                  <w:color w:val="0070C0"/>
                                  <w:sz w:val="18"/>
                                  <w:szCs w:val="18"/>
                                </w:rPr>
                              </w:pPr>
                            </w:p>
                          </w:txbxContent>
                        </wps:txbx>
                        <wps:bodyPr rot="0" vert="horz" wrap="square" lIns="91440" tIns="45720" rIns="91440" bIns="45720" anchor="t" anchorCtr="0" upright="1">
                          <a:noAutofit/>
                        </wps:bodyPr>
                      </wps:wsp>
                      <wps:wsp>
                        <wps:cNvPr id="23" name="Rectangle 7"/>
                        <wps:cNvSpPr>
                          <a:spLocks noChangeArrowheads="1"/>
                        </wps:cNvSpPr>
                        <wps:spPr bwMode="auto">
                          <a:xfrm>
                            <a:off x="7920" y="2910"/>
                            <a:ext cx="1650" cy="4463"/>
                          </a:xfrm>
                          <a:prstGeom prst="rect">
                            <a:avLst/>
                          </a:prstGeom>
                          <a:solidFill>
                            <a:srgbClr val="FFFFFF"/>
                          </a:solidFill>
                          <a:ln w="9525">
                            <a:solidFill>
                              <a:srgbClr val="000000"/>
                            </a:solidFill>
                            <a:miter lim="800000"/>
                            <a:headEnd/>
                            <a:tailEnd/>
                          </a:ln>
                        </wps:spPr>
                        <wps:txbx>
                          <w:txbxContent>
                            <w:p w:rsidR="00D869CE" w:rsidRDefault="00D869CE" w:rsidP="000F68D2">
                              <w:pPr>
                                <w:jc w:val="center"/>
                                <w:rPr>
                                  <w:b/>
                                </w:rPr>
                              </w:pPr>
                              <w:r>
                                <w:rPr>
                                  <w:b/>
                                </w:rPr>
                                <w:t>Exceptional reports</w:t>
                              </w:r>
                            </w:p>
                            <w:p w:rsidR="00D869CE" w:rsidRPr="000F68D2" w:rsidRDefault="00D869CE" w:rsidP="005B40BB">
                              <w:pPr>
                                <w:rPr>
                                  <w:sz w:val="18"/>
                                  <w:szCs w:val="18"/>
                                </w:rPr>
                              </w:pPr>
                              <w:r>
                                <w:rPr>
                                  <w:sz w:val="18"/>
                                  <w:szCs w:val="18"/>
                                </w:rPr>
                                <w:br/>
                                <w:t>Excel Spreadsheet</w:t>
                              </w:r>
                            </w:p>
                            <w:p w:rsidR="00D869CE" w:rsidRPr="000F68D2" w:rsidRDefault="00D869CE" w:rsidP="000F68D2">
                              <w:pPr>
                                <w:rPr>
                                  <w:sz w:val="18"/>
                                  <w:szCs w:val="18"/>
                                </w:rPr>
                              </w:pPr>
                            </w:p>
                          </w:txbxContent>
                        </wps:txbx>
                        <wps:bodyPr rot="0" vert="horz" wrap="square" lIns="91440" tIns="45720" rIns="91440" bIns="45720" anchor="t" anchorCtr="0" upright="1">
                          <a:noAutofit/>
                        </wps:bodyPr>
                      </wps:wsp>
                      <wps:wsp>
                        <wps:cNvPr id="32" name="AutoShape 8"/>
                        <wps:cNvCnPr>
                          <a:cxnSpLocks noChangeShapeType="1"/>
                          <a:stCxn id="10" idx="3"/>
                          <a:endCxn id="11" idx="1"/>
                        </wps:cNvCnPr>
                        <wps:spPr bwMode="auto">
                          <a:xfrm flipV="1">
                            <a:off x="3960" y="5141"/>
                            <a:ext cx="795" cy="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14"/>
                        <wps:cNvSpPr txBox="1">
                          <a:spLocks noChangeArrowheads="1"/>
                        </wps:cNvSpPr>
                        <wps:spPr bwMode="auto">
                          <a:xfrm>
                            <a:off x="1896" y="2400"/>
                            <a:ext cx="1154"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69CE" w:rsidRPr="005B40BB" w:rsidRDefault="00D869CE">
                              <w:pPr>
                                <w:rPr>
                                  <w:b/>
                                  <w:color w:val="E36C0A" w:themeColor="accent6" w:themeShade="BF"/>
                                </w:rPr>
                              </w:pPr>
                              <w:r w:rsidRPr="005B40BB">
                                <w:rPr>
                                  <w:b/>
                                  <w:color w:val="E36C0A" w:themeColor="accent6" w:themeShade="BF"/>
                                </w:rPr>
                                <w:t>Input</w:t>
                              </w:r>
                            </w:p>
                          </w:txbxContent>
                        </wps:txbx>
                        <wps:bodyPr rot="0" vert="horz" wrap="square" lIns="91440" tIns="45720" rIns="91440" bIns="45720" anchor="t" anchorCtr="0" upright="1">
                          <a:noAutofit/>
                        </wps:bodyPr>
                      </wps:wsp>
                      <wps:wsp>
                        <wps:cNvPr id="38" name="Text Box 15"/>
                        <wps:cNvSpPr txBox="1">
                          <a:spLocks noChangeArrowheads="1"/>
                        </wps:cNvSpPr>
                        <wps:spPr bwMode="auto">
                          <a:xfrm>
                            <a:off x="4755" y="2400"/>
                            <a:ext cx="2295"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69CE" w:rsidRPr="005B40BB" w:rsidRDefault="00D869CE" w:rsidP="005B40BB">
                              <w:pPr>
                                <w:rPr>
                                  <w:b/>
                                  <w:color w:val="E36C0A" w:themeColor="accent6" w:themeShade="BF"/>
                                </w:rPr>
                              </w:pPr>
                              <w:r>
                                <w:rPr>
                                  <w:b/>
                                  <w:color w:val="E36C0A" w:themeColor="accent6" w:themeShade="BF"/>
                                </w:rPr>
                                <w:t>ACL Analytics 10</w:t>
                              </w:r>
                            </w:p>
                          </w:txbxContent>
                        </wps:txbx>
                        <wps:bodyPr rot="0" vert="horz" wrap="square" lIns="91440" tIns="45720" rIns="91440" bIns="45720" anchor="t" anchorCtr="0" upright="1">
                          <a:noAutofit/>
                        </wps:bodyPr>
                      </wps:wsp>
                      <wps:wsp>
                        <wps:cNvPr id="39" name="Text Box 16"/>
                        <wps:cNvSpPr txBox="1">
                          <a:spLocks noChangeArrowheads="1"/>
                        </wps:cNvSpPr>
                        <wps:spPr bwMode="auto">
                          <a:xfrm>
                            <a:off x="7920" y="2400"/>
                            <a:ext cx="1065"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69CE" w:rsidRPr="005B40BB" w:rsidRDefault="00D869CE" w:rsidP="005B40BB">
                              <w:pPr>
                                <w:rPr>
                                  <w:b/>
                                  <w:color w:val="E36C0A" w:themeColor="accent6" w:themeShade="BF"/>
                                </w:rPr>
                              </w:pPr>
                              <w:r>
                                <w:rPr>
                                  <w:b/>
                                  <w:color w:val="E36C0A" w:themeColor="accent6" w:themeShade="BF"/>
                                </w:rPr>
                                <w:t>Output</w:t>
                              </w:r>
                            </w:p>
                          </w:txbxContent>
                        </wps:txbx>
                        <wps:bodyPr rot="0" vert="horz" wrap="square" lIns="91440" tIns="45720" rIns="91440" bIns="45720" anchor="t" anchorCtr="0" upright="1">
                          <a:noAutofit/>
                        </wps:bodyPr>
                      </wps:wsp>
                      <wps:wsp>
                        <wps:cNvPr id="49" name="Text Box 19"/>
                        <wps:cNvSpPr txBox="1">
                          <a:spLocks noChangeArrowheads="1"/>
                        </wps:cNvSpPr>
                        <wps:spPr bwMode="auto">
                          <a:xfrm>
                            <a:off x="6825" y="3645"/>
                            <a:ext cx="1004" cy="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69CE" w:rsidRPr="005B40BB" w:rsidRDefault="00D869CE" w:rsidP="005B40BB">
                              <w:pPr>
                                <w:rPr>
                                  <w:color w:val="0066CC"/>
                                  <w:sz w:val="18"/>
                                  <w:szCs w:val="18"/>
                                </w:rPr>
                              </w:pPr>
                              <w:r>
                                <w:rPr>
                                  <w:color w:val="0066CC"/>
                                  <w:sz w:val="18"/>
                                  <w:szCs w:val="18"/>
                                </w:rPr>
                                <w:t>7. ACL Report Extractor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8" style="position:absolute;margin-left:3pt;margin-top:1.55pt;width:403.5pt;height:271.9pt;z-index:251689984" coordorigin="1500,2400" coordsize="8070,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x8+QUAAEApAAAOAAAAZHJzL2Uyb0RvYy54bWzsWl1zozYUfe9M/4OGd8cIBDZMnJ1dO850&#10;Zrfd6aZ9lwHbtCBRQWKnnf73Xn0giONsupvGbabkwQEEQrr3nHvPlTh/sy8LdJuJOuds5uAz10EZ&#10;S3ias83M+el6OZo6qG4oS2nBWTZz7rLaeXPx7TfnuyrOPL7lRZoJBJ2wOt5VM2fbNFU8HtfJNitp&#10;fcarjEHjmouSNnAqNuNU0B30XhZjz3XD8Y6LtBI8yeoari50o3Oh+l+vs6T5Yb2uswYVMwfG1qhf&#10;oX5X8nd8cU7jjaDVNk/MMOhXjKKkOYOX2q4WtKHoRuQPuirzRPCar5uzhJdjvl7nSabmALPB7sFs&#10;rgS/qdRcNvFuU1kzgWkP7PTV3Sbf334UKE9nTuAgRktwkXor8jxpm121ieGWK1F9qj4KPUE4fM+T&#10;X2toHh+2y/ONvhmtdh94Cv3Rm4Yr2+zXopRdwKzRXrngzrog2zcogYsB9ggJwFMJtPkk8LFvnJRs&#10;wZPyORy40A7NHoED5cBke2men7oT83BA/KlsHdNYv1gN1gxOzgwAV3c2rZ9n009bWmXKVbU0mLEp&#10;mbRGvZYTfMf3CKtBybfDbdKoqNnDdZiWslGtbYsYn28p22RvheC7bUZTGB9W0+k9qmdRy06eMjZx&#10;pVGlTaeu8iyNW5NPInC9NDch/j2D0bgSdXOV8RLJg5kjgE5qlPT2fd1o27a3SMfWvMjTZV4U6kRs&#10;VvNCoFsK1FuqP9P7vdsKJm9mXD6me9RXYHTwDtkmx6mo9EcE4HDfedFoGU4nI7IkwSiauNORi6N3&#10;UeiSiCyWf8oBYhJv8zTN2PucZS2tMfl7LjYBRhNSERvtZk4UeIH20KOTdNXfsUmWeQNRrsjLmTO1&#10;N9FY+vWSpQrCDc0LfTy+P3yFYLBB+19ZBbBcx9LxGgLNfrVXJDakreMVT+8AFoKD28DxEKHhYMvF&#10;7w7aQbSbOfVvN1RkDiq+YwCtCBMCtzXqhAQTD05Ev2XVb6Esga5mTuMgfThvdEi9qUS+2cKbNJgZ&#10;fwvcX+cKKnLEelQqbij2nYiGvo1tcjyKqiiSfjJcmjMd25I9M7HN8k/dfH1XQRy7Rz/9SOuFJ+kX&#10;hiZmkchXb+7oh31pbMk//YI2XD1gX90IKq0754wBEbnQRn6Ei5ZRNC7YswEMicjg9AhmUaPs04gc&#10;IlYBmAK6lFkK2MpAE8ijJ4ntRpfTyykZES+8HBF3sRi9Xc7JKFziSbDwF/P5At8ntgwXzyf2Qeix&#10;YUPHMMgcT/BO41nOTiIB0smJAC25qpN1l1cmPUCfLq+EAeBZ5pWJP1HZowdsLzLAJnhILCDzXnNi&#10;UQ7sQviQWFS6xS0Nu7yCbQoGffdCiUVbH7tGS6B1kVc/t0nXqOuAhMC+o8T0Ii80ii8MTGxutXkr&#10;54ziW2Wsyzd+p/1k4NykJgbR9BcwxLosoHICtYdGGAdYZTmIoCo9Ke3Sdn0v6P4j2ekL5RUkRDmG&#10;owpzSERQTx+rRY8XONgmoh9Bkqj0jxSkjLKSiUja+qXKmq4WjGAoSkjLckFWkp4igKprAvwEzF+m&#10;sHm26voaXD9WGZBWHgyVQa9AxzaCd/gNW0uZAv0l8UsmAdQmEKW9B/jFUVeXh/+KfvpP4ddGlQG/&#10;Pfx6fqtAOvweFgIvid9JJIvX4/gN22U8Qgb8OjaqDPjt4df3Wvx2Crq/QPoFAhpERjPfM63LAZR5&#10;CiKgLUlZapsg4qumL17OOSqzfVh3VAQIMFE9dvWvXVcFta0XQB4R2cPCTm/F9v+9sONDYXa4sGOV&#10;20k3DPA0grHIyG53WVplDeUdMfXjsLAj9+9e88KOVQtDXurnJdi2PuShVaAn5WFXITzgoefZCmHg&#10;4WvnoVU9Aw/7PITNhUMeWiV9Uh52lc4DHmIXllH1DvrAw9fOQ7svPPCwx0NyhIfWUiflYTiF7zCk&#10;LvVDojJyV3Bh1zW6dAofAX225HqZBV+50mL33WHv4zP7DMOXLOb7nsfWq/Vy/mvacYSZqM/01GaX&#10;+aRQfgfYP1dfCnQfPl78BQAA//8DAFBLAwQUAAYACAAAACEAnwajKN4AAAAHAQAADwAAAGRycy9k&#10;b3ducmV2LnhtbEyPQUvDQBSE74L/YXmCN7uJsaFN81JKUU9FsBXE2zb7moRmd0N2m6T/3ufJHocZ&#10;Zr7J15NpxUC9b5xFiGcRCLKl042tEL4Ob08LED4oq1XrLCFcycO6uL/LVabdaD9p2IdKcIn1mUKo&#10;Q+gyKX1Zk1F+5jqy7J1cb1Rg2VdS92rkctPK5yhKpVGN5YVadbStqTzvLwbhfVTjJolfh935tL3+&#10;HOYf37uYEB8fps0KRKAp/IfhD5/RoWCmo7tY7UWLkPKTgJDEINhdxAnrI8L8JV2CLHJ5y1/8AgAA&#10;//8DAFBLAQItABQABgAIAAAAIQC2gziS/gAAAOEBAAATAAAAAAAAAAAAAAAAAAAAAABbQ29udGVu&#10;dF9UeXBlc10ueG1sUEsBAi0AFAAGAAgAAAAhADj9If/WAAAAlAEAAAsAAAAAAAAAAAAAAAAALwEA&#10;AF9yZWxzLy5yZWxzUEsBAi0AFAAGAAgAAAAhAJdkbHz5BQAAQCkAAA4AAAAAAAAAAAAAAAAALgIA&#10;AGRycy9lMm9Eb2MueG1sUEsBAi0AFAAGAAgAAAAhAJ8GoyjeAAAABwEAAA8AAAAAAAAAAAAAAAAA&#10;UwgAAGRycy9kb3ducmV2LnhtbFBLBQYAAAAABAAEAPMAAABeCQAAAAA=&#10;">
                <v:shape id="Text Box 18" o:spid="_x0000_s1029" type="#_x0000_t202" style="position:absolute;left:4050;top:3802;width:795;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D869CE" w:rsidRPr="005B40BB" w:rsidRDefault="00D869CE" w:rsidP="005B40BB">
                        <w:pPr>
                          <w:rPr>
                            <w:color w:val="0066CC"/>
                            <w:sz w:val="18"/>
                            <w:szCs w:val="18"/>
                          </w:rPr>
                        </w:pPr>
                        <w:r>
                          <w:rPr>
                            <w:color w:val="0066CC"/>
                            <w:sz w:val="18"/>
                            <w:szCs w:val="18"/>
                          </w:rPr>
                          <w:t>ODBC</w:t>
                        </w:r>
                      </w:p>
                    </w:txbxContent>
                  </v:textbox>
                </v:shape>
                <v:shapetype id="_x0000_t32" coordsize="21600,21600" o:spt="32" o:oned="t" path="m,l21600,21600e" filled="f">
                  <v:path arrowok="t" fillok="f" o:connecttype="none"/>
                  <o:lock v:ext="edit" shapetype="t"/>
                </v:shapetype>
                <v:shape id="AutoShape 9" o:spid="_x0000_s1030" type="#_x0000_t32" style="position:absolute;left:6600;top:4939;width:132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17" o:spid="_x0000_s1031" type="#_x0000_t202" style="position:absolute;left:6539;top:7373;width:129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D869CE" w:rsidRPr="005B40BB" w:rsidRDefault="00D869CE" w:rsidP="005B40BB">
                        <w:pPr>
                          <w:rPr>
                            <w:color w:val="0066CC"/>
                            <w:sz w:val="18"/>
                            <w:szCs w:val="18"/>
                          </w:rPr>
                        </w:pPr>
                        <w:r>
                          <w:rPr>
                            <w:color w:val="0066CC"/>
                            <w:sz w:val="18"/>
                            <w:szCs w:val="18"/>
                          </w:rPr>
                          <w:t>9. Grey List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 o:spid="_x0000_s1032" type="#_x0000_t34" style="position:absolute;left:5460;top:7373;width:2926;height:46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Oyr8AAADaAAAADwAAAGRycy9kb3ducmV2LnhtbERPzWrDMAy+D/oORoXeFqdjjJHFLSNQ&#10;Vig9tNsDiFhzssVyiJU0e/u6UNhJfHy/Krez79REQ2wDG1hnOSjiOtiWnYGvz93jK6goyBa7wGTg&#10;jyJsN4uHEgsbLnyi6SxOpRCOBRpoRPpC61g35DFmoSdO3HcYPEqCg9N2wEsK951+yvMX7bHl1NBg&#10;T1VD9e959Aba6uD4Zxr1sZKP5xElzIfT3pjVcn5/AyU0y7/47t7bNB9ur9yu3l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woOyr8AAADaAAAADwAAAAAAAAAAAAAAAACh&#10;AgAAZHJzL2Rvd25yZXYueG1sUEsFBgAAAAAEAAQA+QAAAI0DAAAAAA==&#10;" adj="-2488"/>
                <v:rect id="Rectangle 5" o:spid="_x0000_s1033" style="position:absolute;left:1500;top:2910;width:246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D869CE" w:rsidRPr="000F68D2" w:rsidRDefault="00D869CE" w:rsidP="000F68D2">
                        <w:pPr>
                          <w:jc w:val="center"/>
                          <w:rPr>
                            <w:b/>
                          </w:rPr>
                        </w:pPr>
                        <w:r>
                          <w:rPr>
                            <w:b/>
                          </w:rPr>
                          <w:t>Finance System</w:t>
                        </w:r>
                      </w:p>
                      <w:p w:rsidR="00D869CE" w:rsidRPr="000F68D2" w:rsidRDefault="00D869CE" w:rsidP="00F8423C">
                        <w:pPr>
                          <w:spacing w:after="80" w:line="120" w:lineRule="atLeast"/>
                          <w:rPr>
                            <w:sz w:val="18"/>
                            <w:szCs w:val="18"/>
                          </w:rPr>
                        </w:pPr>
                        <w:r w:rsidRPr="000F68D2">
                          <w:rPr>
                            <w:sz w:val="18"/>
                            <w:szCs w:val="18"/>
                          </w:rPr>
                          <w:t>1.</w:t>
                        </w:r>
                        <w:r>
                          <w:rPr>
                            <w:sz w:val="18"/>
                            <w:szCs w:val="18"/>
                          </w:rPr>
                          <w:t xml:space="preserve"> GLF_CHART_ACCT</w:t>
                        </w:r>
                      </w:p>
                      <w:p w:rsidR="00D869CE" w:rsidRDefault="00D869CE" w:rsidP="00F8423C">
                        <w:pPr>
                          <w:spacing w:after="80" w:line="120" w:lineRule="atLeast"/>
                          <w:rPr>
                            <w:sz w:val="18"/>
                            <w:szCs w:val="18"/>
                          </w:rPr>
                        </w:pPr>
                        <w:r>
                          <w:rPr>
                            <w:sz w:val="18"/>
                            <w:szCs w:val="18"/>
                          </w:rPr>
                          <w:t>2</w:t>
                        </w:r>
                        <w:r w:rsidRPr="000F68D2">
                          <w:rPr>
                            <w:sz w:val="18"/>
                            <w:szCs w:val="18"/>
                          </w:rPr>
                          <w:t xml:space="preserve">. </w:t>
                        </w:r>
                        <w:r>
                          <w:rPr>
                            <w:sz w:val="18"/>
                            <w:szCs w:val="18"/>
                          </w:rPr>
                          <w:t xml:space="preserve"> GLF_LDG_ACC_TRANS</w:t>
                        </w:r>
                      </w:p>
                      <w:p w:rsidR="00D869CE" w:rsidRDefault="00D869CE" w:rsidP="00F8423C">
                        <w:pPr>
                          <w:spacing w:after="80" w:line="120" w:lineRule="atLeast"/>
                          <w:rPr>
                            <w:sz w:val="18"/>
                            <w:szCs w:val="18"/>
                          </w:rPr>
                        </w:pPr>
                        <w:r>
                          <w:rPr>
                            <w:sz w:val="18"/>
                            <w:szCs w:val="18"/>
                          </w:rPr>
                          <w:t>3. GLF_LDG_ACC_TRANSD</w:t>
                        </w:r>
                      </w:p>
                      <w:p w:rsidR="00D869CE" w:rsidRDefault="00D869CE" w:rsidP="00F8423C">
                        <w:pPr>
                          <w:spacing w:after="80" w:line="120" w:lineRule="atLeast"/>
                          <w:rPr>
                            <w:sz w:val="18"/>
                            <w:szCs w:val="18"/>
                          </w:rPr>
                        </w:pPr>
                        <w:r>
                          <w:rPr>
                            <w:sz w:val="18"/>
                            <w:szCs w:val="18"/>
                          </w:rPr>
                          <w:t>4. GLF_LDG_TRN_ALLOC</w:t>
                        </w:r>
                      </w:p>
                      <w:p w:rsidR="00D869CE" w:rsidRDefault="00D869CE" w:rsidP="00F8423C">
                        <w:pPr>
                          <w:spacing w:after="80" w:line="120" w:lineRule="atLeast"/>
                          <w:rPr>
                            <w:sz w:val="18"/>
                            <w:szCs w:val="18"/>
                          </w:rPr>
                        </w:pPr>
                      </w:p>
                      <w:p w:rsidR="00D869CE" w:rsidRPr="00F8423C" w:rsidRDefault="00D869CE" w:rsidP="00F8423C">
                        <w:pPr>
                          <w:spacing w:after="80" w:line="120" w:lineRule="atLeast"/>
                          <w:jc w:val="center"/>
                          <w:rPr>
                            <w:b/>
                          </w:rPr>
                        </w:pPr>
                        <w:r w:rsidRPr="00F8423C">
                          <w:rPr>
                            <w:b/>
                          </w:rPr>
                          <w:t>PayGlobal</w:t>
                        </w:r>
                      </w:p>
                      <w:p w:rsidR="00D869CE" w:rsidRPr="00F8423C" w:rsidRDefault="00D869CE" w:rsidP="00F8423C">
                        <w:pPr>
                          <w:pStyle w:val="ListParagraph"/>
                          <w:numPr>
                            <w:ilvl w:val="0"/>
                            <w:numId w:val="14"/>
                          </w:numPr>
                          <w:spacing w:after="120" w:line="120" w:lineRule="atLeast"/>
                          <w:ind w:left="357" w:hanging="357"/>
                          <w:rPr>
                            <w:sz w:val="20"/>
                            <w:szCs w:val="20"/>
                          </w:rPr>
                        </w:pPr>
                        <w:r w:rsidRPr="00F8423C">
                          <w:rPr>
                            <w:sz w:val="20"/>
                            <w:szCs w:val="20"/>
                          </w:rPr>
                          <w:t>Employee</w:t>
                        </w:r>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EmployeeHistory</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NextOfKin</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EmployeeStatus</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EmplLeaveRequest</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TransCurrentMaster</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TransPerPaySequence</w:t>
                        </w:r>
                        <w:proofErr w:type="spellEnd"/>
                      </w:p>
                      <w:p w:rsidR="00D869CE" w:rsidRPr="00F8423C" w:rsidRDefault="00D869CE" w:rsidP="00F8423C">
                        <w:pPr>
                          <w:pStyle w:val="ListParagraph"/>
                          <w:numPr>
                            <w:ilvl w:val="0"/>
                            <w:numId w:val="14"/>
                          </w:numPr>
                          <w:spacing w:after="120" w:line="120" w:lineRule="atLeast"/>
                          <w:ind w:left="357" w:hanging="357"/>
                          <w:rPr>
                            <w:sz w:val="20"/>
                            <w:szCs w:val="20"/>
                          </w:rPr>
                        </w:pPr>
                        <w:proofErr w:type="spellStart"/>
                        <w:r w:rsidRPr="00F8423C">
                          <w:rPr>
                            <w:sz w:val="20"/>
                            <w:szCs w:val="20"/>
                          </w:rPr>
                          <w:t>PayPeriod</w:t>
                        </w:r>
                        <w:proofErr w:type="spellEnd"/>
                      </w:p>
                      <w:p w:rsidR="00D869CE" w:rsidRPr="000F68D2" w:rsidRDefault="00D869CE">
                        <w:pPr>
                          <w:rPr>
                            <w:sz w:val="18"/>
                            <w:szCs w:val="18"/>
                          </w:rPr>
                        </w:pPr>
                      </w:p>
                    </w:txbxContent>
                  </v:textbox>
                </v:rect>
                <v:rect id="Rectangle 6" o:spid="_x0000_s1034" style="position:absolute;left:4755;top:2910;width:1995;height:4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D869CE" w:rsidRDefault="00D869CE" w:rsidP="000F68D2">
                        <w:pPr>
                          <w:jc w:val="center"/>
                          <w:rPr>
                            <w:b/>
                          </w:rPr>
                        </w:pPr>
                        <w:r>
                          <w:rPr>
                            <w:b/>
                          </w:rPr>
                          <w:t>Analytics Module</w:t>
                        </w:r>
                      </w:p>
                      <w:p w:rsidR="00D869CE" w:rsidRDefault="00D869CE" w:rsidP="00586A67">
                        <w:pPr>
                          <w:rPr>
                            <w:color w:val="0070C0"/>
                            <w:sz w:val="18"/>
                            <w:szCs w:val="18"/>
                          </w:rPr>
                        </w:pPr>
                        <w:r w:rsidRPr="004736CC">
                          <w:rPr>
                            <w:color w:val="0070C0"/>
                            <w:sz w:val="18"/>
                            <w:szCs w:val="18"/>
                          </w:rPr>
                          <w:t>1. Import Source</w:t>
                        </w:r>
                        <w:r>
                          <w:rPr>
                            <w:color w:val="0070C0"/>
                            <w:sz w:val="18"/>
                            <w:szCs w:val="18"/>
                          </w:rPr>
                          <w:br/>
                          <w:t xml:space="preserve">2. </w:t>
                        </w:r>
                        <w:proofErr w:type="gramStart"/>
                        <w:r>
                          <w:rPr>
                            <w:color w:val="0070C0"/>
                            <w:sz w:val="18"/>
                            <w:szCs w:val="18"/>
                          </w:rPr>
                          <w:t>Data Mapping</w:t>
                        </w:r>
                        <w:r w:rsidRPr="004736CC">
                          <w:rPr>
                            <w:color w:val="0070C0"/>
                            <w:sz w:val="18"/>
                            <w:szCs w:val="18"/>
                          </w:rPr>
                          <w:br/>
                          <w:t>3.</w:t>
                        </w:r>
                        <w:proofErr w:type="gramEnd"/>
                        <w:r w:rsidRPr="004736CC">
                          <w:rPr>
                            <w:color w:val="0070C0"/>
                            <w:sz w:val="18"/>
                            <w:szCs w:val="18"/>
                          </w:rPr>
                          <w:t xml:space="preserve"> Convert into ACL </w:t>
                        </w:r>
                        <w:r>
                          <w:rPr>
                            <w:color w:val="0070C0"/>
                            <w:sz w:val="18"/>
                            <w:szCs w:val="18"/>
                          </w:rPr>
                          <w:t>Standard Tables</w:t>
                        </w:r>
                        <w:r>
                          <w:rPr>
                            <w:color w:val="0070C0"/>
                            <w:sz w:val="18"/>
                            <w:szCs w:val="18"/>
                          </w:rPr>
                          <w:br/>
                          <w:t>4. Run ABN Checker</w:t>
                        </w:r>
                        <w:r>
                          <w:rPr>
                            <w:color w:val="0070C0"/>
                            <w:sz w:val="18"/>
                            <w:szCs w:val="18"/>
                          </w:rPr>
                          <w:br/>
                          <w:t>5. Execute Test</w:t>
                        </w:r>
                        <w:r>
                          <w:rPr>
                            <w:color w:val="0070C0"/>
                            <w:sz w:val="18"/>
                            <w:szCs w:val="18"/>
                          </w:rPr>
                          <w:br/>
                          <w:t>6</w:t>
                        </w:r>
                        <w:r w:rsidRPr="004736CC">
                          <w:rPr>
                            <w:color w:val="0070C0"/>
                            <w:sz w:val="18"/>
                            <w:szCs w:val="18"/>
                          </w:rPr>
                          <w:t>. Export Results into .Del file</w:t>
                        </w:r>
                        <w:r>
                          <w:rPr>
                            <w:color w:val="0070C0"/>
                            <w:sz w:val="18"/>
                            <w:szCs w:val="18"/>
                          </w:rPr>
                          <w:br/>
                          <w:t xml:space="preserve">7. ACL Report Extractor </w:t>
                        </w:r>
                      </w:p>
                      <w:p w:rsidR="00D869CE" w:rsidRPr="004736CC" w:rsidRDefault="00D869CE" w:rsidP="00586A67">
                        <w:pPr>
                          <w:rPr>
                            <w:color w:val="0070C0"/>
                            <w:sz w:val="18"/>
                            <w:szCs w:val="18"/>
                          </w:rPr>
                        </w:pPr>
                      </w:p>
                    </w:txbxContent>
                  </v:textbox>
                </v:rect>
                <v:rect id="_x0000_s1035" style="position:absolute;left:7920;top:2910;width:1650;height:4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D869CE" w:rsidRDefault="00D869CE" w:rsidP="000F68D2">
                        <w:pPr>
                          <w:jc w:val="center"/>
                          <w:rPr>
                            <w:b/>
                          </w:rPr>
                        </w:pPr>
                        <w:r>
                          <w:rPr>
                            <w:b/>
                          </w:rPr>
                          <w:t>Exceptional reports</w:t>
                        </w:r>
                      </w:p>
                      <w:p w:rsidR="00D869CE" w:rsidRPr="000F68D2" w:rsidRDefault="00D869CE" w:rsidP="005B40BB">
                        <w:pPr>
                          <w:rPr>
                            <w:sz w:val="18"/>
                            <w:szCs w:val="18"/>
                          </w:rPr>
                        </w:pPr>
                        <w:r>
                          <w:rPr>
                            <w:sz w:val="18"/>
                            <w:szCs w:val="18"/>
                          </w:rPr>
                          <w:br/>
                          <w:t>Excel Spreadsheet</w:t>
                        </w:r>
                      </w:p>
                      <w:p w:rsidR="00D869CE" w:rsidRPr="000F68D2" w:rsidRDefault="00D869CE" w:rsidP="000F68D2">
                        <w:pPr>
                          <w:rPr>
                            <w:sz w:val="18"/>
                            <w:szCs w:val="18"/>
                          </w:rPr>
                        </w:pPr>
                      </w:p>
                    </w:txbxContent>
                  </v:textbox>
                </v:rect>
                <v:shape id="AutoShape 8" o:spid="_x0000_s1036" type="#_x0000_t32" style="position:absolute;left:3960;top:5141;width:795;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Text Box 14" o:spid="_x0000_s1037" type="#_x0000_t202" style="position:absolute;left:1896;top:2400;width:1154;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D869CE" w:rsidRPr="005B40BB" w:rsidRDefault="00D869CE">
                        <w:pPr>
                          <w:rPr>
                            <w:b/>
                            <w:color w:val="E36C0A" w:themeColor="accent6" w:themeShade="BF"/>
                          </w:rPr>
                        </w:pPr>
                        <w:r w:rsidRPr="005B40BB">
                          <w:rPr>
                            <w:b/>
                            <w:color w:val="E36C0A" w:themeColor="accent6" w:themeShade="BF"/>
                          </w:rPr>
                          <w:t>Input</w:t>
                        </w:r>
                      </w:p>
                    </w:txbxContent>
                  </v:textbox>
                </v:shape>
                <v:shape id="Text Box 15" o:spid="_x0000_s1038" type="#_x0000_t202" style="position:absolute;left:4755;top:2400;width:229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D869CE" w:rsidRPr="005B40BB" w:rsidRDefault="00D869CE" w:rsidP="005B40BB">
                        <w:pPr>
                          <w:rPr>
                            <w:b/>
                            <w:color w:val="E36C0A" w:themeColor="accent6" w:themeShade="BF"/>
                          </w:rPr>
                        </w:pPr>
                        <w:r>
                          <w:rPr>
                            <w:b/>
                            <w:color w:val="E36C0A" w:themeColor="accent6" w:themeShade="BF"/>
                          </w:rPr>
                          <w:t>ACL Analytics 10</w:t>
                        </w:r>
                      </w:p>
                    </w:txbxContent>
                  </v:textbox>
                </v:shape>
                <v:shape id="Text Box 16" o:spid="_x0000_s1039" type="#_x0000_t202" style="position:absolute;left:7920;top:2400;width:106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D869CE" w:rsidRPr="005B40BB" w:rsidRDefault="00D869CE" w:rsidP="005B40BB">
                        <w:pPr>
                          <w:rPr>
                            <w:b/>
                            <w:color w:val="E36C0A" w:themeColor="accent6" w:themeShade="BF"/>
                          </w:rPr>
                        </w:pPr>
                        <w:r>
                          <w:rPr>
                            <w:b/>
                            <w:color w:val="E36C0A" w:themeColor="accent6" w:themeShade="BF"/>
                          </w:rPr>
                          <w:t>Output</w:t>
                        </w:r>
                      </w:p>
                    </w:txbxContent>
                  </v:textbox>
                </v:shape>
                <v:shape id="Text Box 19" o:spid="_x0000_s1040" type="#_x0000_t202" style="position:absolute;left:6825;top:3645;width:100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D869CE" w:rsidRPr="005B40BB" w:rsidRDefault="00D869CE" w:rsidP="005B40BB">
                        <w:pPr>
                          <w:rPr>
                            <w:color w:val="0066CC"/>
                            <w:sz w:val="18"/>
                            <w:szCs w:val="18"/>
                          </w:rPr>
                        </w:pPr>
                        <w:r>
                          <w:rPr>
                            <w:color w:val="0066CC"/>
                            <w:sz w:val="18"/>
                            <w:szCs w:val="18"/>
                          </w:rPr>
                          <w:t>7. ACL Report Extractor</w:t>
                        </w:r>
                      </w:p>
                    </w:txbxContent>
                  </v:textbox>
                </v:shape>
              </v:group>
            </w:pict>
          </mc:Fallback>
        </mc:AlternateContent>
      </w:r>
      <w:r w:rsidR="00BA3BD0">
        <w:t xml:space="preserve"> </w:t>
      </w:r>
      <w:r w:rsidR="000F68D2">
        <w:tab/>
      </w:r>
    </w:p>
    <w:p w:rsidR="000F68D2" w:rsidRDefault="000F68D2" w:rsidP="00BA3BD0"/>
    <w:p w:rsidR="000F68D2" w:rsidRDefault="000F68D2" w:rsidP="00BA3BD0"/>
    <w:p w:rsidR="000F68D2" w:rsidRDefault="000F68D2" w:rsidP="00BA3BD0"/>
    <w:p w:rsidR="000F68D2" w:rsidRDefault="000F68D2" w:rsidP="00BA3BD0"/>
    <w:p w:rsidR="000F68D2" w:rsidRDefault="000F68D2" w:rsidP="00BA3BD0"/>
    <w:p w:rsidR="00C148AE" w:rsidRDefault="00C148AE" w:rsidP="00BA3BD0"/>
    <w:p w:rsidR="005B40BB" w:rsidRDefault="00F8423C" w:rsidP="00BA3BD0">
      <w:r>
        <w:rPr>
          <w:noProof/>
        </w:rPr>
        <mc:AlternateContent>
          <mc:Choice Requires="wps">
            <w:drawing>
              <wp:anchor distT="0" distB="0" distL="114300" distR="114300" simplePos="0" relativeHeight="251694080" behindDoc="0" locked="0" layoutInCell="1" allowOverlap="1" wp14:anchorId="7036981C" wp14:editId="79765744">
                <wp:simplePos x="0" y="0"/>
                <wp:positionH relativeFrom="column">
                  <wp:posOffset>1600200</wp:posOffset>
                </wp:positionH>
                <wp:positionV relativeFrom="paragraph">
                  <wp:posOffset>92075</wp:posOffset>
                </wp:positionV>
                <wp:extent cx="504190" cy="1076960"/>
                <wp:effectExtent l="0" t="38100" r="67310" b="27940"/>
                <wp:wrapNone/>
                <wp:docPr id="10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4190" cy="1076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8" o:spid="_x0000_s1026" type="#_x0000_t32" style="position:absolute;margin-left:126pt;margin-top:7.25pt;width:39.7pt;height:84.8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jo9QQIAAG4EAAAOAAAAZHJzL2Uyb0RvYy54bWysVMGO2yAQvVfqPyDuie3UySZWnNXKTnrZ&#10;tpF22zsBbKNiQMDGiar+ewecze62l6qqD3gwM2/ezDy8vj31Eh25dUKrEmfTFCOuqGZCtSX++rib&#10;LDFynihGpFa8xGfu8O3m/bv1YAo+052WjFsEIMoVgylx570pksTRjvfETbXhCg4bbXviYWvbhFky&#10;AHovk1maLpJBW2asptw5+FqPh3gT8ZuGU/+laRz3SJYYuPm42rgewpps1qRoLTGdoBca5B9Y9EQo&#10;SHqFqokn6MmKP6B6Qa12uvFTqvtEN42gPNYA1WTpb9U8dMTwWAs0x5lrm9z/g6Wfj3uLBIPZpRlG&#10;ivQwpLsnr2NutAwNGowrwK9SextKpCf1YO41/e6Q0lVHVMuj8+PZQGwWIpI3IWHjDKQ5DJ80Ax8C&#10;+LFbp8b2qJHCfAuBARw6gk5xPOfrePjJIwof52merWCIFI6y9GaxWsT5JaQIOCHaWOc/ct2jYJTY&#10;eUtE2/lKKwVK0HbMQY73zgeWLwEhWOmdkDIKQio0lHg1n80jKaelYOEwuDnbHipp0ZEEScUnlgwn&#10;r92sflIsgnWcsO3F9kRIsJGPvfJWQPckxyFbzxlGksMtCtZIT6qQEeoHwhdrVNWPVbraLrfLfJLP&#10;FttJntb15G5X5ZPFLruZ1x/qqqqzn4F8lhedYIyrwP9Z4Vn+dwq63LVRm1eNXxuVvEWPHQWyz+9I&#10;OkohTH/U0UGz896G6oIqQNTR+XIBw615vY9eL7+JzS8AAAD//wMAUEsDBBQABgAIAAAAIQCHqZr+&#10;4AAAAAoBAAAPAAAAZHJzL2Rvd25yZXYueG1sTI9BT4NAEIXvJv6HzZh4MXaBgiHI0hi1emoaaXvf&#10;wgik7Cxhty38e8eTHue9lzffy1eT6cUFR9dZUhAuAhBIla07ahTsd+vHFITzmmrdW0IFMzpYFbc3&#10;uc5qe6UvvJS+EVxCLtMKWu+HTEpXtWi0W9gBib1vOxrt+RwbWY/6yuWml1EQPEmjO+IPrR7wtcXq&#10;VJ6Ngrdym6wPD/spmqvPTfmRnrY0vyt1fze9PIPwOPm/MPziMzoUzHS0Z6qd6BVEScRbPBtxAoID&#10;y2UYgziykMYhyCKX/ycUPwAAAP//AwBQSwECLQAUAAYACAAAACEAtoM4kv4AAADhAQAAEwAAAAAA&#10;AAAAAAAAAAAAAAAAW0NvbnRlbnRfVHlwZXNdLnhtbFBLAQItABQABgAIAAAAIQA4/SH/1gAAAJQB&#10;AAALAAAAAAAAAAAAAAAAAC8BAABfcmVscy8ucmVsc1BLAQItABQABgAIAAAAIQCa4jo9QQIAAG4E&#10;AAAOAAAAAAAAAAAAAAAAAC4CAABkcnMvZTJvRG9jLnhtbFBLAQItABQABgAIAAAAIQCHqZr+4AAA&#10;AAoBAAAPAAAAAAAAAAAAAAAAAJsEAABkcnMvZG93bnJldi54bWxQSwUGAAAAAAQABADzAAAAqAUA&#10;AAAA&#10;">
                <v:stroke endarrow="block"/>
              </v:shape>
            </w:pict>
          </mc:Fallback>
        </mc:AlternateContent>
      </w:r>
    </w:p>
    <w:p w:rsidR="00F8423C" w:rsidRDefault="00F8423C" w:rsidP="00BA3BD0"/>
    <w:p w:rsidR="00F8423C" w:rsidRDefault="00F8423C" w:rsidP="00BA3BD0">
      <w:r>
        <w:rPr>
          <w:noProof/>
        </w:rPr>
        <mc:AlternateContent>
          <mc:Choice Requires="wps">
            <w:drawing>
              <wp:anchor distT="0" distB="0" distL="114300" distR="114300" simplePos="0" relativeHeight="251682816" behindDoc="0" locked="0" layoutInCell="1" allowOverlap="1" wp14:anchorId="0825392E" wp14:editId="170F5030">
                <wp:simplePos x="0" y="0"/>
                <wp:positionH relativeFrom="column">
                  <wp:posOffset>2554605</wp:posOffset>
                </wp:positionH>
                <wp:positionV relativeFrom="paragraph">
                  <wp:posOffset>263525</wp:posOffset>
                </wp:positionV>
                <wp:extent cx="7620" cy="295275"/>
                <wp:effectExtent l="76200" t="38100" r="68580" b="28575"/>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01.15pt;margin-top:20.75pt;width:.6pt;height:23.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zZQQIAAHQEAAAOAAAAZHJzL2Uyb0RvYy54bWysVMFu2zAMvQ/YPwi6J47dJG2NOkVhJ9uh&#10;2wq0212R5FiYLAmSEicY9u8llTRdt8swzAeZski+R+rRN7f7XpOd9EFZU9F8PKFEGm6FMpuKfn1a&#10;ja4oCZEZwbQ1sqIHGejt4v27m8GVsrCd1UJ6AklMKAdX0S5GV2ZZ4J3sWRhbJw0cttb3LMLWbzLh&#10;2QDZe50Vk8k8G6wXzlsuQ4CvzfGQLlL+tpU8fmnbICPRFQVuMa0+rWtcs8UNKzeeuU7xEw32Dyx6&#10;pgyAnlM1LDKy9eqPVL3i3gbbxjG3fWbbVnGZaoBq8slv1Tx2zMlUCzQnuHObwv9Lyz/vHjxRoqIF&#10;JYb1cEV322gTMskvsD+DCyW41ebBY4V8bx7dveXfAzG27pjZyOT9dHAQnGNE9iYEN8EBynr4ZAX4&#10;MABIzdq3vietVu4jBibrG1oIA60h+3RPh/M9yX0kHD5ezgu4Sw4HxfWsuJwlTFZiOgx1PsQP0vYE&#10;jYqG6JnadLG2xoAerD8CsN19iEj2NQCDjV0prZMstCFDRQFhlhgFq5XAQ3QLfrOutSc7hsJKz4nF&#10;Gzdvt0akZJ1kYnmyI1MabBJTy6JX0EQtKaL1UlCiJcwSWkd62iAiFA+ET9ZRWz+uJ9fLq+XVdDQt&#10;5svRdNI0o7tVPR3NV/nlrLlo6rrJfyL5fFp2SghpkP+LzvPp3+noNHFHhZ6Vfm5U9jZ76iiQfXkn&#10;0kkRKIKjnNZWHB48VofiAGkn59MY4uz8uk9erz+LxTMAAAD//wMAUEsDBBQABgAIAAAAIQAhBZ0N&#10;3gAAAAkBAAAPAAAAZHJzL2Rvd25yZXYueG1sTI/BTsMwDIbvSLxDZCRuLOlWUClNJ4TECRBi24Vb&#10;1nhttcbJmqwbb485sdtv+dPvz9Xy7AYx4Rh7TxqymQKB1HjbU6ths369K0DEZMiawRNq+MEIy/r6&#10;qjKl9Sf6wmmVWsElFEujoUsplFLGpkNn4swHJN7t/OhM4nFspR3NicvdIOdKPUhneuILnQn40mGz&#10;Xx2dhp0Kzefj+s0eDiGf2vfvTcg+9lrf3pyfn0AkPKd/GP70WR1qdtr6I9koBg25mi8Y5ZDdg2Ag&#10;VwsOWw1FoUDWlbz8oP4FAAD//wMAUEsBAi0AFAAGAAgAAAAhALaDOJL+AAAA4QEAABMAAAAAAAAA&#10;AAAAAAAAAAAAAFtDb250ZW50X1R5cGVzXS54bWxQSwECLQAUAAYACAAAACEAOP0h/9YAAACUAQAA&#10;CwAAAAAAAAAAAAAAAAAvAQAAX3JlbHMvLnJlbHNQSwECLQAUAAYACAAAACEARVCM2UECAAB0BAAA&#10;DgAAAAAAAAAAAAAAAAAuAgAAZHJzL2Uyb0RvYy54bWxQSwECLQAUAAYACAAAACEAIQWdDd4AAAAJ&#10;AQAADwAAAAAAAAAAAAAAAACbBAAAZHJzL2Rvd25yZXYueG1sUEsFBgAAAAAEAAQA8wAAAKYFAAAA&#10;AA==&#10;">
                <v:stroke endarrow="block"/>
              </v:shape>
            </w:pict>
          </mc:Fallback>
        </mc:AlternateContent>
      </w:r>
    </w:p>
    <w:p w:rsidR="00F8423C" w:rsidRDefault="00F8423C" w:rsidP="00BA3BD0">
      <w:r>
        <w:rPr>
          <w:noProof/>
        </w:rPr>
        <mc:AlternateContent>
          <mc:Choice Requires="wps">
            <w:drawing>
              <wp:anchor distT="0" distB="0" distL="114300" distR="114300" simplePos="0" relativeHeight="251692032" behindDoc="0" locked="0" layoutInCell="1" allowOverlap="1" wp14:anchorId="65ADBD7E" wp14:editId="554B6B35">
                <wp:simplePos x="0" y="0"/>
                <wp:positionH relativeFrom="column">
                  <wp:posOffset>38100</wp:posOffset>
                </wp:positionH>
                <wp:positionV relativeFrom="paragraph">
                  <wp:posOffset>36830</wp:posOffset>
                </wp:positionV>
                <wp:extent cx="1562100" cy="285750"/>
                <wp:effectExtent l="0" t="0" r="19050" b="19050"/>
                <wp:wrapNone/>
                <wp:docPr id="1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285750"/>
                        </a:xfrm>
                        <a:prstGeom prst="rect">
                          <a:avLst/>
                        </a:prstGeom>
                        <a:solidFill>
                          <a:srgbClr val="FFFFFF"/>
                        </a:solidFill>
                        <a:ln w="9525">
                          <a:solidFill>
                            <a:srgbClr val="000000"/>
                          </a:solidFill>
                          <a:miter lim="800000"/>
                          <a:headEnd/>
                          <a:tailEnd/>
                        </a:ln>
                      </wps:spPr>
                      <wps:txbx>
                        <w:txbxContent>
                          <w:p w:rsidR="00D869CE" w:rsidRDefault="00D869CE" w:rsidP="00C148AE">
                            <w:pPr>
                              <w:jc w:val="center"/>
                              <w:rPr>
                                <w:b/>
                              </w:rPr>
                            </w:pPr>
                            <w:r>
                              <w:rPr>
                                <w:b/>
                              </w:rPr>
                              <w:t>ABR Website</w:t>
                            </w:r>
                          </w:p>
                          <w:p w:rsidR="00D869CE" w:rsidRPr="000F68D2" w:rsidRDefault="00D869CE" w:rsidP="00C148AE">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3pt;margin-top:2.9pt;width:123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9wKgIAAFEEAAAOAAAAZHJzL2Uyb0RvYy54bWysVF1v0zAUfUfiP1h+p/lQs3ZR02nqKEIa&#10;bGLwAxzHSSwc21y7Tcuv59rpug54QuTB8s29Pjn3nOusbg6DInsBThpd0WyWUiI0N43UXUW/fd2+&#10;W1LiPNMNU0aLih6Fozfrt29Woy1FbnqjGgEEQbQrR1vR3ntbJonjvRiYmxkrNCZbAwPzGEKXNMBG&#10;RB9UkqfpVTIaaCwYLpzDt3dTkq4jftsK7h/a1glPVEWRm48rxLUOa7JesbIDZnvJTzTYP7AYmNT4&#10;0TPUHfOM7ED+ATVIDsaZ1s+4GRLTtpKL2AN2k6W/dfPUMytiLyiOs2eZ3P+D5Z/3j0Bkg96lqI9m&#10;A5r0BWVjulOCLIJAo3Ul1j3ZRwgtOntv+HdHtNn0WCVuAczYC9YgrSzUJ68OhMDhUVKPn0yD6Gzn&#10;TdTq0MIQAFEFcoiWHM+WiIMnHF9mxVUemXHM5ctiUUTPElY+n7bg/AdhBhI2FQXkHtHZ/t75wIaV&#10;zyWRvVGy2UqlYgBdvVFA9gzHYxuf2AA2eVmmNBkrel3kRUR+lXOXEGl8/gYxSI9zruRQ0eW5iJVB&#10;tve6iVPomVTTHikrfdIxSDdZ4A/1YXIqqhx0rU1zRGXBTHON9xA3vYGflIw40xV1P3YMBCXqo0Z3&#10;rrP5PFyCGMyLRY4BXGbqywzTHKEq6imZths/XZydBdn1+KUsyqHNLTrayij2C6sTf5zb6MHpjoWL&#10;cRnHqpc/wfoXAAAA//8DAFBLAwQUAAYACAAAACEAyCYtqdoAAAAGAQAADwAAAGRycy9kb3ducmV2&#10;LnhtbEyPQU+DQBCF7yb+h82YeLOLmDYtZWmMpiYeW3rxNrAjoOwsYZcW/fWOJz1+eZP3vsl3s+vV&#10;mcbQeTZwv0hAEdfedtwYOJX7uzWoEJEt9p7JwBcF2BXXVzlm1l/4QOdjbJSUcMjQQBvjkGkd6pYc&#10;hoUfiCV796PDKDg22o54kXLX6zRJVtphx7LQ4kBPLdWfx8kZqLr0hN+H8iVxm/1DfJ3Lj+nt2Zjb&#10;m/lxCyrSHP+O4Vdf1KEQp8pPbIPqDazkk2hgKf6SpstUuBJO1qCLXP/XL34AAAD//wMAUEsBAi0A&#10;FAAGAAgAAAAhALaDOJL+AAAA4QEAABMAAAAAAAAAAAAAAAAAAAAAAFtDb250ZW50X1R5cGVzXS54&#10;bWxQSwECLQAUAAYACAAAACEAOP0h/9YAAACUAQAACwAAAAAAAAAAAAAAAAAvAQAAX3JlbHMvLnJl&#10;bHNQSwECLQAUAAYACAAAACEAPnuvcCoCAABRBAAADgAAAAAAAAAAAAAAAAAuAgAAZHJzL2Uyb0Rv&#10;Yy54bWxQSwECLQAUAAYACAAAACEAyCYtqdoAAAAGAQAADwAAAAAAAAAAAAAAAACEBAAAZHJzL2Rv&#10;d25yZXYueG1sUEsFBgAAAAAEAAQA8wAAAIsFAAAAAA==&#10;">
                <v:textbox>
                  <w:txbxContent>
                    <w:p w:rsidR="00D869CE" w:rsidRDefault="00D869CE" w:rsidP="00C148AE">
                      <w:pPr>
                        <w:jc w:val="center"/>
                        <w:rPr>
                          <w:b/>
                        </w:rPr>
                      </w:pPr>
                      <w:r>
                        <w:rPr>
                          <w:b/>
                        </w:rPr>
                        <w:t>ABR Website</w:t>
                      </w:r>
                    </w:p>
                    <w:p w:rsidR="00D869CE" w:rsidRPr="000F68D2" w:rsidRDefault="00D869CE" w:rsidP="00C148AE">
                      <w:pPr>
                        <w:rPr>
                          <w:sz w:val="18"/>
                          <w:szCs w:val="18"/>
                        </w:rPr>
                      </w:pPr>
                    </w:p>
                  </w:txbxContent>
                </v:textbox>
              </v:rect>
            </w:pict>
          </mc:Fallback>
        </mc:AlternateContent>
      </w:r>
    </w:p>
    <w:p w:rsidR="00F8423C" w:rsidRDefault="00F8423C" w:rsidP="00BA3BD0"/>
    <w:p w:rsidR="008C2D42" w:rsidRDefault="008C2D42" w:rsidP="00BA3BD0"/>
    <w:p w:rsidR="009D66D1" w:rsidRDefault="006A7438" w:rsidP="009D66D1">
      <w:pPr>
        <w:pStyle w:val="Heading2"/>
      </w:pPr>
      <w:bookmarkStart w:id="3" w:name="_Toc402967754"/>
      <w:r>
        <w:t>1.2</w:t>
      </w:r>
      <w:r>
        <w:tab/>
      </w:r>
      <w:r w:rsidR="009D66D1">
        <w:t>Operation Procedures</w:t>
      </w:r>
      <w:bookmarkEnd w:id="3"/>
    </w:p>
    <w:p w:rsidR="009D66D1" w:rsidRDefault="009D66D1" w:rsidP="00C240D5">
      <w:pPr>
        <w:pStyle w:val="ListParagraph"/>
        <w:numPr>
          <w:ilvl w:val="0"/>
          <w:numId w:val="2"/>
        </w:numPr>
      </w:pPr>
      <w:r>
        <w:t xml:space="preserve">Import source files </w:t>
      </w:r>
      <w:r w:rsidR="00C116D9">
        <w:t xml:space="preserve">from Finance system </w:t>
      </w:r>
      <w:r>
        <w:t>into ACL</w:t>
      </w:r>
      <w:r w:rsidR="00C116D9">
        <w:t xml:space="preserve"> via ODBC</w:t>
      </w:r>
      <w:r>
        <w:t>.</w:t>
      </w:r>
    </w:p>
    <w:p w:rsidR="009D66D1" w:rsidRDefault="009D66D1" w:rsidP="00C240D5">
      <w:pPr>
        <w:pStyle w:val="ListParagraph"/>
        <w:numPr>
          <w:ilvl w:val="0"/>
          <w:numId w:val="2"/>
        </w:numPr>
      </w:pPr>
      <w:r>
        <w:t xml:space="preserve">Link source filed to </w:t>
      </w:r>
      <w:r w:rsidR="008A77DA">
        <w:t>TGG ACL Analytics Module</w:t>
      </w:r>
      <w:r>
        <w:t xml:space="preserve"> standard field by using ACL Fraud menu (Optional).</w:t>
      </w:r>
    </w:p>
    <w:p w:rsidR="009D66D1" w:rsidRPr="003632FD" w:rsidRDefault="009D66D1" w:rsidP="009D66D1">
      <w:pPr>
        <w:pStyle w:val="ListParagraph"/>
        <w:rPr>
          <w:i/>
          <w:color w:val="0000FF"/>
        </w:rPr>
      </w:pPr>
      <w:r w:rsidRPr="003632FD">
        <w:rPr>
          <w:i/>
          <w:color w:val="0000FF"/>
        </w:rPr>
        <w:t xml:space="preserve">This is optional, because when Nancy installed the application, have set it up. </w:t>
      </w:r>
      <w:proofErr w:type="gramStart"/>
      <w:r w:rsidRPr="003632FD">
        <w:rPr>
          <w:i/>
          <w:color w:val="0000FF"/>
        </w:rPr>
        <w:t>Users  don’t</w:t>
      </w:r>
      <w:proofErr w:type="gramEnd"/>
      <w:r w:rsidRPr="003632FD">
        <w:rPr>
          <w:i/>
          <w:color w:val="0000FF"/>
        </w:rPr>
        <w:t xml:space="preserve"> have to run this step.</w:t>
      </w:r>
    </w:p>
    <w:p w:rsidR="009D66D1" w:rsidRDefault="009D66D1" w:rsidP="00C240D5">
      <w:pPr>
        <w:pStyle w:val="ListParagraph"/>
        <w:numPr>
          <w:ilvl w:val="0"/>
          <w:numId w:val="2"/>
        </w:numPr>
      </w:pPr>
      <w:r>
        <w:t>Convert Data into ACL Standard Tables by using ACL menu.</w:t>
      </w:r>
    </w:p>
    <w:p w:rsidR="00C116D9" w:rsidRDefault="00C116D9" w:rsidP="00C240D5">
      <w:pPr>
        <w:pStyle w:val="ListParagraph"/>
        <w:numPr>
          <w:ilvl w:val="0"/>
          <w:numId w:val="2"/>
        </w:numPr>
      </w:pPr>
      <w:r>
        <w:t>Run ABN Checker to obtain latest ABN status information from ABR website</w:t>
      </w:r>
    </w:p>
    <w:p w:rsidR="009D66D1" w:rsidRDefault="009D66D1" w:rsidP="00C240D5">
      <w:pPr>
        <w:pStyle w:val="ListParagraph"/>
        <w:numPr>
          <w:ilvl w:val="0"/>
          <w:numId w:val="2"/>
        </w:numPr>
      </w:pPr>
      <w:r>
        <w:t>Run exception tests</w:t>
      </w:r>
    </w:p>
    <w:p w:rsidR="009D66D1" w:rsidRDefault="009D66D1" w:rsidP="00C240D5">
      <w:pPr>
        <w:pStyle w:val="ListParagraph"/>
        <w:numPr>
          <w:ilvl w:val="0"/>
          <w:numId w:val="2"/>
        </w:numPr>
      </w:pPr>
      <w:r>
        <w:t>Export tests results into delimited files</w:t>
      </w:r>
    </w:p>
    <w:p w:rsidR="009D66D1" w:rsidRDefault="009D66D1" w:rsidP="00C240D5">
      <w:pPr>
        <w:pStyle w:val="ListParagraph"/>
        <w:numPr>
          <w:ilvl w:val="0"/>
          <w:numId w:val="2"/>
        </w:numPr>
      </w:pPr>
      <w:r>
        <w:t>Use ACL Report Extractor to load all files into one Excel spread sheet with pretty format.</w:t>
      </w:r>
    </w:p>
    <w:p w:rsidR="00C116D9" w:rsidRDefault="00C116D9" w:rsidP="00C240D5">
      <w:pPr>
        <w:pStyle w:val="ListParagraph"/>
        <w:numPr>
          <w:ilvl w:val="0"/>
          <w:numId w:val="2"/>
        </w:numPr>
      </w:pPr>
      <w:r>
        <w:t>Exit/Done</w:t>
      </w:r>
    </w:p>
    <w:p w:rsidR="00930AA7" w:rsidRDefault="00930AA7" w:rsidP="00C240D5">
      <w:pPr>
        <w:pStyle w:val="ListParagraph"/>
        <w:numPr>
          <w:ilvl w:val="0"/>
          <w:numId w:val="2"/>
        </w:numPr>
      </w:pPr>
      <w:r>
        <w:t>Grey list maintenance</w:t>
      </w:r>
    </w:p>
    <w:p w:rsidR="009D66D1" w:rsidRDefault="009D66D1" w:rsidP="009D66D1">
      <w:pPr>
        <w:ind w:left="360"/>
      </w:pPr>
      <w:r>
        <w:t>For more details, please refer to the next sections.</w:t>
      </w:r>
    </w:p>
    <w:p w:rsidR="009D66D1" w:rsidRDefault="00930AA7" w:rsidP="00BA3BD0">
      <w:r>
        <w:rPr>
          <w:noProof/>
        </w:rPr>
        <w:lastRenderedPageBreak/>
        <w:drawing>
          <wp:inline distT="0" distB="0" distL="0" distR="0" wp14:anchorId="7651839A" wp14:editId="1ED4B0E8">
            <wp:extent cx="5657143" cy="4933334"/>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57143" cy="4933334"/>
                    </a:xfrm>
                    <a:prstGeom prst="rect">
                      <a:avLst/>
                    </a:prstGeom>
                  </pic:spPr>
                </pic:pic>
              </a:graphicData>
            </a:graphic>
          </wp:inline>
        </w:drawing>
      </w:r>
    </w:p>
    <w:p w:rsidR="00202E77" w:rsidRDefault="00202E77" w:rsidP="00C240D5">
      <w:pPr>
        <w:pStyle w:val="Heading2"/>
        <w:numPr>
          <w:ilvl w:val="1"/>
          <w:numId w:val="1"/>
        </w:numPr>
      </w:pPr>
      <w:bookmarkStart w:id="4" w:name="_Toc402967755"/>
      <w:r>
        <w:t xml:space="preserve">Source Tables </w:t>
      </w:r>
      <w:r w:rsidR="003A0D99">
        <w:t xml:space="preserve">required </w:t>
      </w:r>
      <w:r>
        <w:t xml:space="preserve">from </w:t>
      </w:r>
      <w:r w:rsidR="008D7811">
        <w:t>FINANCE System</w:t>
      </w:r>
      <w:bookmarkEnd w:id="4"/>
    </w:p>
    <w:p w:rsidR="00051C19" w:rsidRDefault="008A77DA" w:rsidP="002B6D8E">
      <w:pPr>
        <w:pStyle w:val="ListParagraph"/>
        <w:ind w:left="405"/>
      </w:pPr>
      <w:r>
        <w:rPr>
          <w:noProof/>
        </w:rPr>
        <w:drawing>
          <wp:inline distT="0" distB="0" distL="0" distR="0" wp14:anchorId="788674CB" wp14:editId="593B824F">
            <wp:extent cx="5731510" cy="2741450"/>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41450"/>
                    </a:xfrm>
                    <a:prstGeom prst="rect">
                      <a:avLst/>
                    </a:prstGeom>
                  </pic:spPr>
                </pic:pic>
              </a:graphicData>
            </a:graphic>
          </wp:inline>
        </w:drawing>
      </w:r>
    </w:p>
    <w:p w:rsidR="00930AA7" w:rsidRDefault="00930AA7" w:rsidP="002B6D8E">
      <w:pPr>
        <w:pStyle w:val="ListParagraph"/>
        <w:ind w:left="405"/>
      </w:pPr>
      <w:r>
        <w:t xml:space="preserve">ACL only accepts 32 bit ODBC driver. </w:t>
      </w:r>
      <w:proofErr w:type="gramStart"/>
      <w:r>
        <w:t xml:space="preserve">( </w:t>
      </w:r>
      <w:r w:rsidRPr="00930AA7">
        <w:t>C</w:t>
      </w:r>
      <w:proofErr w:type="gramEnd"/>
      <w:r w:rsidRPr="00930AA7">
        <w:t>:\Windows\SysWOW64\odbcad32.exe</w:t>
      </w:r>
      <w:r>
        <w:t>)</w:t>
      </w:r>
    </w:p>
    <w:p w:rsidR="008D7811" w:rsidRDefault="008A77DA" w:rsidP="002B6D8E">
      <w:pPr>
        <w:pStyle w:val="ListParagraph"/>
        <w:ind w:left="405"/>
      </w:pPr>
      <w:r>
        <w:t>TGG</w:t>
      </w:r>
      <w:r w:rsidR="008D7811">
        <w:t xml:space="preserve"> create</w:t>
      </w:r>
      <w:r w:rsidR="00930AA7">
        <w:t xml:space="preserve"> 32 bit</w:t>
      </w:r>
      <w:r w:rsidR="008D7811">
        <w:t xml:space="preserve"> ODBC connections for Finance</w:t>
      </w:r>
      <w:r>
        <w:t>1</w:t>
      </w:r>
      <w:r w:rsidR="008D7811">
        <w:t xml:space="preserve"> System, e.g. </w:t>
      </w:r>
      <w:r w:rsidR="00224F06" w:rsidRPr="00224F06">
        <w:rPr>
          <w:b/>
        </w:rPr>
        <w:t>FINTPROD</w:t>
      </w:r>
    </w:p>
    <w:p w:rsidR="008D7811" w:rsidRDefault="00321572" w:rsidP="002B6D8E">
      <w:pPr>
        <w:pStyle w:val="ListParagraph"/>
        <w:ind w:left="405"/>
      </w:pPr>
      <w:r>
        <w:t>Provide public ACL user “</w:t>
      </w:r>
      <w:proofErr w:type="spellStart"/>
      <w:r w:rsidR="008A77DA">
        <w:rPr>
          <w:b/>
        </w:rPr>
        <w:t>fino</w:t>
      </w:r>
      <w:proofErr w:type="spellEnd"/>
      <w:r>
        <w:t>” with read permission to the following tables:</w:t>
      </w:r>
    </w:p>
    <w:p w:rsidR="00321572" w:rsidRPr="000F68D2" w:rsidRDefault="00321572" w:rsidP="00321572">
      <w:pPr>
        <w:pStyle w:val="NoSpacing"/>
        <w:ind w:left="720"/>
      </w:pPr>
      <w:r w:rsidRPr="000F68D2">
        <w:lastRenderedPageBreak/>
        <w:t>1.</w:t>
      </w:r>
      <w:r>
        <w:t xml:space="preserve">  GLF_CHART_ACCT</w:t>
      </w:r>
    </w:p>
    <w:p w:rsidR="00321572" w:rsidRDefault="008A77DA" w:rsidP="00321572">
      <w:pPr>
        <w:pStyle w:val="NoSpacing"/>
        <w:ind w:left="720"/>
      </w:pPr>
      <w:r>
        <w:t>2</w:t>
      </w:r>
      <w:r w:rsidR="00321572" w:rsidRPr="000F68D2">
        <w:t xml:space="preserve">. </w:t>
      </w:r>
      <w:r w:rsidR="00321572">
        <w:t xml:space="preserve"> GLF_LDG_ACC_TRANS</w:t>
      </w:r>
    </w:p>
    <w:p w:rsidR="008A77DA" w:rsidRDefault="008A77DA" w:rsidP="00321572">
      <w:pPr>
        <w:pStyle w:val="NoSpacing"/>
        <w:ind w:left="720"/>
      </w:pPr>
      <w:r>
        <w:t>3. GLF_LDG_ACC_TRANSD</w:t>
      </w:r>
    </w:p>
    <w:p w:rsidR="00321572" w:rsidRDefault="008A77DA" w:rsidP="00321572">
      <w:pPr>
        <w:pStyle w:val="NoSpacing"/>
        <w:ind w:left="720"/>
      </w:pPr>
      <w:r>
        <w:t>4</w:t>
      </w:r>
      <w:r w:rsidR="00321572">
        <w:t>.  GLF_LDG_TRN_ALLOC</w:t>
      </w:r>
    </w:p>
    <w:p w:rsidR="00524E76" w:rsidRDefault="00524E76" w:rsidP="002B6D8E">
      <w:pPr>
        <w:pStyle w:val="ListParagraph"/>
        <w:ind w:left="405"/>
      </w:pPr>
    </w:p>
    <w:p w:rsidR="00930AA7" w:rsidRDefault="00930AA7" w:rsidP="00930AA7">
      <w:pPr>
        <w:pStyle w:val="Heading2"/>
        <w:numPr>
          <w:ilvl w:val="1"/>
          <w:numId w:val="1"/>
        </w:numPr>
      </w:pPr>
      <w:bookmarkStart w:id="5" w:name="_Toc402967756"/>
      <w:r>
        <w:t>Source Tables required from PayGlobal System</w:t>
      </w:r>
      <w:bookmarkEnd w:id="5"/>
    </w:p>
    <w:p w:rsidR="00930AA7" w:rsidRDefault="00930AA7" w:rsidP="00930AA7">
      <w:pPr>
        <w:pStyle w:val="ListParagraph"/>
        <w:ind w:left="405"/>
      </w:pPr>
      <w:r>
        <w:rPr>
          <w:noProof/>
        </w:rPr>
        <w:drawing>
          <wp:inline distT="0" distB="0" distL="0" distR="0" wp14:anchorId="47E30EF6" wp14:editId="63CD2632">
            <wp:extent cx="5731510" cy="316457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64577"/>
                    </a:xfrm>
                    <a:prstGeom prst="rect">
                      <a:avLst/>
                    </a:prstGeom>
                  </pic:spPr>
                </pic:pic>
              </a:graphicData>
            </a:graphic>
          </wp:inline>
        </w:drawing>
      </w:r>
    </w:p>
    <w:p w:rsidR="00930AA7" w:rsidRDefault="00930AA7" w:rsidP="00930AA7">
      <w:pPr>
        <w:pStyle w:val="ListParagraph"/>
        <w:ind w:left="405"/>
      </w:pPr>
      <w:r>
        <w:t xml:space="preserve">TGG create 32bit ODBC connections for PayGlobal System, e.g. </w:t>
      </w:r>
      <w:r w:rsidRPr="00224F06">
        <w:rPr>
          <w:b/>
        </w:rPr>
        <w:t>PayGlobal</w:t>
      </w:r>
    </w:p>
    <w:p w:rsidR="00930AA7" w:rsidRDefault="00930AA7" w:rsidP="00930AA7">
      <w:pPr>
        <w:pStyle w:val="ListParagraph"/>
        <w:ind w:left="405"/>
      </w:pPr>
      <w:r>
        <w:t>Provide public ACL user “</w:t>
      </w:r>
      <w:proofErr w:type="spellStart"/>
      <w:r>
        <w:rPr>
          <w:b/>
        </w:rPr>
        <w:t>tggacl</w:t>
      </w:r>
      <w:proofErr w:type="spellEnd"/>
      <w:r>
        <w:t>” with read permission to the following tables:</w:t>
      </w:r>
    </w:p>
    <w:p w:rsidR="00930AA7" w:rsidRPr="00F8423C" w:rsidRDefault="00930AA7" w:rsidP="00930AA7">
      <w:pPr>
        <w:pStyle w:val="ListParagraph"/>
        <w:numPr>
          <w:ilvl w:val="0"/>
          <w:numId w:val="16"/>
        </w:numPr>
        <w:rPr>
          <w:sz w:val="20"/>
          <w:szCs w:val="20"/>
        </w:rPr>
      </w:pPr>
      <w:r w:rsidRPr="00F8423C">
        <w:rPr>
          <w:sz w:val="20"/>
          <w:szCs w:val="20"/>
        </w:rPr>
        <w:t>Employee</w:t>
      </w:r>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EmployeeHistory</w:t>
      </w:r>
      <w:proofErr w:type="spellEnd"/>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NextOfKin</w:t>
      </w:r>
      <w:proofErr w:type="spellEnd"/>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EmployeeStatus</w:t>
      </w:r>
      <w:proofErr w:type="spellEnd"/>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EmplLeaveRequest</w:t>
      </w:r>
      <w:proofErr w:type="spellEnd"/>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TransCurrentMaster</w:t>
      </w:r>
      <w:proofErr w:type="spellEnd"/>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TransPerPaySequence</w:t>
      </w:r>
      <w:proofErr w:type="spellEnd"/>
    </w:p>
    <w:p w:rsidR="00930AA7" w:rsidRPr="00930AA7" w:rsidRDefault="00930AA7" w:rsidP="00930AA7">
      <w:pPr>
        <w:pStyle w:val="ListParagraph"/>
        <w:numPr>
          <w:ilvl w:val="0"/>
          <w:numId w:val="16"/>
        </w:numPr>
        <w:spacing w:after="120" w:line="120" w:lineRule="atLeast"/>
        <w:rPr>
          <w:sz w:val="20"/>
          <w:szCs w:val="20"/>
        </w:rPr>
      </w:pPr>
      <w:proofErr w:type="spellStart"/>
      <w:r w:rsidRPr="00930AA7">
        <w:rPr>
          <w:sz w:val="20"/>
          <w:szCs w:val="20"/>
        </w:rPr>
        <w:t>PayPeriod</w:t>
      </w:r>
      <w:proofErr w:type="spellEnd"/>
    </w:p>
    <w:p w:rsidR="00930AA7" w:rsidRPr="002B6D8E" w:rsidRDefault="00930AA7" w:rsidP="002B6D8E">
      <w:pPr>
        <w:pStyle w:val="ListParagraph"/>
        <w:ind w:left="405"/>
      </w:pPr>
    </w:p>
    <w:p w:rsidR="00003125" w:rsidRDefault="00003125" w:rsidP="00003125">
      <w:pPr>
        <w:pStyle w:val="Heading2"/>
      </w:pPr>
      <w:bookmarkStart w:id="6" w:name="_Toc402967757"/>
      <w:r>
        <w:t>1.</w:t>
      </w:r>
      <w:r w:rsidR="00BA3BD0">
        <w:t>4</w:t>
      </w:r>
      <w:r w:rsidR="006A7438">
        <w:tab/>
      </w:r>
      <w:r w:rsidR="008A77DA">
        <w:t>TGG ACL Analytics Module</w:t>
      </w:r>
      <w:bookmarkEnd w:id="6"/>
      <w:r>
        <w:t xml:space="preserve"> </w:t>
      </w:r>
    </w:p>
    <w:p w:rsidR="009D66D1" w:rsidRDefault="009D66D1" w:rsidP="009D66D1">
      <w:pPr>
        <w:rPr>
          <w:b/>
        </w:rPr>
      </w:pPr>
    </w:p>
    <w:p w:rsidR="00953F5E" w:rsidRDefault="008A77DA" w:rsidP="009D66D1">
      <w:pPr>
        <w:rPr>
          <w:b/>
        </w:rPr>
      </w:pPr>
      <w:r>
        <w:rPr>
          <w:color w:val="1F497D"/>
        </w:rPr>
        <w:t>TGG ACL Analytics Module has been installed on server (</w:t>
      </w:r>
      <w:proofErr w:type="gramStart"/>
      <w:r w:rsidRPr="008A77DA">
        <w:rPr>
          <w:color w:val="1F497D"/>
        </w:rPr>
        <w:t>tggaclprd.tgglocal.com.au</w:t>
      </w:r>
      <w:r w:rsidR="00953F5E">
        <w:rPr>
          <w:color w:val="1F497D"/>
        </w:rPr>
        <w:t xml:space="preserve"> </w:t>
      </w:r>
      <w:r>
        <w:rPr>
          <w:color w:val="1F497D"/>
        </w:rPr>
        <w:t>)</w:t>
      </w:r>
      <w:proofErr w:type="gramEnd"/>
    </w:p>
    <w:p w:rsidR="009D66D1" w:rsidRDefault="009D66D1" w:rsidP="009D66D1">
      <w:r>
        <w:rPr>
          <w:b/>
        </w:rPr>
        <w:t>Start -&gt;</w:t>
      </w:r>
      <w:r w:rsidRPr="00466310">
        <w:rPr>
          <w:b/>
        </w:rPr>
        <w:t xml:space="preserve"> Programs -&gt; </w:t>
      </w:r>
      <w:r w:rsidR="008A77DA">
        <w:rPr>
          <w:b/>
        </w:rPr>
        <w:t>TGG ACL Analytics Module</w:t>
      </w:r>
    </w:p>
    <w:p w:rsidR="009D66D1" w:rsidRDefault="00AF5208" w:rsidP="009D66D1">
      <w:r>
        <w:rPr>
          <w:noProof/>
        </w:rPr>
        <w:lastRenderedPageBreak/>
        <w:drawing>
          <wp:inline distT="0" distB="0" distL="0" distR="0" wp14:anchorId="5A79B90F" wp14:editId="201FE8A1">
            <wp:extent cx="4028572" cy="2285714"/>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8572" cy="2285714"/>
                    </a:xfrm>
                    <a:prstGeom prst="rect">
                      <a:avLst/>
                    </a:prstGeom>
                  </pic:spPr>
                </pic:pic>
              </a:graphicData>
            </a:graphic>
          </wp:inline>
        </w:drawing>
      </w:r>
    </w:p>
    <w:p w:rsidR="009D66D1" w:rsidRDefault="008A77DA" w:rsidP="00C240D5">
      <w:pPr>
        <w:pStyle w:val="ListParagraph"/>
        <w:numPr>
          <w:ilvl w:val="0"/>
          <w:numId w:val="9"/>
        </w:numPr>
      </w:pPr>
      <w:r>
        <w:rPr>
          <w:b/>
        </w:rPr>
        <w:t>TGG ACL Analytics Module</w:t>
      </w:r>
      <w:r w:rsidR="009D66D1">
        <w:t xml:space="preserve"> – ACL application to import/convert/execute tests/generate exceptions into ACL files.</w:t>
      </w:r>
    </w:p>
    <w:p w:rsidR="009D66D1" w:rsidRDefault="009D66D1" w:rsidP="00C240D5">
      <w:pPr>
        <w:pStyle w:val="ListParagraph"/>
        <w:numPr>
          <w:ilvl w:val="0"/>
          <w:numId w:val="9"/>
        </w:numPr>
      </w:pPr>
      <w:r w:rsidRPr="009D66D1">
        <w:rPr>
          <w:b/>
        </w:rPr>
        <w:t>ACL Report Extractor</w:t>
      </w:r>
      <w:r>
        <w:t xml:space="preserve"> – Excel application to extract all ACL exceptional results into excel spreadsheet.</w:t>
      </w:r>
    </w:p>
    <w:p w:rsidR="009D66D1" w:rsidRDefault="009D66D1" w:rsidP="00C240D5">
      <w:pPr>
        <w:pStyle w:val="ListParagraph"/>
        <w:numPr>
          <w:ilvl w:val="0"/>
          <w:numId w:val="9"/>
        </w:numPr>
      </w:pPr>
      <w:proofErr w:type="spellStart"/>
      <w:r w:rsidRPr="009D66D1">
        <w:rPr>
          <w:b/>
        </w:rPr>
        <w:t>GreyList</w:t>
      </w:r>
      <w:proofErr w:type="spellEnd"/>
      <w:r>
        <w:t xml:space="preserve"> – to maintain the </w:t>
      </w:r>
      <w:proofErr w:type="spellStart"/>
      <w:r>
        <w:t>greylist</w:t>
      </w:r>
      <w:proofErr w:type="spellEnd"/>
      <w:r>
        <w:t xml:space="preserve"> into excel files, so you can grey list the employee from the particular test.</w:t>
      </w:r>
    </w:p>
    <w:p w:rsidR="009D66D1" w:rsidRDefault="009D66D1" w:rsidP="00C240D5">
      <w:pPr>
        <w:pStyle w:val="ListParagraph"/>
        <w:numPr>
          <w:ilvl w:val="0"/>
          <w:numId w:val="9"/>
        </w:numPr>
      </w:pPr>
      <w:r w:rsidRPr="009D66D1">
        <w:rPr>
          <w:b/>
        </w:rPr>
        <w:t>User Instruction</w:t>
      </w:r>
      <w:r>
        <w:t xml:space="preserve"> – lead you to this user menu.</w:t>
      </w:r>
    </w:p>
    <w:p w:rsidR="00B13A81" w:rsidRDefault="00B13A81" w:rsidP="00C240D5">
      <w:pPr>
        <w:pStyle w:val="ListParagraph"/>
        <w:numPr>
          <w:ilvl w:val="0"/>
          <w:numId w:val="9"/>
        </w:numPr>
      </w:pPr>
      <w:r>
        <w:rPr>
          <w:b/>
        </w:rPr>
        <w:t xml:space="preserve">ABN Checker </w:t>
      </w:r>
      <w:r>
        <w:t>– obtain the latest ABN information from ABR website</w:t>
      </w:r>
    </w:p>
    <w:p w:rsidR="009D66D1" w:rsidRDefault="009D66D1" w:rsidP="00711730"/>
    <w:p w:rsidR="009D66D1" w:rsidRPr="009D66D1" w:rsidRDefault="009D66D1" w:rsidP="00711730">
      <w:pPr>
        <w:rPr>
          <w:b/>
          <w:sz w:val="28"/>
          <w:szCs w:val="28"/>
        </w:rPr>
      </w:pPr>
      <w:r w:rsidRPr="009D66D1">
        <w:rPr>
          <w:b/>
          <w:sz w:val="28"/>
          <w:szCs w:val="28"/>
        </w:rPr>
        <w:t>Source Files for the application</w:t>
      </w:r>
    </w:p>
    <w:p w:rsidR="00711730" w:rsidRDefault="007303C8" w:rsidP="00711730">
      <w:pPr>
        <w:rPr>
          <w:b/>
        </w:rPr>
      </w:pPr>
      <w:r>
        <w:t xml:space="preserve">On the </w:t>
      </w:r>
      <w:r w:rsidR="00EF1EE5">
        <w:t>user computer</w:t>
      </w:r>
      <w:r>
        <w:t xml:space="preserve">, </w:t>
      </w:r>
      <w:r w:rsidR="00EF1EE5">
        <w:t xml:space="preserve">the </w:t>
      </w:r>
      <w:r>
        <w:t>relevant applications are prepared on the folder “</w:t>
      </w:r>
      <w:r w:rsidR="008E2314">
        <w:rPr>
          <w:b/>
        </w:rPr>
        <w:t>E:\ACL_PROJECTS\TGG_CCM</w:t>
      </w:r>
      <w:r>
        <w:t xml:space="preserve">”, open this </w:t>
      </w:r>
      <w:r w:rsidR="00BF1158">
        <w:t>folder, you can find</w:t>
      </w:r>
      <w:r w:rsidR="0052385D">
        <w:t xml:space="preserve"> all the source files for</w:t>
      </w:r>
      <w:r w:rsidR="00BF1158">
        <w:t xml:space="preserve"> the </w:t>
      </w:r>
      <w:r w:rsidR="008A77DA">
        <w:rPr>
          <w:b/>
        </w:rPr>
        <w:t>TGG ACL Analytics Module</w:t>
      </w:r>
      <w:r w:rsidR="00BF1158">
        <w:t xml:space="preserve"> application for </w:t>
      </w:r>
      <w:r w:rsidR="000F693C">
        <w:t>UTAS</w:t>
      </w:r>
      <w:r>
        <w:t xml:space="preserve">, as well as their </w:t>
      </w:r>
      <w:r w:rsidR="00BF1158">
        <w:t>test</w:t>
      </w:r>
      <w:r>
        <w:t xml:space="preserve"> results</w:t>
      </w:r>
      <w:r w:rsidR="00BF1158">
        <w:t xml:space="preserve"> and grey list folder</w:t>
      </w:r>
      <w:r>
        <w:t xml:space="preserve">. </w:t>
      </w:r>
      <w:r w:rsidR="00711730">
        <w:br/>
      </w:r>
    </w:p>
    <w:p w:rsidR="00711730" w:rsidRDefault="008A77DA" w:rsidP="00711730">
      <w:r>
        <w:rPr>
          <w:b/>
        </w:rPr>
        <w:t>TGG ACL Analytics Module</w:t>
      </w:r>
      <w:r w:rsidR="00711730" w:rsidRPr="00711730">
        <w:rPr>
          <w:b/>
        </w:rPr>
        <w:t xml:space="preserve"> Application</w:t>
      </w:r>
      <w:r w:rsidR="00711730">
        <w:t xml:space="preserve"> is installed in </w:t>
      </w:r>
      <w:r w:rsidR="00711730">
        <w:br/>
      </w:r>
      <w:r w:rsidR="008E2314">
        <w:rPr>
          <w:color w:val="0000FF"/>
        </w:rPr>
        <w:t>E:\ACL_PROJECTS\TGG_CCM</w:t>
      </w:r>
    </w:p>
    <w:p w:rsidR="00711730" w:rsidRDefault="008E2314" w:rsidP="00711730">
      <w:pPr>
        <w:rPr>
          <w:rFonts w:cstheme="minorHAnsi"/>
        </w:rPr>
      </w:pPr>
      <w:r>
        <w:rPr>
          <w:noProof/>
        </w:rPr>
        <w:lastRenderedPageBreak/>
        <w:drawing>
          <wp:inline distT="0" distB="0" distL="0" distR="0" wp14:anchorId="14AD090C" wp14:editId="411DB77D">
            <wp:extent cx="5731510" cy="3655062"/>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55062"/>
                    </a:xfrm>
                    <a:prstGeom prst="rect">
                      <a:avLst/>
                    </a:prstGeom>
                  </pic:spPr>
                </pic:pic>
              </a:graphicData>
            </a:graphic>
          </wp:inline>
        </w:drawing>
      </w:r>
    </w:p>
    <w:p w:rsidR="0045569C" w:rsidRPr="00C419CC" w:rsidRDefault="008A77DA" w:rsidP="00C240D5">
      <w:pPr>
        <w:pStyle w:val="Heading1"/>
        <w:numPr>
          <w:ilvl w:val="0"/>
          <w:numId w:val="1"/>
        </w:numPr>
        <w:rPr>
          <w:rFonts w:asciiTheme="minorHAnsi" w:hAnsiTheme="minorHAnsi" w:cstheme="minorHAnsi"/>
          <w:color w:val="auto"/>
        </w:rPr>
      </w:pPr>
      <w:bookmarkStart w:id="7" w:name="_Toc402967758"/>
      <w:r>
        <w:rPr>
          <w:color w:val="auto"/>
        </w:rPr>
        <w:t>TGG ACL Analytics Module</w:t>
      </w:r>
      <w:r w:rsidR="00711730">
        <w:rPr>
          <w:color w:val="auto"/>
        </w:rPr>
        <w:t xml:space="preserve"> Menu</w:t>
      </w:r>
      <w:r w:rsidR="00711730" w:rsidRPr="00082A7E">
        <w:rPr>
          <w:color w:val="auto"/>
        </w:rPr>
        <w:t xml:space="preserve"> Introduction</w:t>
      </w:r>
      <w:bookmarkEnd w:id="7"/>
      <w:r w:rsidR="0018725F" w:rsidRPr="00C419CC">
        <w:rPr>
          <w:rFonts w:asciiTheme="minorHAnsi" w:hAnsiTheme="minorHAnsi" w:cstheme="minorHAnsi"/>
          <w:color w:val="auto"/>
        </w:rPr>
        <w:t xml:space="preserve"> </w:t>
      </w:r>
    </w:p>
    <w:p w:rsidR="009D66D1" w:rsidRDefault="009D66D1" w:rsidP="009D66D1"/>
    <w:p w:rsidR="00466310" w:rsidRPr="00466310" w:rsidRDefault="00466310" w:rsidP="009D66D1">
      <w:r>
        <w:t xml:space="preserve">Click </w:t>
      </w:r>
      <w:r w:rsidR="007C04F5">
        <w:rPr>
          <w:b/>
        </w:rPr>
        <w:t>Start -&gt;</w:t>
      </w:r>
      <w:r w:rsidRPr="00466310">
        <w:rPr>
          <w:b/>
        </w:rPr>
        <w:t xml:space="preserve"> Programs -&gt; </w:t>
      </w:r>
      <w:r w:rsidR="008A77DA">
        <w:rPr>
          <w:b/>
        </w:rPr>
        <w:t>TGG ACL Analytics Module</w:t>
      </w:r>
      <w:r w:rsidRPr="00466310">
        <w:rPr>
          <w:b/>
        </w:rPr>
        <w:t xml:space="preserve"> -&gt; </w:t>
      </w:r>
      <w:r w:rsidR="008A77DA">
        <w:rPr>
          <w:b/>
        </w:rPr>
        <w:t>TGG ACL Analytics Module</w:t>
      </w:r>
    </w:p>
    <w:p w:rsidR="008948EE" w:rsidRPr="00466310" w:rsidRDefault="00466310" w:rsidP="00466310">
      <w:r>
        <w:t xml:space="preserve">       Or Click the short cut on the desktop – </w:t>
      </w:r>
      <w:r w:rsidR="008A77DA">
        <w:rPr>
          <w:b/>
        </w:rPr>
        <w:t>TGG ACL Analytics Module</w:t>
      </w:r>
    </w:p>
    <w:p w:rsidR="00593945" w:rsidRDefault="00466310" w:rsidP="002E6E14">
      <w:pPr>
        <w:pStyle w:val="ListParagraph"/>
        <w:ind w:left="420"/>
      </w:pPr>
      <w:r>
        <w:t>The ACL application is now open</w:t>
      </w:r>
      <w:r w:rsidR="00DA554B">
        <w:t>ed</w:t>
      </w:r>
      <w:r>
        <w:t xml:space="preserve">. You can </w:t>
      </w:r>
      <w:r w:rsidR="008948EE">
        <w:t>c</w:t>
      </w:r>
      <w:r w:rsidR="00593945">
        <w:t xml:space="preserve">hoose Main Menu: </w:t>
      </w:r>
    </w:p>
    <w:p w:rsidR="009A565B" w:rsidRDefault="009A565B" w:rsidP="002E6E14">
      <w:pPr>
        <w:pStyle w:val="ListParagraph"/>
        <w:ind w:left="420"/>
      </w:pPr>
    </w:p>
    <w:p w:rsidR="002E6E14" w:rsidRDefault="002E6E14" w:rsidP="002E6E14">
      <w:pPr>
        <w:pStyle w:val="ListParagraph"/>
        <w:ind w:left="420"/>
      </w:pPr>
      <w:proofErr w:type="gramStart"/>
      <w:r>
        <w:t>click</w:t>
      </w:r>
      <w:proofErr w:type="gramEnd"/>
      <w:r>
        <w:t xml:space="preserve"> </w:t>
      </w:r>
      <w:r w:rsidR="009A565B">
        <w:rPr>
          <w:b/>
        </w:rPr>
        <w:t>Applications - &gt; 01</w:t>
      </w:r>
      <w:r w:rsidRPr="00593945">
        <w:rPr>
          <w:b/>
        </w:rPr>
        <w:t xml:space="preserve"> Satori </w:t>
      </w:r>
      <w:r w:rsidR="00CF430F">
        <w:rPr>
          <w:b/>
        </w:rPr>
        <w:t>EVA</w:t>
      </w:r>
      <w:r w:rsidRPr="00593945">
        <w:rPr>
          <w:b/>
        </w:rPr>
        <w:t xml:space="preserve"> Menu -&gt; Main Menu</w:t>
      </w:r>
    </w:p>
    <w:p w:rsidR="002E6E14" w:rsidRDefault="00AA6CA6" w:rsidP="002E6E14">
      <w:pPr>
        <w:pStyle w:val="ListParagraph"/>
        <w:ind w:left="420"/>
      </w:pPr>
      <w:r>
        <w:rPr>
          <w:noProof/>
        </w:rPr>
        <w:drawing>
          <wp:inline distT="0" distB="0" distL="0" distR="0" wp14:anchorId="77A8E420" wp14:editId="3F58B1AB">
            <wp:extent cx="5731510" cy="1008525"/>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008525"/>
                    </a:xfrm>
                    <a:prstGeom prst="rect">
                      <a:avLst/>
                    </a:prstGeom>
                  </pic:spPr>
                </pic:pic>
              </a:graphicData>
            </a:graphic>
          </wp:inline>
        </w:drawing>
      </w:r>
    </w:p>
    <w:p w:rsidR="00AA6CA6" w:rsidRDefault="00AA6CA6" w:rsidP="002E6E14">
      <w:pPr>
        <w:pStyle w:val="ListParagraph"/>
        <w:ind w:left="420"/>
      </w:pPr>
    </w:p>
    <w:p w:rsidR="009E7487" w:rsidRPr="009E7487" w:rsidRDefault="009E7487" w:rsidP="002E6E14">
      <w:pPr>
        <w:pStyle w:val="ListParagraph"/>
        <w:ind w:left="420"/>
        <w:rPr>
          <w:b/>
        </w:rPr>
      </w:pPr>
      <w:r w:rsidRPr="009E7487">
        <w:rPr>
          <w:b/>
        </w:rPr>
        <w:t xml:space="preserve">The </w:t>
      </w:r>
      <w:r>
        <w:rPr>
          <w:b/>
        </w:rPr>
        <w:t>procedures normally split</w:t>
      </w:r>
      <w:r w:rsidR="00466310">
        <w:rPr>
          <w:b/>
        </w:rPr>
        <w:t xml:space="preserve"> into </w:t>
      </w:r>
      <w:r w:rsidR="008A419F">
        <w:rPr>
          <w:b/>
        </w:rPr>
        <w:t>8</w:t>
      </w:r>
      <w:r w:rsidRPr="009E7487">
        <w:rPr>
          <w:b/>
        </w:rPr>
        <w:t xml:space="preserve"> steps:</w:t>
      </w:r>
    </w:p>
    <w:p w:rsidR="00A6092C" w:rsidRDefault="00F23BEF" w:rsidP="00C240D5">
      <w:pPr>
        <w:pStyle w:val="ListParagraph"/>
        <w:numPr>
          <w:ilvl w:val="0"/>
          <w:numId w:val="10"/>
        </w:numPr>
      </w:pPr>
      <w:r>
        <w:t xml:space="preserve">1. </w:t>
      </w:r>
      <w:r w:rsidR="009E7487">
        <w:t>Import source data into ACL</w:t>
      </w:r>
    </w:p>
    <w:p w:rsidR="00A6092C" w:rsidRDefault="006760B6" w:rsidP="00C240D5">
      <w:pPr>
        <w:pStyle w:val="ListParagraph"/>
        <w:numPr>
          <w:ilvl w:val="0"/>
          <w:numId w:val="10"/>
        </w:numPr>
      </w:pPr>
      <w:r>
        <w:t xml:space="preserve">2. </w:t>
      </w:r>
      <w:r w:rsidR="009E7487">
        <w:t>Link Data Fields or set up the Mapping (</w:t>
      </w:r>
      <w:r w:rsidR="00466310">
        <w:t>Optional</w:t>
      </w:r>
      <w:r w:rsidR="009E7487">
        <w:t xml:space="preserve">) </w:t>
      </w:r>
    </w:p>
    <w:p w:rsidR="00A6092C" w:rsidRDefault="0052385D" w:rsidP="00C240D5">
      <w:pPr>
        <w:pStyle w:val="ListParagraph"/>
        <w:numPr>
          <w:ilvl w:val="0"/>
          <w:numId w:val="10"/>
        </w:numPr>
      </w:pPr>
      <w:r>
        <w:t>3</w:t>
      </w:r>
      <w:r w:rsidR="009E7487">
        <w:t>.</w:t>
      </w:r>
      <w:r w:rsidR="00466310">
        <w:t xml:space="preserve"> </w:t>
      </w:r>
      <w:r w:rsidR="009E7487">
        <w:t xml:space="preserve">Convert Source Data into </w:t>
      </w:r>
      <w:r w:rsidR="009A565B">
        <w:t>ACL</w:t>
      </w:r>
      <w:r w:rsidR="00466310">
        <w:t xml:space="preserve"> Module Standard Table</w:t>
      </w:r>
      <w:r>
        <w:t>s</w:t>
      </w:r>
      <w:r w:rsidR="009E7487">
        <w:t xml:space="preserve"> </w:t>
      </w:r>
    </w:p>
    <w:p w:rsidR="003B3767" w:rsidRDefault="003B3767" w:rsidP="00C240D5">
      <w:pPr>
        <w:pStyle w:val="ListParagraph"/>
        <w:numPr>
          <w:ilvl w:val="0"/>
          <w:numId w:val="10"/>
        </w:numPr>
      </w:pPr>
      <w:r>
        <w:t>4. Run ABN Checker to obtain ABN Status Information from ABR Website</w:t>
      </w:r>
    </w:p>
    <w:p w:rsidR="00A6092C" w:rsidRDefault="003B3767" w:rsidP="00C240D5">
      <w:pPr>
        <w:pStyle w:val="ListParagraph"/>
        <w:numPr>
          <w:ilvl w:val="0"/>
          <w:numId w:val="10"/>
        </w:numPr>
      </w:pPr>
      <w:r>
        <w:t>5</w:t>
      </w:r>
      <w:r w:rsidR="009E7487">
        <w:t>. Exception Tests</w:t>
      </w:r>
      <w:r w:rsidR="00466310">
        <w:t xml:space="preserve"> Execution</w:t>
      </w:r>
      <w:r w:rsidR="009E7487">
        <w:t xml:space="preserve"> </w:t>
      </w:r>
    </w:p>
    <w:p w:rsidR="00A6092C" w:rsidRDefault="003B3767" w:rsidP="00C240D5">
      <w:pPr>
        <w:pStyle w:val="ListParagraph"/>
        <w:numPr>
          <w:ilvl w:val="0"/>
          <w:numId w:val="10"/>
        </w:numPr>
      </w:pPr>
      <w:r>
        <w:t>6</w:t>
      </w:r>
      <w:r w:rsidR="00466310">
        <w:t xml:space="preserve">. Export </w:t>
      </w:r>
      <w:r w:rsidR="0052385D">
        <w:t xml:space="preserve">ACL </w:t>
      </w:r>
      <w:r w:rsidR="00466310">
        <w:t>Test Results</w:t>
      </w:r>
      <w:r w:rsidR="0052385D">
        <w:t xml:space="preserve">  into delimited files </w:t>
      </w:r>
    </w:p>
    <w:p w:rsidR="003B3767" w:rsidRDefault="003B3767" w:rsidP="00C240D5">
      <w:pPr>
        <w:pStyle w:val="ListParagraph"/>
        <w:numPr>
          <w:ilvl w:val="0"/>
          <w:numId w:val="10"/>
        </w:numPr>
      </w:pPr>
      <w:r>
        <w:t>7. Use ACL Report Extractor combine all reports into Excel spreadsheet</w:t>
      </w:r>
    </w:p>
    <w:p w:rsidR="00466310" w:rsidRDefault="003B3767" w:rsidP="00C240D5">
      <w:pPr>
        <w:pStyle w:val="ListParagraph"/>
        <w:numPr>
          <w:ilvl w:val="0"/>
          <w:numId w:val="10"/>
        </w:numPr>
      </w:pPr>
      <w:r>
        <w:t>8</w:t>
      </w:r>
      <w:r w:rsidR="0052385D">
        <w:t xml:space="preserve">. </w:t>
      </w:r>
      <w:r w:rsidR="00A6092C">
        <w:t>Exit the application</w:t>
      </w:r>
    </w:p>
    <w:p w:rsidR="00930AA7" w:rsidRDefault="00930AA7" w:rsidP="00930AA7">
      <w:pPr>
        <w:pStyle w:val="ListParagraph"/>
        <w:ind w:left="1440"/>
      </w:pPr>
    </w:p>
    <w:p w:rsidR="00A6092C" w:rsidRDefault="003B3767" w:rsidP="00A6092C">
      <w:pPr>
        <w:ind w:left="420"/>
      </w:pPr>
      <w:r>
        <w:rPr>
          <w:noProof/>
        </w:rPr>
        <w:drawing>
          <wp:inline distT="0" distB="0" distL="0" distR="0" wp14:anchorId="687A60D9" wp14:editId="3B930FBB">
            <wp:extent cx="5638096" cy="493333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38096" cy="4933334"/>
                    </a:xfrm>
                    <a:prstGeom prst="rect">
                      <a:avLst/>
                    </a:prstGeom>
                  </pic:spPr>
                </pic:pic>
              </a:graphicData>
            </a:graphic>
          </wp:inline>
        </w:drawing>
      </w:r>
    </w:p>
    <w:p w:rsidR="00F23BEF" w:rsidRPr="0067723E" w:rsidRDefault="00AB3052" w:rsidP="00AB3052">
      <w:pPr>
        <w:pStyle w:val="Heading2"/>
      </w:pPr>
      <w:bookmarkStart w:id="8" w:name="_Toc402967759"/>
      <w:r>
        <w:t xml:space="preserve">2.1 </w:t>
      </w:r>
      <w:r w:rsidR="0035382F">
        <w:t xml:space="preserve">   </w:t>
      </w:r>
      <w:r w:rsidR="00F23BEF" w:rsidRPr="0067723E">
        <w:t xml:space="preserve">Import </w:t>
      </w:r>
      <w:r>
        <w:t>Source Data from SAP</w:t>
      </w:r>
      <w:bookmarkEnd w:id="8"/>
    </w:p>
    <w:p w:rsidR="00A6092C" w:rsidRDefault="00A6092C" w:rsidP="002E6E14">
      <w:pPr>
        <w:pStyle w:val="ListParagraph"/>
        <w:ind w:left="420"/>
      </w:pPr>
      <w:r>
        <w:t xml:space="preserve">Before importing the source data, please make sure </w:t>
      </w:r>
      <w:r w:rsidR="008A419F">
        <w:t>the server where the fraud module is implemented has the ODBC connection setup property by IT, for more information please refer to</w:t>
      </w:r>
      <w:r>
        <w:t xml:space="preserve"> </w:t>
      </w:r>
      <w:r w:rsidRPr="00A6092C">
        <w:rPr>
          <w:b/>
          <w:color w:val="0070C0"/>
        </w:rPr>
        <w:t>section 1.3</w:t>
      </w:r>
      <w:r>
        <w:t>.</w:t>
      </w:r>
    </w:p>
    <w:p w:rsidR="00A6092C" w:rsidRDefault="00A6092C" w:rsidP="002E6E14">
      <w:pPr>
        <w:pStyle w:val="ListParagraph"/>
        <w:ind w:left="420"/>
      </w:pPr>
    </w:p>
    <w:p w:rsidR="00A6092C" w:rsidRDefault="00A6092C" w:rsidP="00A6092C">
      <w:pPr>
        <w:pStyle w:val="ListParagraph"/>
        <w:ind w:left="420"/>
      </w:pPr>
      <w:r>
        <w:t>Check the first item “</w:t>
      </w:r>
      <w:r w:rsidRPr="00A6092C">
        <w:rPr>
          <w:b/>
        </w:rPr>
        <w:t>1. Import Source Data</w:t>
      </w:r>
      <w:r>
        <w:t>”, then click OK.</w:t>
      </w:r>
    </w:p>
    <w:p w:rsidR="002E6E14" w:rsidRDefault="00D1046F" w:rsidP="002E6E14">
      <w:pPr>
        <w:pStyle w:val="ListParagraph"/>
        <w:ind w:left="420"/>
      </w:pPr>
      <w:r>
        <w:rPr>
          <w:noProof/>
        </w:rPr>
        <w:lastRenderedPageBreak/>
        <w:drawing>
          <wp:inline distT="0" distB="0" distL="0" distR="0" wp14:anchorId="1854CD5A" wp14:editId="0856A4E7">
            <wp:extent cx="5647619" cy="4904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47619" cy="4904762"/>
                    </a:xfrm>
                    <a:prstGeom prst="rect">
                      <a:avLst/>
                    </a:prstGeom>
                  </pic:spPr>
                </pic:pic>
              </a:graphicData>
            </a:graphic>
          </wp:inline>
        </w:drawing>
      </w:r>
    </w:p>
    <w:p w:rsidR="00F23BEF" w:rsidRDefault="00F23BEF" w:rsidP="002E6E14">
      <w:pPr>
        <w:pStyle w:val="ListParagraph"/>
        <w:ind w:left="420"/>
      </w:pPr>
    </w:p>
    <w:p w:rsidR="00CF430F" w:rsidRDefault="004F27FB" w:rsidP="004F27FB">
      <w:r>
        <w:t xml:space="preserve">To </w:t>
      </w:r>
      <w:r w:rsidR="00C73A0C">
        <w:t xml:space="preserve">avoid the data extraction </w:t>
      </w:r>
      <w:r w:rsidR="00DE6D7A">
        <w:t>taking</w:t>
      </w:r>
      <w:r w:rsidR="00C73A0C">
        <w:t xml:space="preserve"> too long, so </w:t>
      </w:r>
      <w:r w:rsidR="00DE6D7A">
        <w:t>please make sure the data range period is less than 1 year.</w:t>
      </w:r>
    </w:p>
    <w:p w:rsidR="009A1F87" w:rsidRDefault="006644CE" w:rsidP="004F27FB">
      <w:r>
        <w:rPr>
          <w:noProof/>
        </w:rPr>
        <w:lastRenderedPageBreak/>
        <w:drawing>
          <wp:inline distT="0" distB="0" distL="0" distR="0" wp14:anchorId="46E4B0AD" wp14:editId="3C8AE3C0">
            <wp:extent cx="5731510" cy="398572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985726"/>
                    </a:xfrm>
                    <a:prstGeom prst="rect">
                      <a:avLst/>
                    </a:prstGeom>
                  </pic:spPr>
                </pic:pic>
              </a:graphicData>
            </a:graphic>
          </wp:inline>
        </w:drawing>
      </w:r>
    </w:p>
    <w:p w:rsidR="00224F06" w:rsidRDefault="00224F06" w:rsidP="00104679">
      <w:r>
        <w:t>You can either select checkbox “Import AP &amp; VM data from FINANCE system</w:t>
      </w:r>
      <w:proofErr w:type="gramStart"/>
      <w:r>
        <w:t>”  or</w:t>
      </w:r>
      <w:proofErr w:type="gramEnd"/>
      <w:r>
        <w:t xml:space="preserve"> select checkbox “import Payroll and EM data from PayGlobal” or select both.</w:t>
      </w:r>
    </w:p>
    <w:p w:rsidR="00104679" w:rsidRDefault="00104679" w:rsidP="00104679">
      <w:r>
        <w:t xml:space="preserve">There is an option for you to choose to </w:t>
      </w:r>
      <w:proofErr w:type="gramStart"/>
      <w:r w:rsidR="009A1F87">
        <w:rPr>
          <w:b/>
        </w:rPr>
        <w:t>Do</w:t>
      </w:r>
      <w:proofErr w:type="gramEnd"/>
      <w:r w:rsidR="009A1F87">
        <w:rPr>
          <w:b/>
        </w:rPr>
        <w:t xml:space="preserve"> tests on this period invoices only</w:t>
      </w:r>
      <w:r>
        <w:t xml:space="preserve"> or </w:t>
      </w:r>
      <w:r w:rsidR="009A1F87">
        <w:rPr>
          <w:b/>
        </w:rPr>
        <w:t xml:space="preserve">Combine/Append this period invoices into the previous extracted invoices </w:t>
      </w:r>
      <w:r>
        <w:t xml:space="preserve">for </w:t>
      </w:r>
      <w:r w:rsidR="009A1F87">
        <w:t>the accounts payable tests</w:t>
      </w:r>
      <w:r>
        <w:t>.</w:t>
      </w:r>
    </w:p>
    <w:p w:rsidR="00104679" w:rsidRDefault="009A1F87" w:rsidP="00C240D5">
      <w:pPr>
        <w:pStyle w:val="ListParagraph"/>
        <w:numPr>
          <w:ilvl w:val="0"/>
          <w:numId w:val="12"/>
        </w:numPr>
      </w:pPr>
      <w:r>
        <w:rPr>
          <w:b/>
        </w:rPr>
        <w:t xml:space="preserve">Do tests on this period invoices only  </w:t>
      </w:r>
      <w:r w:rsidR="00104679">
        <w:rPr>
          <w:b/>
        </w:rPr>
        <w:t xml:space="preserve">– </w:t>
      </w:r>
      <w:r w:rsidR="00104679" w:rsidRPr="00104679">
        <w:t>for example, if</w:t>
      </w:r>
      <w:r w:rsidR="00E12665">
        <w:t xml:space="preserve"> you only want to do the tests based on the period that you just provide on the data range input boxes, and clear out the old extracted data, then you should choose this option.</w:t>
      </w:r>
    </w:p>
    <w:p w:rsidR="00104679" w:rsidRPr="00104679" w:rsidRDefault="009A1F87" w:rsidP="00C240D5">
      <w:pPr>
        <w:pStyle w:val="ListParagraph"/>
        <w:numPr>
          <w:ilvl w:val="0"/>
          <w:numId w:val="12"/>
        </w:numPr>
      </w:pPr>
      <w:r>
        <w:rPr>
          <w:b/>
        </w:rPr>
        <w:t>Combine/Append this period invoices into the previous extracted invoices</w:t>
      </w:r>
      <w:r w:rsidR="00104679">
        <w:rPr>
          <w:b/>
        </w:rPr>
        <w:t xml:space="preserve"> </w:t>
      </w:r>
      <w:r w:rsidR="00104679" w:rsidRPr="00104679">
        <w:t>–</w:t>
      </w:r>
      <w:r w:rsidR="00104679">
        <w:t xml:space="preserve"> if</w:t>
      </w:r>
      <w:r w:rsidR="00E12665">
        <w:t xml:space="preserve"> you have import data into this ACL Fraud Module, for example, 6 months from 01/01/2013 to 30/06/2013</w:t>
      </w:r>
      <w:r w:rsidR="00104679">
        <w:t>.</w:t>
      </w:r>
      <w:r w:rsidR="00E12665">
        <w:t xml:space="preserve"> Now you want to extract another 6 months data from 01/07/2013 to 31/12/2013, and you want to do the Accounts Payable tests (e.g. duplicate invoices) on a whole year period, then you should choose this option. This fraud module will combine the new period data into </w:t>
      </w:r>
      <w:proofErr w:type="gramStart"/>
      <w:r w:rsidR="00E12665">
        <w:t>the that</w:t>
      </w:r>
      <w:proofErr w:type="gramEnd"/>
      <w:r w:rsidR="00E12665">
        <w:t xml:space="preserve"> data that have been on the Module.</w:t>
      </w:r>
    </w:p>
    <w:p w:rsidR="00104679" w:rsidRDefault="00104679" w:rsidP="00104679">
      <w:pPr>
        <w:pStyle w:val="ListParagraph"/>
        <w:ind w:left="1140"/>
      </w:pPr>
    </w:p>
    <w:p w:rsidR="00D869CE" w:rsidRDefault="00B32511" w:rsidP="00B32511">
      <w:pPr>
        <w:pStyle w:val="ListParagraph"/>
        <w:ind w:left="0"/>
      </w:pPr>
      <w:r>
        <w:t>Click OK,</w:t>
      </w:r>
      <w:r w:rsidR="00D869CE">
        <w:t xml:space="preserve"> then enter a correct password for FINANCE1 (user </w:t>
      </w:r>
      <w:proofErr w:type="spellStart"/>
      <w:r w:rsidR="00D869CE">
        <w:t>finro</w:t>
      </w:r>
      <w:proofErr w:type="spellEnd"/>
      <w:r w:rsidR="00D869CE">
        <w:t>)</w:t>
      </w:r>
    </w:p>
    <w:p w:rsidR="00B32511" w:rsidRDefault="00B32511" w:rsidP="00B32511">
      <w:pPr>
        <w:pStyle w:val="ListParagraph"/>
        <w:ind w:left="0"/>
      </w:pPr>
      <w:r>
        <w:t xml:space="preserve"> </w:t>
      </w:r>
      <w:r w:rsidR="00D869CE">
        <w:rPr>
          <w:noProof/>
        </w:rPr>
        <w:drawing>
          <wp:inline distT="0" distB="0" distL="0" distR="0" wp14:anchorId="002C2001" wp14:editId="6D615E21">
            <wp:extent cx="3752381" cy="145714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381" cy="1457143"/>
                    </a:xfrm>
                    <a:prstGeom prst="rect">
                      <a:avLst/>
                    </a:prstGeom>
                  </pic:spPr>
                </pic:pic>
              </a:graphicData>
            </a:graphic>
          </wp:inline>
        </w:drawing>
      </w:r>
    </w:p>
    <w:p w:rsidR="00D869CE" w:rsidRDefault="00D869CE" w:rsidP="00B32511">
      <w:pPr>
        <w:pStyle w:val="ListParagraph"/>
        <w:ind w:left="0"/>
      </w:pPr>
      <w:r>
        <w:lastRenderedPageBreak/>
        <w:t>If you choose to import data from PayGlobal, then please enter password for PayGlobal</w:t>
      </w:r>
    </w:p>
    <w:p w:rsidR="00D869CE" w:rsidRDefault="000C0F1B" w:rsidP="00B32511">
      <w:pPr>
        <w:pStyle w:val="ListParagraph"/>
        <w:ind w:left="0"/>
      </w:pPr>
      <w:r>
        <w:rPr>
          <w:noProof/>
        </w:rPr>
        <w:drawing>
          <wp:inline distT="0" distB="0" distL="0" distR="0" wp14:anchorId="6DE8B991" wp14:editId="40FE64C3">
            <wp:extent cx="3790476" cy="147619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476" cy="1476191"/>
                    </a:xfrm>
                    <a:prstGeom prst="rect">
                      <a:avLst/>
                    </a:prstGeom>
                  </pic:spPr>
                </pic:pic>
              </a:graphicData>
            </a:graphic>
          </wp:inline>
        </w:drawing>
      </w:r>
    </w:p>
    <w:p w:rsidR="00D869CE" w:rsidRDefault="00D869CE" w:rsidP="00B32511">
      <w:pPr>
        <w:pStyle w:val="ListParagraph"/>
        <w:ind w:left="0"/>
      </w:pPr>
    </w:p>
    <w:p w:rsidR="00D869CE" w:rsidRDefault="000C0F1B" w:rsidP="00D869CE">
      <w:pPr>
        <w:pStyle w:val="ListParagraph"/>
        <w:ind w:left="0"/>
      </w:pPr>
      <w:r>
        <w:t>Click OK, t</w:t>
      </w:r>
      <w:r w:rsidR="00D869CE">
        <w:t>he ACL starts import the data, it might take hours depends on how big are the source files.</w:t>
      </w:r>
    </w:p>
    <w:p w:rsidR="00D869CE" w:rsidRDefault="00D869CE" w:rsidP="00B32511">
      <w:pPr>
        <w:pStyle w:val="ListParagraph"/>
        <w:ind w:left="0"/>
      </w:pPr>
    </w:p>
    <w:p w:rsidR="00DA554B" w:rsidRDefault="00DA554B" w:rsidP="00B32511">
      <w:pPr>
        <w:pStyle w:val="ListParagraph"/>
        <w:ind w:left="0"/>
      </w:pPr>
      <w:r>
        <w:t xml:space="preserve">When it </w:t>
      </w:r>
      <w:r w:rsidR="00DE6D7A">
        <w:t xml:space="preserve">is </w:t>
      </w:r>
      <w:r>
        <w:t>finish</w:t>
      </w:r>
      <w:r w:rsidR="00DE6D7A">
        <w:t>ed</w:t>
      </w:r>
      <w:r>
        <w:t xml:space="preserve">, it will show you a message window to tell you that this step has been imported successfully. </w:t>
      </w:r>
    </w:p>
    <w:p w:rsidR="00DA554B" w:rsidRDefault="00DA554B" w:rsidP="00B32511">
      <w:pPr>
        <w:pStyle w:val="ListParagraph"/>
        <w:ind w:left="0"/>
      </w:pPr>
    </w:p>
    <w:p w:rsidR="00F23BEF" w:rsidRPr="00A513B3" w:rsidRDefault="00B32511" w:rsidP="00AB3052">
      <w:pPr>
        <w:pStyle w:val="Heading2"/>
      </w:pPr>
      <w:bookmarkStart w:id="9" w:name="_Toc402967760"/>
      <w:r>
        <w:t>2.2</w:t>
      </w:r>
      <w:r w:rsidR="00AB3052">
        <w:t xml:space="preserve"> </w:t>
      </w:r>
      <w:r w:rsidR="0035382F">
        <w:t xml:space="preserve">   </w:t>
      </w:r>
      <w:r>
        <w:t>Data Mapping</w:t>
      </w:r>
      <w:bookmarkEnd w:id="9"/>
    </w:p>
    <w:p w:rsidR="00794F9B" w:rsidRDefault="00794F9B" w:rsidP="00055090">
      <w:pPr>
        <w:pStyle w:val="ListParagraph"/>
        <w:ind w:left="420"/>
      </w:pPr>
    </w:p>
    <w:p w:rsidR="00B32511" w:rsidRDefault="00B32511" w:rsidP="00A513B3">
      <w:pPr>
        <w:pStyle w:val="ListParagraph"/>
        <w:ind w:left="420"/>
      </w:pPr>
      <w:r>
        <w:t>This is to l</w:t>
      </w:r>
      <w:r w:rsidRPr="00A513B3">
        <w:t xml:space="preserve">ink </w:t>
      </w:r>
      <w:r>
        <w:t>SAP files’</w:t>
      </w:r>
      <w:r w:rsidRPr="00A513B3">
        <w:t xml:space="preserve"> field</w:t>
      </w:r>
      <w:r>
        <w:t>s</w:t>
      </w:r>
      <w:r w:rsidRPr="00A513B3">
        <w:t xml:space="preserve"> to </w:t>
      </w:r>
      <w:r w:rsidR="008A77DA">
        <w:t>TGG ACL Analytics Module</w:t>
      </w:r>
      <w:r w:rsidRPr="00A513B3">
        <w:t xml:space="preserve"> standard field</w:t>
      </w:r>
      <w:r>
        <w:t>s.</w:t>
      </w:r>
    </w:p>
    <w:p w:rsidR="00A513B3" w:rsidRDefault="00A513B3" w:rsidP="00A513B3">
      <w:pPr>
        <w:pStyle w:val="ListParagraph"/>
        <w:ind w:left="420"/>
      </w:pPr>
      <w:r>
        <w:t xml:space="preserve">When it’s the first time you just implement the </w:t>
      </w:r>
      <w:r w:rsidR="008A77DA">
        <w:t>TGG ACL Analytics Module</w:t>
      </w:r>
      <w:r>
        <w:t xml:space="preserve">, you need to run this step. </w:t>
      </w:r>
      <w:r w:rsidR="00B32511">
        <w:t xml:space="preserve"> After that, i</w:t>
      </w:r>
      <w:r>
        <w:t>t is an optional step for the user to run.</w:t>
      </w:r>
    </w:p>
    <w:p w:rsidR="00B32511" w:rsidRDefault="00B32511" w:rsidP="00055090">
      <w:pPr>
        <w:pStyle w:val="ListParagraph"/>
        <w:ind w:left="420"/>
      </w:pPr>
    </w:p>
    <w:p w:rsidR="00A513B3" w:rsidRPr="00B32511" w:rsidRDefault="00B32511" w:rsidP="00055090">
      <w:pPr>
        <w:pStyle w:val="ListParagraph"/>
        <w:ind w:left="420"/>
        <w:rPr>
          <w:i/>
          <w:color w:val="0070C0"/>
        </w:rPr>
      </w:pPr>
      <w:r w:rsidRPr="00B32511">
        <w:rPr>
          <w:i/>
          <w:color w:val="0070C0"/>
        </w:rPr>
        <w:t>As for this step, Nancy Li has run it for you when she installed the application. So it is optional for you to run it or not.</w:t>
      </w:r>
    </w:p>
    <w:p w:rsidR="00BB1279" w:rsidRDefault="00D1046F" w:rsidP="00055090">
      <w:pPr>
        <w:pStyle w:val="ListParagraph"/>
        <w:ind w:left="420"/>
      </w:pPr>
      <w:r>
        <w:rPr>
          <w:noProof/>
        </w:rPr>
        <w:lastRenderedPageBreak/>
        <w:drawing>
          <wp:inline distT="0" distB="0" distL="0" distR="0" wp14:anchorId="317DEB08" wp14:editId="2BB8F7F3">
            <wp:extent cx="5666667" cy="493333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6667" cy="4933334"/>
                    </a:xfrm>
                    <a:prstGeom prst="rect">
                      <a:avLst/>
                    </a:prstGeom>
                  </pic:spPr>
                </pic:pic>
              </a:graphicData>
            </a:graphic>
          </wp:inline>
        </w:drawing>
      </w:r>
    </w:p>
    <w:p w:rsidR="00D1046F" w:rsidRDefault="00D1046F" w:rsidP="00F23BEF">
      <w:pPr>
        <w:pStyle w:val="ListParagraph"/>
        <w:ind w:left="780"/>
      </w:pPr>
    </w:p>
    <w:p w:rsidR="00D1046F" w:rsidRDefault="00D1046F" w:rsidP="00DA554B">
      <w:pPr>
        <w:pStyle w:val="ListParagraph"/>
        <w:ind w:left="420"/>
      </w:pPr>
    </w:p>
    <w:p w:rsidR="00DA554B" w:rsidRDefault="00DA554B" w:rsidP="00DA554B">
      <w:pPr>
        <w:pStyle w:val="ListParagraph"/>
        <w:ind w:left="420"/>
      </w:pPr>
      <w:r>
        <w:t xml:space="preserve">When it finish, it will show you a message window to tell you that this step has been imported successfully. </w:t>
      </w:r>
    </w:p>
    <w:p w:rsidR="00DA554B" w:rsidRDefault="00B32511" w:rsidP="00DA554B">
      <w:pPr>
        <w:pStyle w:val="ListParagraph"/>
        <w:ind w:left="420"/>
      </w:pPr>
      <w:r>
        <w:rPr>
          <w:noProof/>
        </w:rPr>
        <w:drawing>
          <wp:inline distT="0" distB="0" distL="0" distR="0" wp14:anchorId="6B28FCDE" wp14:editId="1E79B0DC">
            <wp:extent cx="4342857" cy="1580952"/>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2857" cy="1580952"/>
                    </a:xfrm>
                    <a:prstGeom prst="rect">
                      <a:avLst/>
                    </a:prstGeom>
                  </pic:spPr>
                </pic:pic>
              </a:graphicData>
            </a:graphic>
          </wp:inline>
        </w:drawing>
      </w:r>
    </w:p>
    <w:p w:rsidR="00DA554B" w:rsidRDefault="00DA554B" w:rsidP="00DA554B">
      <w:pPr>
        <w:pStyle w:val="ListParagraph"/>
        <w:ind w:left="420"/>
      </w:pPr>
      <w:r>
        <w:t>Please click OK and then you can go to next step.</w:t>
      </w:r>
    </w:p>
    <w:p w:rsidR="00F23BEF" w:rsidRPr="0067723E" w:rsidRDefault="00AB3052" w:rsidP="00AB3052">
      <w:pPr>
        <w:pStyle w:val="Heading2"/>
      </w:pPr>
      <w:bookmarkStart w:id="10" w:name="_Toc402967761"/>
      <w:r>
        <w:t>2.</w:t>
      </w:r>
      <w:r w:rsidR="00B32511">
        <w:t>3</w:t>
      </w:r>
      <w:r>
        <w:t xml:space="preserve"> </w:t>
      </w:r>
      <w:r w:rsidR="0035382F">
        <w:t xml:space="preserve">   </w:t>
      </w:r>
      <w:r w:rsidR="00F23BEF" w:rsidRPr="0067723E">
        <w:t>Convert data</w:t>
      </w:r>
      <w:r w:rsidR="00BB1279" w:rsidRPr="0067723E">
        <w:t xml:space="preserve"> into Fraud Module</w:t>
      </w:r>
      <w:bookmarkEnd w:id="10"/>
    </w:p>
    <w:p w:rsidR="00B32511" w:rsidRDefault="00B32511" w:rsidP="00F23BEF">
      <w:r>
        <w:t>Click the check box 3. Convert Source Data Tables into ACL</w:t>
      </w:r>
    </w:p>
    <w:p w:rsidR="006F0FBC" w:rsidRDefault="00D1046F" w:rsidP="00F23BEF">
      <w:r>
        <w:rPr>
          <w:noProof/>
        </w:rPr>
        <w:lastRenderedPageBreak/>
        <w:drawing>
          <wp:inline distT="0" distB="0" distL="0" distR="0" wp14:anchorId="5B4BA6B8" wp14:editId="5AFCBB4E">
            <wp:extent cx="5609524" cy="491428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9524" cy="4914286"/>
                    </a:xfrm>
                    <a:prstGeom prst="rect">
                      <a:avLst/>
                    </a:prstGeom>
                  </pic:spPr>
                </pic:pic>
              </a:graphicData>
            </a:graphic>
          </wp:inline>
        </w:drawing>
      </w:r>
    </w:p>
    <w:p w:rsidR="00F23BEF" w:rsidRDefault="00F23BEF" w:rsidP="00F23BEF">
      <w:r>
        <w:t>Choose the segments you want to convert.</w:t>
      </w:r>
    </w:p>
    <w:p w:rsidR="00B32511" w:rsidRDefault="00224F06" w:rsidP="00F23BEF">
      <w:r>
        <w:rPr>
          <w:noProof/>
        </w:rPr>
        <w:drawing>
          <wp:inline distT="0" distB="0" distL="0" distR="0" wp14:anchorId="0E215BC4" wp14:editId="573E2D94">
            <wp:extent cx="4952381" cy="26000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2381" cy="2600000"/>
                    </a:xfrm>
                    <a:prstGeom prst="rect">
                      <a:avLst/>
                    </a:prstGeom>
                  </pic:spPr>
                </pic:pic>
              </a:graphicData>
            </a:graphic>
          </wp:inline>
        </w:drawing>
      </w:r>
    </w:p>
    <w:p w:rsidR="00F23BEF" w:rsidRDefault="00F23BEF" w:rsidP="00F23BEF"/>
    <w:p w:rsidR="00DA554B" w:rsidRDefault="00DA554B" w:rsidP="00DA554B">
      <w:pPr>
        <w:pStyle w:val="ListParagraph"/>
        <w:ind w:left="420"/>
      </w:pPr>
      <w:r>
        <w:t xml:space="preserve">When it finish, it will show you a message window to tell you that this step has been imported successfully. </w:t>
      </w:r>
    </w:p>
    <w:p w:rsidR="00DA554B" w:rsidRDefault="00DA554B" w:rsidP="00DA554B">
      <w:pPr>
        <w:pStyle w:val="ListParagraph"/>
        <w:ind w:left="420"/>
      </w:pPr>
    </w:p>
    <w:p w:rsidR="00DA554B" w:rsidRDefault="00DA554B" w:rsidP="00DA554B">
      <w:pPr>
        <w:pStyle w:val="ListParagraph"/>
        <w:ind w:left="420"/>
      </w:pPr>
      <w:r>
        <w:t>Please click OK and then you can go to next step.</w:t>
      </w:r>
    </w:p>
    <w:p w:rsidR="008662F7" w:rsidRDefault="00AB3052" w:rsidP="00AB3052">
      <w:pPr>
        <w:pStyle w:val="Heading2"/>
      </w:pPr>
      <w:bookmarkStart w:id="11" w:name="_Toc402967762"/>
      <w:r>
        <w:t>2.</w:t>
      </w:r>
      <w:r w:rsidR="00B32511">
        <w:t>4</w:t>
      </w:r>
      <w:r>
        <w:t xml:space="preserve"> </w:t>
      </w:r>
      <w:r w:rsidR="001E735A">
        <w:t xml:space="preserve">  </w:t>
      </w:r>
      <w:r w:rsidR="008662F7">
        <w:t>Run ABN Checker</w:t>
      </w:r>
      <w:bookmarkEnd w:id="11"/>
    </w:p>
    <w:p w:rsidR="008662F7" w:rsidRDefault="008662F7" w:rsidP="008662F7">
      <w:r>
        <w:t>Once you have converted the source data into Fraud Module, you need to run the ABN checker to obtain the latest ABN information from ABR website before you start to run the tests.</w:t>
      </w:r>
    </w:p>
    <w:p w:rsidR="00F2187B" w:rsidRDefault="00F2187B" w:rsidP="008662F7">
      <w:r>
        <w:t xml:space="preserve">Check the check box </w:t>
      </w:r>
      <w:r>
        <w:rPr>
          <w:b/>
        </w:rPr>
        <w:t>6</w:t>
      </w:r>
      <w:r w:rsidRPr="00D60D48">
        <w:rPr>
          <w:b/>
        </w:rPr>
        <w:t xml:space="preserve">. </w:t>
      </w:r>
      <w:r>
        <w:rPr>
          <w:b/>
        </w:rPr>
        <w:t>Run ABN Checker</w:t>
      </w:r>
    </w:p>
    <w:p w:rsidR="008662F7" w:rsidRDefault="00D1046F" w:rsidP="008662F7">
      <w:r>
        <w:rPr>
          <w:noProof/>
        </w:rPr>
        <w:drawing>
          <wp:inline distT="0" distB="0" distL="0" distR="0" wp14:anchorId="4E319B95" wp14:editId="5BC0A878">
            <wp:extent cx="5628572" cy="491428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28572" cy="4914286"/>
                    </a:xfrm>
                    <a:prstGeom prst="rect">
                      <a:avLst/>
                    </a:prstGeom>
                  </pic:spPr>
                </pic:pic>
              </a:graphicData>
            </a:graphic>
          </wp:inline>
        </w:drawing>
      </w:r>
    </w:p>
    <w:p w:rsidR="008662F7" w:rsidRDefault="00F2187B" w:rsidP="008662F7">
      <w:r>
        <w:t>It would tak</w:t>
      </w:r>
      <w:r w:rsidR="00D1046F">
        <w:t>e you for a while, for example 2</w:t>
      </w:r>
      <w:r>
        <w:t xml:space="preserve"> to 4 hours depends on how many the vendor master ABN records are. You just have to wait until it finished.</w:t>
      </w:r>
    </w:p>
    <w:p w:rsidR="00D1046F" w:rsidRDefault="00D1046F" w:rsidP="008662F7">
      <w:r>
        <w:rPr>
          <w:noProof/>
        </w:rPr>
        <w:drawing>
          <wp:inline distT="0" distB="0" distL="0" distR="0" wp14:anchorId="4440B76A" wp14:editId="01C92E96">
            <wp:extent cx="4523810" cy="16285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23810" cy="1628572"/>
                    </a:xfrm>
                    <a:prstGeom prst="rect">
                      <a:avLst/>
                    </a:prstGeom>
                  </pic:spPr>
                </pic:pic>
              </a:graphicData>
            </a:graphic>
          </wp:inline>
        </w:drawing>
      </w:r>
    </w:p>
    <w:p w:rsidR="00D1046F" w:rsidRDefault="00D1046F" w:rsidP="008662F7">
      <w:r>
        <w:lastRenderedPageBreak/>
        <w:t>Click OK, the ACL Analytics model will run the ABN Checker to obtain the latest ABN status from the ABR website.</w:t>
      </w:r>
    </w:p>
    <w:p w:rsidR="00D1046F" w:rsidRDefault="00D1046F" w:rsidP="008662F7">
      <w:r>
        <w:rPr>
          <w:noProof/>
        </w:rPr>
        <w:drawing>
          <wp:inline distT="0" distB="0" distL="0" distR="0" wp14:anchorId="1B611CEF" wp14:editId="779FC248">
            <wp:extent cx="2847619" cy="20285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619" cy="2028572"/>
                    </a:xfrm>
                    <a:prstGeom prst="rect">
                      <a:avLst/>
                    </a:prstGeom>
                  </pic:spPr>
                </pic:pic>
              </a:graphicData>
            </a:graphic>
          </wp:inline>
        </w:drawing>
      </w:r>
    </w:p>
    <w:p w:rsidR="00D1046F" w:rsidRPr="008662F7" w:rsidRDefault="00D1046F" w:rsidP="008662F7">
      <w:r>
        <w:t>This window will be closed when all ABN(s) information have been updated from the ABR Website.</w:t>
      </w:r>
    </w:p>
    <w:p w:rsidR="00F23BEF" w:rsidRPr="00A513B3" w:rsidRDefault="00E66A68" w:rsidP="00AB3052">
      <w:pPr>
        <w:pStyle w:val="Heading2"/>
      </w:pPr>
      <w:bookmarkStart w:id="12" w:name="_Toc402967763"/>
      <w:proofErr w:type="gramStart"/>
      <w:r>
        <w:t xml:space="preserve">2.5 </w:t>
      </w:r>
      <w:r w:rsidR="00992DE4">
        <w:t xml:space="preserve"> </w:t>
      </w:r>
      <w:r w:rsidR="00F23BEF" w:rsidRPr="00A513B3">
        <w:t>Execute</w:t>
      </w:r>
      <w:proofErr w:type="gramEnd"/>
      <w:r w:rsidR="00F23BEF" w:rsidRPr="00A513B3">
        <w:t xml:space="preserve"> exception tests</w:t>
      </w:r>
      <w:bookmarkEnd w:id="12"/>
    </w:p>
    <w:p w:rsidR="00D60D48" w:rsidRDefault="00D60D48" w:rsidP="00CB547B">
      <w:r>
        <w:t xml:space="preserve">Check the check box </w:t>
      </w:r>
      <w:r w:rsidR="00F2187B">
        <w:rPr>
          <w:b/>
        </w:rPr>
        <w:t>5</w:t>
      </w:r>
      <w:r w:rsidRPr="00D60D48">
        <w:rPr>
          <w:b/>
        </w:rPr>
        <w:t xml:space="preserve">. </w:t>
      </w:r>
      <w:proofErr w:type="spellStart"/>
      <w:r w:rsidRPr="00D60D48">
        <w:rPr>
          <w:b/>
        </w:rPr>
        <w:t>Execption</w:t>
      </w:r>
      <w:proofErr w:type="spellEnd"/>
      <w:r w:rsidRPr="00D60D48">
        <w:rPr>
          <w:b/>
        </w:rPr>
        <w:t xml:space="preserve"> Tests Execution</w:t>
      </w:r>
    </w:p>
    <w:p w:rsidR="006F0FBC" w:rsidRDefault="00D1046F" w:rsidP="00CB547B">
      <w:r>
        <w:rPr>
          <w:noProof/>
        </w:rPr>
        <w:drawing>
          <wp:inline distT="0" distB="0" distL="0" distR="0" wp14:anchorId="3103CFB1" wp14:editId="0AE13B3D">
            <wp:extent cx="5619048" cy="490476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048" cy="4904762"/>
                    </a:xfrm>
                    <a:prstGeom prst="rect">
                      <a:avLst/>
                    </a:prstGeom>
                  </pic:spPr>
                </pic:pic>
              </a:graphicData>
            </a:graphic>
          </wp:inline>
        </w:drawing>
      </w:r>
    </w:p>
    <w:p w:rsidR="00D60D48" w:rsidRDefault="00D60D48" w:rsidP="00CB547B">
      <w:r>
        <w:t>Click Ok</w:t>
      </w:r>
    </w:p>
    <w:p w:rsidR="006F0FBC" w:rsidRDefault="00224F06" w:rsidP="00CB547B">
      <w:r>
        <w:rPr>
          <w:noProof/>
        </w:rPr>
        <w:lastRenderedPageBreak/>
        <w:drawing>
          <wp:inline distT="0" distB="0" distL="0" distR="0" wp14:anchorId="620BB11C" wp14:editId="75967D46">
            <wp:extent cx="4847619" cy="260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7619" cy="2600000"/>
                    </a:xfrm>
                    <a:prstGeom prst="rect">
                      <a:avLst/>
                    </a:prstGeom>
                  </pic:spPr>
                </pic:pic>
              </a:graphicData>
            </a:graphic>
          </wp:inline>
        </w:drawing>
      </w:r>
      <w:r w:rsidR="00A513B3">
        <w:br/>
      </w:r>
      <w:r w:rsidR="008662F7">
        <w:t>By default, all available vendor master files tests are selected, you also can adjust the tests you want to run or change the input parameters, then click OK.</w:t>
      </w:r>
    </w:p>
    <w:p w:rsidR="00E66A68" w:rsidRDefault="00E66A68" w:rsidP="00CB547B"/>
    <w:p w:rsidR="00E66A68" w:rsidRDefault="00E66A68" w:rsidP="00E66A68">
      <w:pPr>
        <w:pStyle w:val="Heading3"/>
      </w:pPr>
      <w:bookmarkStart w:id="13" w:name="_Toc402967764"/>
      <w:r>
        <w:t>2.5.1 Vendor Master Files tests</w:t>
      </w:r>
      <w:bookmarkEnd w:id="13"/>
    </w:p>
    <w:p w:rsidR="00224F06" w:rsidRDefault="00224F06" w:rsidP="00CB547B">
      <w:r>
        <w:t xml:space="preserve">By default, all available Vendor Master </w:t>
      </w:r>
      <w:proofErr w:type="gramStart"/>
      <w:r>
        <w:t>file</w:t>
      </w:r>
      <w:proofErr w:type="gramEnd"/>
      <w:r>
        <w:t xml:space="preserve"> tests are selected.</w:t>
      </w:r>
    </w:p>
    <w:p w:rsidR="00D60D48" w:rsidRDefault="00D1046F" w:rsidP="00CB547B">
      <w:pPr>
        <w:pStyle w:val="ListParagraph"/>
        <w:ind w:left="0"/>
      </w:pPr>
      <w:r>
        <w:rPr>
          <w:noProof/>
        </w:rPr>
        <w:drawing>
          <wp:inline distT="0" distB="0" distL="0" distR="0" wp14:anchorId="026384DC" wp14:editId="6A57E81D">
            <wp:extent cx="5731510" cy="226994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269947"/>
                    </a:xfrm>
                    <a:prstGeom prst="rect">
                      <a:avLst/>
                    </a:prstGeom>
                  </pic:spPr>
                </pic:pic>
              </a:graphicData>
            </a:graphic>
          </wp:inline>
        </w:drawing>
      </w:r>
    </w:p>
    <w:p w:rsidR="00E66A68" w:rsidRDefault="00E66A68" w:rsidP="00E66A68">
      <w:pPr>
        <w:pStyle w:val="Heading3"/>
      </w:pPr>
      <w:bookmarkStart w:id="14" w:name="_Toc402967765"/>
      <w:r>
        <w:t>2.5.2 Accounts Payable Tests</w:t>
      </w:r>
      <w:bookmarkEnd w:id="14"/>
    </w:p>
    <w:p w:rsidR="008662F7" w:rsidRDefault="008662F7" w:rsidP="008948EE">
      <w:pPr>
        <w:pStyle w:val="ListParagraph"/>
        <w:ind w:left="0"/>
      </w:pPr>
      <w:r>
        <w:t>By default, all available Accounts Payable tests are selected.</w:t>
      </w:r>
    </w:p>
    <w:p w:rsidR="006F0FBC" w:rsidRDefault="00D1046F" w:rsidP="008948EE">
      <w:pPr>
        <w:pStyle w:val="ListParagraph"/>
        <w:ind w:left="0"/>
      </w:pPr>
      <w:r>
        <w:rPr>
          <w:noProof/>
        </w:rPr>
        <w:lastRenderedPageBreak/>
        <w:drawing>
          <wp:inline distT="0" distB="0" distL="0" distR="0" wp14:anchorId="3FB3F0A9" wp14:editId="118C3F22">
            <wp:extent cx="5731510" cy="249590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495901"/>
                    </a:xfrm>
                    <a:prstGeom prst="rect">
                      <a:avLst/>
                    </a:prstGeom>
                  </pic:spPr>
                </pic:pic>
              </a:graphicData>
            </a:graphic>
          </wp:inline>
        </w:drawing>
      </w:r>
    </w:p>
    <w:p w:rsidR="00E66A68" w:rsidRDefault="00E66A68" w:rsidP="00E66A68">
      <w:pPr>
        <w:pStyle w:val="Heading3"/>
      </w:pPr>
      <w:bookmarkStart w:id="15" w:name="_Toc402967766"/>
      <w:r>
        <w:t>2.5.3 Employee Master Files Tests</w:t>
      </w:r>
      <w:bookmarkEnd w:id="15"/>
    </w:p>
    <w:p w:rsidR="00224F06" w:rsidRDefault="00224F06" w:rsidP="00CB547B">
      <w:pPr>
        <w:pStyle w:val="ListParagraph"/>
        <w:ind w:left="0"/>
      </w:pPr>
      <w:r>
        <w:t>By default, all available Employee Master File exception Tests are selected.</w:t>
      </w:r>
    </w:p>
    <w:p w:rsidR="00224F06" w:rsidRDefault="00224F06" w:rsidP="00CB547B">
      <w:pPr>
        <w:pStyle w:val="ListParagraph"/>
        <w:ind w:left="0"/>
      </w:pPr>
      <w:r>
        <w:rPr>
          <w:noProof/>
        </w:rPr>
        <w:drawing>
          <wp:inline distT="0" distB="0" distL="0" distR="0" wp14:anchorId="4AE0566F" wp14:editId="6951293D">
            <wp:extent cx="5731510" cy="2189731"/>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189731"/>
                    </a:xfrm>
                    <a:prstGeom prst="rect">
                      <a:avLst/>
                    </a:prstGeom>
                  </pic:spPr>
                </pic:pic>
              </a:graphicData>
            </a:graphic>
          </wp:inline>
        </w:drawing>
      </w:r>
    </w:p>
    <w:p w:rsidR="00224F06" w:rsidRDefault="00224F06" w:rsidP="00CB547B">
      <w:pPr>
        <w:pStyle w:val="ListParagraph"/>
        <w:ind w:left="0"/>
      </w:pPr>
    </w:p>
    <w:p w:rsidR="00E66A68" w:rsidRDefault="00E66A68" w:rsidP="00E66A68">
      <w:pPr>
        <w:pStyle w:val="Heading3"/>
      </w:pPr>
      <w:bookmarkStart w:id="16" w:name="_Toc402967767"/>
      <w:r>
        <w:t>2.5.4 Payroll Tests</w:t>
      </w:r>
      <w:bookmarkEnd w:id="16"/>
    </w:p>
    <w:p w:rsidR="00224F06" w:rsidRDefault="00224F06" w:rsidP="00CB547B">
      <w:pPr>
        <w:pStyle w:val="ListParagraph"/>
        <w:ind w:left="0"/>
      </w:pPr>
      <w:r>
        <w:t>By default, all available Payroll exception tests are selected.</w:t>
      </w:r>
      <w:r>
        <w:rPr>
          <w:noProof/>
        </w:rPr>
        <w:drawing>
          <wp:inline distT="0" distB="0" distL="0" distR="0" wp14:anchorId="28042178" wp14:editId="33C8D056">
            <wp:extent cx="5731510" cy="1834573"/>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834573"/>
                    </a:xfrm>
                    <a:prstGeom prst="rect">
                      <a:avLst/>
                    </a:prstGeom>
                  </pic:spPr>
                </pic:pic>
              </a:graphicData>
            </a:graphic>
          </wp:inline>
        </w:drawing>
      </w:r>
    </w:p>
    <w:p w:rsidR="00224F06" w:rsidRDefault="00224F06" w:rsidP="00CB547B">
      <w:pPr>
        <w:pStyle w:val="ListParagraph"/>
        <w:ind w:left="0"/>
      </w:pPr>
    </w:p>
    <w:p w:rsidR="00D60D48" w:rsidRDefault="00D60D48" w:rsidP="00CB547B">
      <w:pPr>
        <w:pStyle w:val="ListParagraph"/>
        <w:ind w:left="0"/>
      </w:pPr>
      <w:r>
        <w:t xml:space="preserve">You can change the default values for the </w:t>
      </w:r>
      <w:r w:rsidRPr="00557B42">
        <w:rPr>
          <w:b/>
        </w:rPr>
        <w:t>input parameters</w:t>
      </w:r>
      <w:r>
        <w:t xml:space="preserve"> in the input boxes.  And then click OK.</w:t>
      </w:r>
    </w:p>
    <w:p w:rsidR="00D60D48" w:rsidRDefault="00D60D48" w:rsidP="00CB547B">
      <w:pPr>
        <w:pStyle w:val="ListParagraph"/>
        <w:ind w:left="0"/>
      </w:pPr>
    </w:p>
    <w:p w:rsidR="00760E93" w:rsidRDefault="0084780A" w:rsidP="00CB547B">
      <w:pPr>
        <w:pStyle w:val="ListParagraph"/>
        <w:ind w:left="0"/>
      </w:pPr>
      <w:r>
        <w:t xml:space="preserve">Once all tests have been executed, </w:t>
      </w:r>
      <w:r w:rsidR="00A97759">
        <w:t xml:space="preserve">the system will give you a message to let you know the tests have been run successfully. </w:t>
      </w:r>
    </w:p>
    <w:p w:rsidR="006F0FBC" w:rsidRDefault="002B76A7" w:rsidP="00CB547B">
      <w:pPr>
        <w:pStyle w:val="ListParagraph"/>
        <w:ind w:left="0"/>
      </w:pPr>
      <w:r>
        <w:rPr>
          <w:noProof/>
        </w:rPr>
        <w:lastRenderedPageBreak/>
        <w:drawing>
          <wp:inline distT="0" distB="0" distL="0" distR="0" wp14:anchorId="1A1A9214" wp14:editId="4F4E726D">
            <wp:extent cx="4209524" cy="15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09524" cy="1580952"/>
                    </a:xfrm>
                    <a:prstGeom prst="rect">
                      <a:avLst/>
                    </a:prstGeom>
                  </pic:spPr>
                </pic:pic>
              </a:graphicData>
            </a:graphic>
          </wp:inline>
        </w:drawing>
      </w:r>
    </w:p>
    <w:p w:rsidR="008662F7" w:rsidRDefault="00760E93" w:rsidP="00BF0582">
      <w:pPr>
        <w:pStyle w:val="ListParagraph"/>
        <w:ind w:left="0"/>
      </w:pPr>
      <w:r>
        <w:t>Click OK you can go to the next step.</w:t>
      </w:r>
    </w:p>
    <w:p w:rsidR="00BF0582" w:rsidRDefault="00E66A68" w:rsidP="00BF0582">
      <w:pPr>
        <w:pStyle w:val="Heading3"/>
      </w:pPr>
      <w:bookmarkStart w:id="17" w:name="_Toc402967768"/>
      <w:r>
        <w:t xml:space="preserve">2.5.5 </w:t>
      </w:r>
      <w:r w:rsidR="00BF0582" w:rsidRPr="00BF0582">
        <w:t>Test Option</w:t>
      </w:r>
      <w:bookmarkEnd w:id="17"/>
    </w:p>
    <w:p w:rsidR="00BF0582" w:rsidRDefault="00BF0582" w:rsidP="00BF0582">
      <w:r>
        <w:t>In each component menu, there is a test option to allow you to run tests on “One Time” or “Exclude History”:</w:t>
      </w:r>
    </w:p>
    <w:p w:rsidR="00BF0582" w:rsidRDefault="00BF0582" w:rsidP="00BF0582">
      <w:pPr>
        <w:pStyle w:val="ListParagraph"/>
        <w:numPr>
          <w:ilvl w:val="0"/>
          <w:numId w:val="17"/>
        </w:numPr>
      </w:pPr>
      <w:r>
        <w:t>One Time – list all exceptions into the report outputs.</w:t>
      </w:r>
    </w:p>
    <w:p w:rsidR="00BF0582" w:rsidRPr="00BF0582" w:rsidRDefault="00BF0582" w:rsidP="00BF0582">
      <w:pPr>
        <w:pStyle w:val="ListParagraph"/>
        <w:numPr>
          <w:ilvl w:val="0"/>
          <w:numId w:val="17"/>
        </w:numPr>
      </w:pPr>
      <w:r>
        <w:t xml:space="preserve">Exclude History – running reports and storing the exception into history tables, therefore, for the next report runs that is based on the new data set, when user still choose “Exclude History”, ACL Analytics Module only picking exception that occur only since the last script was run. </w:t>
      </w:r>
    </w:p>
    <w:p w:rsidR="00BF0582" w:rsidRPr="008662F7" w:rsidRDefault="00BF0582" w:rsidP="008662F7">
      <w:r>
        <w:rPr>
          <w:noProof/>
        </w:rPr>
        <w:drawing>
          <wp:inline distT="0" distB="0" distL="0" distR="0" wp14:anchorId="6994AD12" wp14:editId="4B3A533C">
            <wp:extent cx="5731510" cy="1852331"/>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852331"/>
                    </a:xfrm>
                    <a:prstGeom prst="rect">
                      <a:avLst/>
                    </a:prstGeom>
                  </pic:spPr>
                </pic:pic>
              </a:graphicData>
            </a:graphic>
          </wp:inline>
        </w:drawing>
      </w:r>
    </w:p>
    <w:p w:rsidR="006F0FBC" w:rsidRPr="00C366F5" w:rsidRDefault="00992DE4" w:rsidP="00AB3052">
      <w:pPr>
        <w:pStyle w:val="Heading2"/>
      </w:pPr>
      <w:bookmarkStart w:id="18" w:name="_Toc402967769"/>
      <w:proofErr w:type="gramStart"/>
      <w:r>
        <w:t xml:space="preserve">2.6  </w:t>
      </w:r>
      <w:r w:rsidR="006F0FBC" w:rsidRPr="00C366F5">
        <w:t>Export</w:t>
      </w:r>
      <w:proofErr w:type="gramEnd"/>
      <w:r w:rsidR="006F0FBC" w:rsidRPr="00C366F5">
        <w:t xml:space="preserve"> test results</w:t>
      </w:r>
      <w:bookmarkEnd w:id="18"/>
    </w:p>
    <w:p w:rsidR="00F2187B" w:rsidRDefault="00F2187B" w:rsidP="00F2187B">
      <w:r>
        <w:t xml:space="preserve">Go to </w:t>
      </w:r>
      <w:r w:rsidR="008A77DA">
        <w:t>TGG ACL Analytics Module</w:t>
      </w:r>
      <w:r>
        <w:t xml:space="preserve"> -&gt; Main Menu, Check the check box </w:t>
      </w:r>
      <w:r>
        <w:rPr>
          <w:b/>
        </w:rPr>
        <w:t>6</w:t>
      </w:r>
      <w:r w:rsidRPr="00D60D48">
        <w:rPr>
          <w:b/>
        </w:rPr>
        <w:t xml:space="preserve">. </w:t>
      </w:r>
      <w:r>
        <w:rPr>
          <w:b/>
        </w:rPr>
        <w:t>Export ACL Test Results</w:t>
      </w:r>
    </w:p>
    <w:p w:rsidR="00F2187B" w:rsidRDefault="00F2187B" w:rsidP="00CB547B">
      <w:pPr>
        <w:pStyle w:val="ListParagraph"/>
        <w:ind w:left="0"/>
      </w:pPr>
    </w:p>
    <w:p w:rsidR="006F0FBC" w:rsidRDefault="002B76A7" w:rsidP="00CB547B">
      <w:pPr>
        <w:pStyle w:val="ListParagraph"/>
        <w:ind w:left="0"/>
      </w:pPr>
      <w:r>
        <w:rPr>
          <w:noProof/>
        </w:rPr>
        <w:lastRenderedPageBreak/>
        <w:drawing>
          <wp:inline distT="0" distB="0" distL="0" distR="0" wp14:anchorId="476B673F" wp14:editId="76B987F7">
            <wp:extent cx="5619048" cy="4876191"/>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9048" cy="4876191"/>
                    </a:xfrm>
                    <a:prstGeom prst="rect">
                      <a:avLst/>
                    </a:prstGeom>
                  </pic:spPr>
                </pic:pic>
              </a:graphicData>
            </a:graphic>
          </wp:inline>
        </w:drawing>
      </w:r>
    </w:p>
    <w:p w:rsidR="006F0FBC" w:rsidRDefault="00760E93" w:rsidP="00CB547B">
      <w:pPr>
        <w:pStyle w:val="ListParagraph"/>
        <w:ind w:left="0"/>
      </w:pPr>
      <w:r>
        <w:t>Click OK. We suggest you just use all default settings, click OK.</w:t>
      </w:r>
    </w:p>
    <w:p w:rsidR="00760E93" w:rsidRDefault="00760E93" w:rsidP="00CB547B">
      <w:pPr>
        <w:pStyle w:val="ListParagraph"/>
        <w:ind w:left="0"/>
      </w:pPr>
    </w:p>
    <w:p w:rsidR="006F0FBC" w:rsidRDefault="00BF0582" w:rsidP="00CB547B">
      <w:pPr>
        <w:pStyle w:val="ListParagraph"/>
        <w:ind w:left="0"/>
      </w:pPr>
      <w:r>
        <w:rPr>
          <w:noProof/>
        </w:rPr>
        <w:lastRenderedPageBreak/>
        <w:drawing>
          <wp:inline distT="0" distB="0" distL="0" distR="0" wp14:anchorId="1189D216" wp14:editId="6F4D475E">
            <wp:extent cx="5704762" cy="43714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04762" cy="4371429"/>
                    </a:xfrm>
                    <a:prstGeom prst="rect">
                      <a:avLst/>
                    </a:prstGeom>
                  </pic:spPr>
                </pic:pic>
              </a:graphicData>
            </a:graphic>
          </wp:inline>
        </w:drawing>
      </w:r>
    </w:p>
    <w:p w:rsidR="00760E93" w:rsidRDefault="00760E93" w:rsidP="00CB547B">
      <w:pPr>
        <w:pStyle w:val="ListParagraph"/>
        <w:ind w:left="0"/>
      </w:pPr>
    </w:p>
    <w:p w:rsidR="002B76A7" w:rsidRDefault="002B76A7" w:rsidP="00CB547B">
      <w:pPr>
        <w:pStyle w:val="ListParagraph"/>
        <w:ind w:left="0"/>
      </w:pPr>
      <w:r>
        <w:t>On this screen, strongly recommend you chose “</w:t>
      </w:r>
      <w:r w:rsidRPr="002B76A7">
        <w:rPr>
          <w:b/>
          <w:color w:val="FF0000"/>
        </w:rPr>
        <w:t>Delimited</w:t>
      </w:r>
      <w:r>
        <w:t>” file type for the export. Because this is the default file type that the ACL Report Extractor can convert and combine all ACL reports results into the Excel spreadsheet.</w:t>
      </w:r>
    </w:p>
    <w:p w:rsidR="002B76A7" w:rsidRDefault="002B76A7" w:rsidP="00CB547B">
      <w:pPr>
        <w:pStyle w:val="ListParagraph"/>
        <w:ind w:left="0"/>
      </w:pPr>
    </w:p>
    <w:p w:rsidR="00760E93" w:rsidRDefault="00760E93" w:rsidP="00CB547B">
      <w:pPr>
        <w:pStyle w:val="ListParagraph"/>
        <w:ind w:left="0"/>
      </w:pPr>
      <w:r>
        <w:t>Click OK, you have export the all reports into the folder “</w:t>
      </w:r>
      <w:r w:rsidRPr="00760E93">
        <w:rPr>
          <w:b/>
        </w:rPr>
        <w:t>Reports</w:t>
      </w:r>
      <w:r>
        <w:t xml:space="preserve">” under the </w:t>
      </w:r>
      <w:r w:rsidR="008A77DA">
        <w:t>TGG ACL Analytics Module</w:t>
      </w:r>
      <w:r>
        <w:t xml:space="preserve"> installation folder. (</w:t>
      </w:r>
      <w:r w:rsidR="008E2314">
        <w:t>E:\ACL_PROJECTS\TGG_CCM</w:t>
      </w:r>
      <w:r>
        <w:t>\Reports)</w:t>
      </w:r>
    </w:p>
    <w:p w:rsidR="000939A4" w:rsidRDefault="000939A4" w:rsidP="00F23BEF">
      <w:pPr>
        <w:pStyle w:val="ListParagraph"/>
        <w:ind w:left="780"/>
      </w:pPr>
    </w:p>
    <w:p w:rsidR="000939A4" w:rsidRDefault="002B76A7" w:rsidP="00CB547B">
      <w:pPr>
        <w:pStyle w:val="ListParagraph"/>
        <w:ind w:left="0"/>
      </w:pPr>
      <w:r>
        <w:rPr>
          <w:noProof/>
        </w:rPr>
        <w:drawing>
          <wp:inline distT="0" distB="0" distL="0" distR="0" wp14:anchorId="3A1C3364" wp14:editId="12214A6E">
            <wp:extent cx="4038096" cy="162857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38096" cy="1628572"/>
                    </a:xfrm>
                    <a:prstGeom prst="rect">
                      <a:avLst/>
                    </a:prstGeom>
                  </pic:spPr>
                </pic:pic>
              </a:graphicData>
            </a:graphic>
          </wp:inline>
        </w:drawing>
      </w:r>
    </w:p>
    <w:p w:rsidR="009A0447" w:rsidRDefault="009A0447">
      <w:r>
        <w:br w:type="page"/>
      </w:r>
    </w:p>
    <w:p w:rsidR="00760E93" w:rsidRDefault="00760E93" w:rsidP="00CB547B">
      <w:pPr>
        <w:pStyle w:val="ListParagraph"/>
        <w:ind w:left="0"/>
      </w:pPr>
    </w:p>
    <w:p w:rsidR="009A565B" w:rsidRDefault="009A565B" w:rsidP="009A565B">
      <w:pPr>
        <w:pStyle w:val="Heading2"/>
      </w:pPr>
      <w:bookmarkStart w:id="19" w:name="_Toc402967770"/>
      <w:proofErr w:type="gramStart"/>
      <w:r>
        <w:t xml:space="preserve">2.7 </w:t>
      </w:r>
      <w:r w:rsidR="00992DE4">
        <w:t xml:space="preserve"> </w:t>
      </w:r>
      <w:r>
        <w:t>Run</w:t>
      </w:r>
      <w:proofErr w:type="gramEnd"/>
      <w:r>
        <w:t xml:space="preserve"> All Components in a Batch</w:t>
      </w:r>
      <w:bookmarkEnd w:id="19"/>
    </w:p>
    <w:p w:rsidR="009A565B" w:rsidRPr="00466310" w:rsidRDefault="009A565B" w:rsidP="009A565B">
      <w:r>
        <w:t xml:space="preserve">Click </w:t>
      </w:r>
      <w:r>
        <w:rPr>
          <w:b/>
        </w:rPr>
        <w:t>Start -&gt;</w:t>
      </w:r>
      <w:r w:rsidRPr="00466310">
        <w:rPr>
          <w:b/>
        </w:rPr>
        <w:t xml:space="preserve"> Programs -&gt; </w:t>
      </w:r>
      <w:r>
        <w:rPr>
          <w:b/>
        </w:rPr>
        <w:t>TGG ACL Analytics Module</w:t>
      </w:r>
      <w:r w:rsidRPr="00466310">
        <w:rPr>
          <w:b/>
        </w:rPr>
        <w:t xml:space="preserve"> -&gt; </w:t>
      </w:r>
      <w:r>
        <w:rPr>
          <w:b/>
        </w:rPr>
        <w:t>TGG ACL Analytics Module</w:t>
      </w:r>
    </w:p>
    <w:p w:rsidR="009A565B" w:rsidRPr="00466310" w:rsidRDefault="009A565B" w:rsidP="009A565B">
      <w:r>
        <w:t xml:space="preserve">       Or Click the short cut on the desktop – </w:t>
      </w:r>
      <w:r>
        <w:rPr>
          <w:b/>
        </w:rPr>
        <w:t>TGG ACL Analytics Module</w:t>
      </w:r>
    </w:p>
    <w:p w:rsidR="009A565B" w:rsidRDefault="009A565B" w:rsidP="009A565B">
      <w:pPr>
        <w:pStyle w:val="ListParagraph"/>
        <w:ind w:left="420"/>
      </w:pPr>
      <w:r>
        <w:t xml:space="preserve">The ACL application is now opened. You can choose Run All Components in a batch: </w:t>
      </w:r>
    </w:p>
    <w:p w:rsidR="009A565B" w:rsidRDefault="009A565B" w:rsidP="009A565B">
      <w:pPr>
        <w:pStyle w:val="ListParagraph"/>
        <w:ind w:left="0"/>
      </w:pPr>
    </w:p>
    <w:p w:rsidR="009A565B" w:rsidRPr="00466310" w:rsidRDefault="009A565B" w:rsidP="009A565B">
      <w:pPr>
        <w:ind w:left="420"/>
      </w:pPr>
      <w:r>
        <w:t xml:space="preserve">Click </w:t>
      </w:r>
      <w:r>
        <w:rPr>
          <w:b/>
        </w:rPr>
        <w:t>ACL Menu -&gt; Applications -&gt; 01 Satori EVA Menu -&gt; Run All Components in a batch</w:t>
      </w:r>
    </w:p>
    <w:p w:rsidR="009A565B" w:rsidRDefault="009A565B" w:rsidP="009A565B">
      <w:pPr>
        <w:pStyle w:val="ListParagraph"/>
        <w:ind w:left="420"/>
      </w:pPr>
      <w:r>
        <w:rPr>
          <w:noProof/>
        </w:rPr>
        <w:drawing>
          <wp:inline distT="0" distB="0" distL="0" distR="0" wp14:anchorId="116DADB9" wp14:editId="37AE3A12">
            <wp:extent cx="5731510" cy="9534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953415"/>
                    </a:xfrm>
                    <a:prstGeom prst="rect">
                      <a:avLst/>
                    </a:prstGeom>
                  </pic:spPr>
                </pic:pic>
              </a:graphicData>
            </a:graphic>
          </wp:inline>
        </w:drawing>
      </w:r>
    </w:p>
    <w:p w:rsidR="009A565B" w:rsidRDefault="009A565B" w:rsidP="009A565B">
      <w:pPr>
        <w:pStyle w:val="ListParagraph"/>
        <w:ind w:left="420"/>
      </w:pPr>
    </w:p>
    <w:p w:rsidR="009A565B" w:rsidRDefault="009A565B" w:rsidP="009A565B">
      <w:pPr>
        <w:pStyle w:val="ListParagraph"/>
        <w:ind w:left="420"/>
      </w:pPr>
      <w:r>
        <w:t>This procedures will combine all steps described above by using default options and input parameters for all components, includes (AP</w:t>
      </w:r>
      <w:proofErr w:type="gramStart"/>
      <w:r>
        <w:t>,VM,EM</w:t>
      </w:r>
      <w:proofErr w:type="gramEnd"/>
      <w:r>
        <w:t xml:space="preserve"> &amp;PR):</w:t>
      </w:r>
    </w:p>
    <w:p w:rsidR="009A565B" w:rsidRDefault="009A565B" w:rsidP="009A565B">
      <w:pPr>
        <w:pStyle w:val="ListParagraph"/>
        <w:numPr>
          <w:ilvl w:val="0"/>
          <w:numId w:val="10"/>
        </w:numPr>
      </w:pPr>
      <w:r>
        <w:t xml:space="preserve">1. Import all source data into ACL </w:t>
      </w:r>
    </w:p>
    <w:p w:rsidR="009A565B" w:rsidRDefault="009A565B" w:rsidP="009A565B">
      <w:pPr>
        <w:pStyle w:val="ListParagraph"/>
        <w:numPr>
          <w:ilvl w:val="0"/>
          <w:numId w:val="10"/>
        </w:numPr>
      </w:pPr>
      <w:r>
        <w:t xml:space="preserve">2. Link Data Fields or set up the Mapping </w:t>
      </w:r>
    </w:p>
    <w:p w:rsidR="009A565B" w:rsidRDefault="009A565B" w:rsidP="009A565B">
      <w:pPr>
        <w:pStyle w:val="ListParagraph"/>
        <w:numPr>
          <w:ilvl w:val="0"/>
          <w:numId w:val="10"/>
        </w:numPr>
      </w:pPr>
      <w:r>
        <w:t xml:space="preserve">3. Convert Source Data into ACL Module Standard Tables </w:t>
      </w:r>
    </w:p>
    <w:p w:rsidR="009A565B" w:rsidRDefault="009A565B" w:rsidP="009A565B">
      <w:pPr>
        <w:pStyle w:val="ListParagraph"/>
        <w:numPr>
          <w:ilvl w:val="0"/>
          <w:numId w:val="10"/>
        </w:numPr>
      </w:pPr>
      <w:r>
        <w:t>4. Run ABN Checker to obtain ABN Status Information from ABR Website</w:t>
      </w:r>
    </w:p>
    <w:p w:rsidR="009A565B" w:rsidRDefault="009A565B" w:rsidP="009A565B">
      <w:pPr>
        <w:pStyle w:val="ListParagraph"/>
        <w:numPr>
          <w:ilvl w:val="0"/>
          <w:numId w:val="10"/>
        </w:numPr>
      </w:pPr>
      <w:r>
        <w:t xml:space="preserve">5. Exception Tests Execution </w:t>
      </w:r>
    </w:p>
    <w:p w:rsidR="009A565B" w:rsidRDefault="009A565B" w:rsidP="009A565B">
      <w:pPr>
        <w:pStyle w:val="ListParagraph"/>
        <w:numPr>
          <w:ilvl w:val="0"/>
          <w:numId w:val="10"/>
        </w:numPr>
      </w:pPr>
      <w:r>
        <w:t xml:space="preserve">6. Export ACL Test Results  into delimited files </w:t>
      </w:r>
    </w:p>
    <w:p w:rsidR="009A565B" w:rsidRDefault="009A565B" w:rsidP="009A565B">
      <w:pPr>
        <w:pStyle w:val="ListParagraph"/>
        <w:numPr>
          <w:ilvl w:val="0"/>
          <w:numId w:val="10"/>
        </w:numPr>
      </w:pPr>
      <w:r>
        <w:t>7. Load ACL Report Extractor (a mall Excel program that allow you convert the results into one excel spreadsheet).</w:t>
      </w:r>
    </w:p>
    <w:p w:rsidR="009A565B" w:rsidRDefault="009A565B" w:rsidP="009A565B">
      <w:pPr>
        <w:pStyle w:val="ListParagraph"/>
        <w:ind w:left="1440"/>
      </w:pPr>
    </w:p>
    <w:p w:rsidR="009A565B" w:rsidRDefault="009A565B" w:rsidP="009A565B">
      <w:pPr>
        <w:pStyle w:val="ListParagraph"/>
        <w:ind w:left="1440"/>
      </w:pPr>
      <w:r>
        <w:t>However, user still needs to manually operate the ACL Report Extractor, please refer to Section 3. ACL Reports Extractor</w:t>
      </w:r>
    </w:p>
    <w:p w:rsidR="009A565B" w:rsidRDefault="009A565B" w:rsidP="00CB547B">
      <w:pPr>
        <w:pStyle w:val="ListParagraph"/>
        <w:ind w:left="0"/>
      </w:pPr>
    </w:p>
    <w:p w:rsidR="009A565B" w:rsidRDefault="006644CE" w:rsidP="00CB547B">
      <w:pPr>
        <w:pStyle w:val="ListParagraph"/>
        <w:ind w:left="0"/>
      </w:pPr>
      <w:r>
        <w:rPr>
          <w:noProof/>
        </w:rPr>
        <w:lastRenderedPageBreak/>
        <w:drawing>
          <wp:inline distT="0" distB="0" distL="0" distR="0" wp14:anchorId="39321575" wp14:editId="61A81CD3">
            <wp:extent cx="5731510" cy="398572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985726"/>
                    </a:xfrm>
                    <a:prstGeom prst="rect">
                      <a:avLst/>
                    </a:prstGeom>
                  </pic:spPr>
                </pic:pic>
              </a:graphicData>
            </a:graphic>
          </wp:inline>
        </w:drawing>
      </w:r>
    </w:p>
    <w:p w:rsidR="000F0AF9" w:rsidRDefault="000F0AF9" w:rsidP="00CB547B">
      <w:pPr>
        <w:pStyle w:val="ListParagraph"/>
        <w:ind w:left="0"/>
      </w:pPr>
      <w:r>
        <w:t>Click OK</w:t>
      </w:r>
      <w:proofErr w:type="gramStart"/>
      <w:r>
        <w:t>,  you</w:t>
      </w:r>
      <w:proofErr w:type="gramEnd"/>
      <w:r>
        <w:t xml:space="preserve"> need to provide the passwords for the user “</w:t>
      </w:r>
      <w:proofErr w:type="spellStart"/>
      <w:r>
        <w:t>finro</w:t>
      </w:r>
      <w:proofErr w:type="spellEnd"/>
      <w:r>
        <w:t>” for Finance, user “</w:t>
      </w:r>
      <w:proofErr w:type="spellStart"/>
      <w:r>
        <w:t>tggacl</w:t>
      </w:r>
      <w:proofErr w:type="spellEnd"/>
      <w:r>
        <w:t xml:space="preserve">” for PayGlobal. </w:t>
      </w:r>
    </w:p>
    <w:p w:rsidR="00600CB0" w:rsidRDefault="00600CB0" w:rsidP="00600CB0">
      <w:pPr>
        <w:pStyle w:val="ListParagraph"/>
        <w:ind w:left="0"/>
      </w:pPr>
      <w:r>
        <w:t xml:space="preserve">Click OK, then enter a correct password for FINANCE1 (user </w:t>
      </w:r>
      <w:proofErr w:type="spellStart"/>
      <w:r>
        <w:t>finro</w:t>
      </w:r>
      <w:proofErr w:type="spellEnd"/>
      <w:r>
        <w:t>)</w:t>
      </w:r>
    </w:p>
    <w:p w:rsidR="00600CB0" w:rsidRDefault="00600CB0" w:rsidP="00600CB0">
      <w:pPr>
        <w:pStyle w:val="ListParagraph"/>
        <w:ind w:left="0"/>
      </w:pPr>
      <w:r>
        <w:t xml:space="preserve"> </w:t>
      </w:r>
      <w:r>
        <w:rPr>
          <w:noProof/>
        </w:rPr>
        <w:drawing>
          <wp:inline distT="0" distB="0" distL="0" distR="0" wp14:anchorId="65DE45A4" wp14:editId="1B22A4EF">
            <wp:extent cx="3752381" cy="1457143"/>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381" cy="1457143"/>
                    </a:xfrm>
                    <a:prstGeom prst="rect">
                      <a:avLst/>
                    </a:prstGeom>
                  </pic:spPr>
                </pic:pic>
              </a:graphicData>
            </a:graphic>
          </wp:inline>
        </w:drawing>
      </w:r>
    </w:p>
    <w:p w:rsidR="00600CB0" w:rsidRDefault="00600CB0" w:rsidP="00600CB0">
      <w:pPr>
        <w:pStyle w:val="ListParagraph"/>
        <w:ind w:left="0"/>
      </w:pPr>
      <w:r>
        <w:t>E</w:t>
      </w:r>
      <w:r>
        <w:t>nter password for PayGlobal</w:t>
      </w:r>
    </w:p>
    <w:p w:rsidR="00600CB0" w:rsidRDefault="00600CB0" w:rsidP="00600CB0">
      <w:pPr>
        <w:pStyle w:val="ListParagraph"/>
        <w:ind w:left="0"/>
      </w:pPr>
      <w:r>
        <w:rPr>
          <w:noProof/>
        </w:rPr>
        <w:drawing>
          <wp:inline distT="0" distB="0" distL="0" distR="0" wp14:anchorId="1B1E1E12" wp14:editId="6D7469AF">
            <wp:extent cx="3790476" cy="147619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476" cy="1476191"/>
                    </a:xfrm>
                    <a:prstGeom prst="rect">
                      <a:avLst/>
                    </a:prstGeom>
                  </pic:spPr>
                </pic:pic>
              </a:graphicData>
            </a:graphic>
          </wp:inline>
        </w:drawing>
      </w:r>
    </w:p>
    <w:p w:rsidR="00600CB0" w:rsidRDefault="00600CB0" w:rsidP="00600CB0">
      <w:pPr>
        <w:pStyle w:val="ListParagraph"/>
        <w:ind w:left="0"/>
      </w:pPr>
    </w:p>
    <w:p w:rsidR="000F0AF9" w:rsidRDefault="000F0AF9" w:rsidP="00CB547B">
      <w:pPr>
        <w:pStyle w:val="ListParagraph"/>
        <w:ind w:left="0"/>
      </w:pPr>
      <w:r>
        <w:t xml:space="preserve">It will take several </w:t>
      </w:r>
      <w:r w:rsidR="0031372E">
        <w:t xml:space="preserve">hours for the ACL to run all steps. It is recommended to submit those jobs in a batch off-work hours. </w:t>
      </w:r>
    </w:p>
    <w:p w:rsidR="00F34F14" w:rsidRDefault="00F34F14" w:rsidP="00CB547B">
      <w:pPr>
        <w:pStyle w:val="ListParagraph"/>
        <w:ind w:left="0"/>
      </w:pPr>
    </w:p>
    <w:p w:rsidR="0031372E" w:rsidRDefault="0031372E" w:rsidP="00CB547B">
      <w:pPr>
        <w:pStyle w:val="ListParagraph"/>
        <w:ind w:left="0"/>
      </w:pPr>
      <w:r>
        <w:lastRenderedPageBreak/>
        <w:t>Once all jobs are finished, the excel program of “ACL Report Extractor” will be open in the window task bar.</w:t>
      </w:r>
    </w:p>
    <w:p w:rsidR="00F34F14" w:rsidRDefault="00600CB0" w:rsidP="00CB547B">
      <w:pPr>
        <w:pStyle w:val="ListParagraph"/>
        <w:ind w:left="0"/>
      </w:pPr>
      <w:r>
        <w:rPr>
          <w:noProof/>
        </w:rPr>
        <w:drawing>
          <wp:inline distT="0" distB="0" distL="0" distR="0" wp14:anchorId="30AE6694" wp14:editId="2DA208A5">
            <wp:extent cx="3495238" cy="5619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95238" cy="561905"/>
                    </a:xfrm>
                    <a:prstGeom prst="rect">
                      <a:avLst/>
                    </a:prstGeom>
                  </pic:spPr>
                </pic:pic>
              </a:graphicData>
            </a:graphic>
          </wp:inline>
        </w:drawing>
      </w:r>
    </w:p>
    <w:p w:rsidR="00600CB0" w:rsidRDefault="00600CB0" w:rsidP="00CB547B">
      <w:pPr>
        <w:pStyle w:val="ListParagraph"/>
        <w:ind w:left="0"/>
      </w:pPr>
    </w:p>
    <w:p w:rsidR="0031372E" w:rsidRDefault="00600CB0" w:rsidP="00CB547B">
      <w:pPr>
        <w:pStyle w:val="ListParagraph"/>
        <w:ind w:left="0"/>
      </w:pPr>
      <w:r>
        <w:t xml:space="preserve">Click the </w:t>
      </w:r>
      <w:r w:rsidRPr="001C7BF5">
        <w:rPr>
          <w:b/>
        </w:rPr>
        <w:t>Excel</w:t>
      </w:r>
      <w:r>
        <w:t xml:space="preserve"> </w:t>
      </w:r>
      <w:proofErr w:type="gramStart"/>
      <w:r w:rsidRPr="001C7BF5">
        <w:rPr>
          <w:b/>
        </w:rPr>
        <w:t>Icon</w:t>
      </w:r>
      <w:r w:rsidR="0031372E">
        <w:t>,</w:t>
      </w:r>
      <w:proofErr w:type="gramEnd"/>
      <w:r w:rsidR="0031372E">
        <w:t xml:space="preserve"> you will see the</w:t>
      </w:r>
      <w:r>
        <w:t xml:space="preserve"> ACL Report Extractor in the</w:t>
      </w:r>
      <w:r w:rsidR="0031372E">
        <w:t xml:space="preserve"> following screen. </w:t>
      </w:r>
    </w:p>
    <w:p w:rsidR="0031372E" w:rsidRDefault="0031372E" w:rsidP="00CB547B">
      <w:pPr>
        <w:pStyle w:val="ListParagraph"/>
        <w:ind w:left="0"/>
      </w:pPr>
      <w:r>
        <w:rPr>
          <w:noProof/>
        </w:rPr>
        <w:drawing>
          <wp:inline distT="0" distB="0" distL="0" distR="0" wp14:anchorId="440E1A8A" wp14:editId="6C1CEB95">
            <wp:extent cx="5450896" cy="445273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58580" cy="4459007"/>
                    </a:xfrm>
                    <a:prstGeom prst="rect">
                      <a:avLst/>
                    </a:prstGeom>
                  </pic:spPr>
                </pic:pic>
              </a:graphicData>
            </a:graphic>
          </wp:inline>
        </w:drawing>
      </w:r>
    </w:p>
    <w:p w:rsidR="003238E5" w:rsidRPr="00C419CC" w:rsidRDefault="003238E5" w:rsidP="00C240D5">
      <w:pPr>
        <w:pStyle w:val="Heading1"/>
        <w:numPr>
          <w:ilvl w:val="0"/>
          <w:numId w:val="1"/>
        </w:numPr>
        <w:rPr>
          <w:color w:val="auto"/>
        </w:rPr>
      </w:pPr>
      <w:bookmarkStart w:id="20" w:name="_Toc402967771"/>
      <w:r w:rsidRPr="00C419CC">
        <w:rPr>
          <w:color w:val="auto"/>
        </w:rPr>
        <w:t>ACL Reports Extractor</w:t>
      </w:r>
      <w:bookmarkEnd w:id="20"/>
      <w:r w:rsidR="008948EE">
        <w:rPr>
          <w:color w:val="auto"/>
        </w:rPr>
        <w:t xml:space="preserve"> </w:t>
      </w:r>
    </w:p>
    <w:p w:rsidR="00F2187B" w:rsidRDefault="00F2187B" w:rsidP="003238E5">
      <w:pPr>
        <w:rPr>
          <w:rFonts w:cstheme="minorHAnsi"/>
        </w:rPr>
      </w:pPr>
      <w:r>
        <w:rPr>
          <w:rFonts w:cstheme="minorHAnsi"/>
        </w:rPr>
        <w:t>If you want to load all the ACL results into Excel spreadsheet, then you can use this tool “ACL Reports Extractor” to combine and format the results into one Excel files.</w:t>
      </w:r>
    </w:p>
    <w:p w:rsidR="00F2187B" w:rsidRPr="00620AAA" w:rsidRDefault="00620AAA" w:rsidP="003238E5">
      <w:pPr>
        <w:rPr>
          <w:rFonts w:cstheme="minorHAnsi"/>
          <w:b/>
          <w:color w:val="FF0000"/>
        </w:rPr>
      </w:pPr>
      <w:r w:rsidRPr="00620AAA">
        <w:rPr>
          <w:rFonts w:cstheme="minorHAnsi"/>
          <w:b/>
          <w:color w:val="FF0000"/>
        </w:rPr>
        <w:t>Also, before you use it, you need to make sure you have the Microsoft Office installed on the computer or server you are using this tool.</w:t>
      </w:r>
    </w:p>
    <w:p w:rsidR="00F2187B" w:rsidRDefault="00F2187B" w:rsidP="00F2187B">
      <w:r>
        <w:t xml:space="preserve">Go to </w:t>
      </w:r>
      <w:r w:rsidR="008A77DA" w:rsidRPr="002B76A7">
        <w:rPr>
          <w:b/>
        </w:rPr>
        <w:t>TGG ACL Analytics Module</w:t>
      </w:r>
      <w:r w:rsidRPr="002B76A7">
        <w:rPr>
          <w:b/>
        </w:rPr>
        <w:t xml:space="preserve"> -&gt; Main Menu</w:t>
      </w:r>
      <w:r>
        <w:t xml:space="preserve">, Check the check box </w:t>
      </w:r>
      <w:r>
        <w:rPr>
          <w:b/>
        </w:rPr>
        <w:t>7</w:t>
      </w:r>
      <w:r w:rsidRPr="00D60D48">
        <w:rPr>
          <w:b/>
        </w:rPr>
        <w:t xml:space="preserve">. </w:t>
      </w:r>
      <w:r>
        <w:rPr>
          <w:b/>
        </w:rPr>
        <w:t>Use ACL Report Extractor combine all reports into Excel spreadsheet</w:t>
      </w:r>
    </w:p>
    <w:p w:rsidR="00F2187B" w:rsidRDefault="00F2187B" w:rsidP="00322E18">
      <w:pPr>
        <w:rPr>
          <w:rFonts w:cstheme="minorHAnsi"/>
          <w:b/>
        </w:rPr>
      </w:pPr>
    </w:p>
    <w:p w:rsidR="00F2187B" w:rsidRDefault="002B76A7" w:rsidP="00322E18">
      <w:pPr>
        <w:rPr>
          <w:rFonts w:cstheme="minorHAnsi"/>
          <w:b/>
        </w:rPr>
      </w:pPr>
      <w:r>
        <w:rPr>
          <w:noProof/>
        </w:rPr>
        <w:lastRenderedPageBreak/>
        <w:drawing>
          <wp:inline distT="0" distB="0" distL="0" distR="0" wp14:anchorId="4F68881C" wp14:editId="75E6043B">
            <wp:extent cx="5609524" cy="493333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09524" cy="4933334"/>
                    </a:xfrm>
                    <a:prstGeom prst="rect">
                      <a:avLst/>
                    </a:prstGeom>
                  </pic:spPr>
                </pic:pic>
              </a:graphicData>
            </a:graphic>
          </wp:inline>
        </w:drawing>
      </w:r>
    </w:p>
    <w:p w:rsidR="00F2187B" w:rsidRDefault="00F2187B" w:rsidP="00F2187B">
      <w:pPr>
        <w:rPr>
          <w:rFonts w:cstheme="minorHAnsi"/>
          <w:b/>
        </w:rPr>
      </w:pPr>
      <w:r>
        <w:rPr>
          <w:rFonts w:cstheme="minorHAnsi"/>
          <w:b/>
        </w:rPr>
        <w:t>Or</w:t>
      </w:r>
    </w:p>
    <w:p w:rsidR="00F2187B" w:rsidRDefault="00F2187B" w:rsidP="00F2187B">
      <w:pPr>
        <w:rPr>
          <w:rFonts w:cstheme="minorHAnsi"/>
          <w:b/>
        </w:rPr>
      </w:pPr>
      <w:r>
        <w:rPr>
          <w:rFonts w:cstheme="minorHAnsi"/>
          <w:b/>
        </w:rPr>
        <w:t xml:space="preserve">Start -&gt; </w:t>
      </w:r>
      <w:r w:rsidRPr="00760E93">
        <w:rPr>
          <w:rFonts w:cstheme="minorHAnsi"/>
          <w:b/>
        </w:rPr>
        <w:t xml:space="preserve">Programs -&gt; </w:t>
      </w:r>
      <w:r w:rsidR="008A77DA">
        <w:rPr>
          <w:rFonts w:cstheme="minorHAnsi"/>
          <w:b/>
        </w:rPr>
        <w:t>TGG ACL Analytics Module</w:t>
      </w:r>
      <w:r w:rsidRPr="00760E93">
        <w:rPr>
          <w:rFonts w:cstheme="minorHAnsi"/>
          <w:b/>
        </w:rPr>
        <w:t xml:space="preserve"> -&gt; ACL Report Extractor</w:t>
      </w:r>
    </w:p>
    <w:p w:rsidR="00760E93" w:rsidRPr="00760E93" w:rsidRDefault="00760E93" w:rsidP="00322E18">
      <w:pPr>
        <w:rPr>
          <w:rFonts w:cstheme="minorHAnsi"/>
        </w:rPr>
      </w:pPr>
    </w:p>
    <w:p w:rsidR="00760E93" w:rsidRDefault="004D2702" w:rsidP="00322E18">
      <w:pPr>
        <w:rPr>
          <w:rFonts w:cstheme="minorHAnsi"/>
        </w:rPr>
      </w:pPr>
      <w:r>
        <w:rPr>
          <w:rFonts w:cstheme="minorHAnsi"/>
        </w:rPr>
        <w:t>It is an excel application, on the main screen, you will see three buttons:</w:t>
      </w:r>
    </w:p>
    <w:p w:rsidR="004D2702" w:rsidRPr="004D2702" w:rsidRDefault="004D2702" w:rsidP="00C240D5">
      <w:pPr>
        <w:pStyle w:val="ListParagraph"/>
        <w:numPr>
          <w:ilvl w:val="0"/>
          <w:numId w:val="3"/>
        </w:numPr>
        <w:rPr>
          <w:rFonts w:cstheme="minorHAnsi"/>
        </w:rPr>
      </w:pPr>
      <w:r w:rsidRPr="004D2702">
        <w:rPr>
          <w:rFonts w:cstheme="minorHAnsi"/>
          <w:b/>
        </w:rPr>
        <w:t>Customer Logo</w:t>
      </w:r>
      <w:r w:rsidRPr="004D2702">
        <w:rPr>
          <w:rFonts w:cstheme="minorHAnsi"/>
        </w:rPr>
        <w:t xml:space="preserve"> – to put your company logo into this finial report; (optional)</w:t>
      </w:r>
    </w:p>
    <w:p w:rsidR="004D2702" w:rsidRPr="004D2702" w:rsidRDefault="004D2702" w:rsidP="00C240D5">
      <w:pPr>
        <w:pStyle w:val="ListParagraph"/>
        <w:numPr>
          <w:ilvl w:val="0"/>
          <w:numId w:val="3"/>
        </w:numPr>
        <w:rPr>
          <w:rFonts w:cstheme="minorHAnsi"/>
        </w:rPr>
      </w:pPr>
      <w:r w:rsidRPr="004D2702">
        <w:rPr>
          <w:rFonts w:cstheme="minorHAnsi"/>
          <w:b/>
        </w:rPr>
        <w:t>Satori Logo</w:t>
      </w:r>
      <w:r w:rsidRPr="004D2702">
        <w:rPr>
          <w:rFonts w:cstheme="minorHAnsi"/>
        </w:rPr>
        <w:t xml:space="preserve"> – to put the Satori Logo into this final report; (optional)</w:t>
      </w:r>
    </w:p>
    <w:p w:rsidR="004D2702" w:rsidRDefault="004D2702" w:rsidP="00C240D5">
      <w:pPr>
        <w:pStyle w:val="ListParagraph"/>
        <w:numPr>
          <w:ilvl w:val="0"/>
          <w:numId w:val="3"/>
        </w:numPr>
        <w:rPr>
          <w:rFonts w:cstheme="minorHAnsi"/>
        </w:rPr>
      </w:pPr>
      <w:r w:rsidRPr="004D2702">
        <w:rPr>
          <w:rFonts w:cstheme="minorHAnsi"/>
          <w:b/>
        </w:rPr>
        <w:t>File Extractor</w:t>
      </w:r>
      <w:r w:rsidRPr="004D2702">
        <w:rPr>
          <w:rFonts w:cstheme="minorHAnsi"/>
        </w:rPr>
        <w:t xml:space="preserve"> – to choose the individual reports to extract.</w:t>
      </w:r>
    </w:p>
    <w:p w:rsidR="004D2702" w:rsidRPr="004D2702" w:rsidRDefault="004D2702" w:rsidP="004D2702">
      <w:pPr>
        <w:rPr>
          <w:rFonts w:cstheme="minorHAnsi"/>
        </w:rPr>
      </w:pPr>
      <w:r>
        <w:rPr>
          <w:rFonts w:cstheme="minorHAnsi"/>
        </w:rPr>
        <w:t>Click button “File Extractor”.</w:t>
      </w:r>
    </w:p>
    <w:p w:rsidR="000939A4" w:rsidRDefault="00F2187B" w:rsidP="00322E18">
      <w:pPr>
        <w:rPr>
          <w:rFonts w:cstheme="minorHAnsi"/>
          <w:b/>
        </w:rPr>
      </w:pPr>
      <w:r>
        <w:rPr>
          <w:noProof/>
        </w:rPr>
        <w:lastRenderedPageBreak/>
        <w:drawing>
          <wp:inline distT="0" distB="0" distL="0" distR="0" wp14:anchorId="35622F93" wp14:editId="12C7DCA4">
            <wp:extent cx="5450896" cy="445273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58580" cy="4459007"/>
                    </a:xfrm>
                    <a:prstGeom prst="rect">
                      <a:avLst/>
                    </a:prstGeom>
                  </pic:spPr>
                </pic:pic>
              </a:graphicData>
            </a:graphic>
          </wp:inline>
        </w:drawing>
      </w:r>
    </w:p>
    <w:p w:rsidR="004D2702" w:rsidRDefault="004D2702" w:rsidP="00322E18">
      <w:pPr>
        <w:rPr>
          <w:rFonts w:cstheme="minorHAnsi"/>
        </w:rPr>
      </w:pPr>
      <w:r w:rsidRPr="004D2702">
        <w:rPr>
          <w:rFonts w:cstheme="minorHAnsi"/>
        </w:rPr>
        <w:t>Click button</w:t>
      </w:r>
      <w:r>
        <w:rPr>
          <w:rFonts w:cstheme="minorHAnsi"/>
        </w:rPr>
        <w:t xml:space="preserve"> “….”</w:t>
      </w:r>
      <w:r w:rsidRPr="004D2702">
        <w:rPr>
          <w:rFonts w:cstheme="minorHAnsi"/>
        </w:rPr>
        <w:t xml:space="preserve"> on the dialog</w:t>
      </w:r>
      <w:r>
        <w:rPr>
          <w:rFonts w:cstheme="minorHAnsi"/>
        </w:rPr>
        <w:t>.</w:t>
      </w:r>
    </w:p>
    <w:p w:rsidR="004D2702" w:rsidRDefault="002F7168" w:rsidP="00322E18">
      <w:pPr>
        <w:rPr>
          <w:rFonts w:cstheme="minorHAnsi"/>
        </w:rPr>
      </w:pPr>
      <w:r>
        <w:rPr>
          <w:noProof/>
        </w:rPr>
        <w:drawing>
          <wp:inline distT="0" distB="0" distL="0" distR="0" wp14:anchorId="24DF6E22" wp14:editId="0E79A6A8">
            <wp:extent cx="5731510" cy="265633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656334"/>
                    </a:xfrm>
                    <a:prstGeom prst="rect">
                      <a:avLst/>
                    </a:prstGeom>
                  </pic:spPr>
                </pic:pic>
              </a:graphicData>
            </a:graphic>
          </wp:inline>
        </w:drawing>
      </w:r>
    </w:p>
    <w:p w:rsidR="004D2702" w:rsidRDefault="004D2702" w:rsidP="00322E18">
      <w:pPr>
        <w:rPr>
          <w:rFonts w:cstheme="minorHAnsi"/>
        </w:rPr>
      </w:pPr>
      <w:r>
        <w:rPr>
          <w:rFonts w:cstheme="minorHAnsi"/>
        </w:rPr>
        <w:t xml:space="preserve">Click OK. </w:t>
      </w:r>
      <w:r w:rsidR="00A12930">
        <w:rPr>
          <w:rFonts w:cstheme="minorHAnsi"/>
        </w:rPr>
        <w:t>The dialog now is showing you all reports ended by .DEL.</w:t>
      </w:r>
    </w:p>
    <w:p w:rsidR="004D2702" w:rsidRDefault="002F7168" w:rsidP="00322E18">
      <w:pPr>
        <w:rPr>
          <w:rFonts w:cstheme="minorHAnsi"/>
        </w:rPr>
      </w:pPr>
      <w:r>
        <w:rPr>
          <w:noProof/>
        </w:rPr>
        <w:lastRenderedPageBreak/>
        <w:drawing>
          <wp:inline distT="0" distB="0" distL="0" distR="0" wp14:anchorId="7C11B2FC" wp14:editId="4BBBE8DD">
            <wp:extent cx="2809524" cy="420952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09524" cy="4209524"/>
                    </a:xfrm>
                    <a:prstGeom prst="rect">
                      <a:avLst/>
                    </a:prstGeom>
                  </pic:spPr>
                </pic:pic>
              </a:graphicData>
            </a:graphic>
          </wp:inline>
        </w:drawing>
      </w:r>
    </w:p>
    <w:p w:rsidR="002F7168" w:rsidRDefault="002F7168" w:rsidP="002F7168">
      <w:pPr>
        <w:rPr>
          <w:rFonts w:cstheme="minorHAnsi"/>
        </w:rPr>
      </w:pPr>
      <w:r>
        <w:rPr>
          <w:rFonts w:cstheme="minorHAnsi"/>
        </w:rPr>
        <w:t xml:space="preserve">You can choose the individual report or you can select all to choose all the reports. In the Delimiter section, please choose “Tab”, </w:t>
      </w:r>
      <w:proofErr w:type="gramStart"/>
      <w:r>
        <w:rPr>
          <w:rFonts w:cstheme="minorHAnsi"/>
        </w:rPr>
        <w:t>then</w:t>
      </w:r>
      <w:proofErr w:type="gramEnd"/>
      <w:r>
        <w:rPr>
          <w:rFonts w:cstheme="minorHAnsi"/>
        </w:rPr>
        <w:t xml:space="preserve"> click Import.</w:t>
      </w:r>
    </w:p>
    <w:p w:rsidR="002F7168" w:rsidRDefault="002F7168" w:rsidP="00322E18">
      <w:pPr>
        <w:rPr>
          <w:rFonts w:cstheme="minorHAnsi"/>
        </w:rPr>
      </w:pPr>
      <w:r>
        <w:rPr>
          <w:noProof/>
        </w:rPr>
        <w:drawing>
          <wp:inline distT="0" distB="0" distL="0" distR="0" wp14:anchorId="0AB1C020" wp14:editId="77A314B3">
            <wp:extent cx="5731510" cy="2201365"/>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201365"/>
                    </a:xfrm>
                    <a:prstGeom prst="rect">
                      <a:avLst/>
                    </a:prstGeom>
                  </pic:spPr>
                </pic:pic>
              </a:graphicData>
            </a:graphic>
          </wp:inline>
        </w:drawing>
      </w:r>
    </w:p>
    <w:p w:rsidR="002F7168" w:rsidRDefault="002F7168" w:rsidP="00322E18">
      <w:pPr>
        <w:rPr>
          <w:rFonts w:cstheme="minorHAnsi"/>
        </w:rPr>
      </w:pPr>
      <w:r>
        <w:rPr>
          <w:rFonts w:cstheme="minorHAnsi"/>
        </w:rPr>
        <w:t>Now this ACL Report Convertor will take some time to convert and format the files that you choose. When it finished, it will lead you to the next screen, ask you to save the file.</w:t>
      </w:r>
    </w:p>
    <w:p w:rsidR="00261A95" w:rsidRDefault="00CB55A3" w:rsidP="00B13257">
      <w:pPr>
        <w:rPr>
          <w:rFonts w:cstheme="minorHAnsi"/>
          <w:b/>
        </w:rPr>
      </w:pPr>
      <w:r>
        <w:rPr>
          <w:noProof/>
        </w:rPr>
        <w:lastRenderedPageBreak/>
        <w:drawing>
          <wp:inline distT="0" distB="0" distL="0" distR="0" wp14:anchorId="54A6C28C" wp14:editId="20874309">
            <wp:extent cx="5731510" cy="3318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318275"/>
                    </a:xfrm>
                    <a:prstGeom prst="rect">
                      <a:avLst/>
                    </a:prstGeom>
                  </pic:spPr>
                </pic:pic>
              </a:graphicData>
            </a:graphic>
          </wp:inline>
        </w:drawing>
      </w:r>
    </w:p>
    <w:p w:rsidR="002F7168" w:rsidRPr="004D2702" w:rsidRDefault="002F7168" w:rsidP="002F7168">
      <w:pPr>
        <w:rPr>
          <w:rFonts w:cstheme="minorHAnsi"/>
        </w:rPr>
      </w:pPr>
      <w:r>
        <w:rPr>
          <w:rFonts w:cstheme="minorHAnsi"/>
        </w:rPr>
        <w:t xml:space="preserve">Choose the Folder that you store the reports generated from TGG ACL Analytics Module, by default, it would store in the </w:t>
      </w:r>
      <w:r w:rsidRPr="008E2314">
        <w:rPr>
          <w:rFonts w:cstheme="minorHAnsi"/>
          <w:b/>
        </w:rPr>
        <w:t xml:space="preserve">E:\ACL_Projects\TGG_CCM </w:t>
      </w:r>
      <w:r>
        <w:rPr>
          <w:rFonts w:cstheme="minorHAnsi"/>
          <w:b/>
        </w:rPr>
        <w:t>\</w:t>
      </w:r>
      <w:r w:rsidRPr="004D2702">
        <w:rPr>
          <w:rFonts w:cstheme="minorHAnsi"/>
          <w:b/>
        </w:rPr>
        <w:t>Reports</w:t>
      </w:r>
      <w:r>
        <w:rPr>
          <w:rFonts w:cstheme="minorHAnsi"/>
          <w:b/>
        </w:rPr>
        <w:t>\</w:t>
      </w:r>
      <w:proofErr w:type="spellStart"/>
      <w:r>
        <w:rPr>
          <w:rFonts w:cstheme="minorHAnsi"/>
          <w:b/>
        </w:rPr>
        <w:t>Excel_Results</w:t>
      </w:r>
      <w:proofErr w:type="spellEnd"/>
    </w:p>
    <w:p w:rsidR="002F7168" w:rsidRDefault="002F7168" w:rsidP="00B13257">
      <w:pPr>
        <w:rPr>
          <w:rFonts w:cstheme="minorHAnsi"/>
        </w:rPr>
      </w:pPr>
    </w:p>
    <w:p w:rsidR="00A12930" w:rsidRPr="00A12930" w:rsidRDefault="00A12930" w:rsidP="00B13257">
      <w:pPr>
        <w:rPr>
          <w:rFonts w:cstheme="minorHAnsi"/>
        </w:rPr>
      </w:pPr>
      <w:r w:rsidRPr="00A12930">
        <w:rPr>
          <w:rFonts w:cstheme="minorHAnsi"/>
        </w:rPr>
        <w:t>Click OK. And then Click Yes.</w:t>
      </w:r>
    </w:p>
    <w:p w:rsidR="00A12930" w:rsidRDefault="00A12930" w:rsidP="00B13257">
      <w:pPr>
        <w:rPr>
          <w:rFonts w:cstheme="minorHAnsi"/>
          <w:b/>
        </w:rPr>
      </w:pPr>
      <w:r>
        <w:rPr>
          <w:noProof/>
        </w:rPr>
        <w:drawing>
          <wp:inline distT="0" distB="0" distL="0" distR="0" wp14:anchorId="4CB8E1EB" wp14:editId="6BBFC478">
            <wp:extent cx="5731510" cy="166433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664333"/>
                    </a:xfrm>
                    <a:prstGeom prst="rect">
                      <a:avLst/>
                    </a:prstGeom>
                  </pic:spPr>
                </pic:pic>
              </a:graphicData>
            </a:graphic>
          </wp:inline>
        </w:drawing>
      </w:r>
    </w:p>
    <w:p w:rsidR="00A12930" w:rsidRPr="00A12930" w:rsidRDefault="00A12930" w:rsidP="00B13257">
      <w:pPr>
        <w:rPr>
          <w:rFonts w:cstheme="minorHAnsi"/>
        </w:rPr>
      </w:pPr>
      <w:r w:rsidRPr="00A12930">
        <w:rPr>
          <w:rFonts w:cstheme="minorHAnsi"/>
        </w:rPr>
        <w:t xml:space="preserve">Now all the reports are formatted. </w:t>
      </w:r>
      <w:r>
        <w:rPr>
          <w:rFonts w:cstheme="minorHAnsi"/>
        </w:rPr>
        <w:t>You can review the results or do your own investigation.</w:t>
      </w:r>
    </w:p>
    <w:p w:rsidR="00A12930" w:rsidRDefault="00CB55A3" w:rsidP="00B13257">
      <w:pPr>
        <w:rPr>
          <w:rFonts w:cstheme="minorHAnsi"/>
          <w:b/>
        </w:rPr>
      </w:pPr>
      <w:r>
        <w:rPr>
          <w:noProof/>
        </w:rPr>
        <w:lastRenderedPageBreak/>
        <w:drawing>
          <wp:inline distT="0" distB="0" distL="0" distR="0" wp14:anchorId="7A2A3099" wp14:editId="1F8ACB73">
            <wp:extent cx="5731510" cy="4313941"/>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4313941"/>
                    </a:xfrm>
                    <a:prstGeom prst="rect">
                      <a:avLst/>
                    </a:prstGeom>
                  </pic:spPr>
                </pic:pic>
              </a:graphicData>
            </a:graphic>
          </wp:inline>
        </w:drawing>
      </w:r>
    </w:p>
    <w:p w:rsidR="000B665F" w:rsidRDefault="000B665F" w:rsidP="00C240D5">
      <w:pPr>
        <w:pStyle w:val="Heading1"/>
        <w:numPr>
          <w:ilvl w:val="0"/>
          <w:numId w:val="6"/>
        </w:numPr>
        <w:rPr>
          <w:color w:val="auto"/>
        </w:rPr>
      </w:pPr>
      <w:bookmarkStart w:id="21" w:name="_Toc402967772"/>
      <w:r>
        <w:rPr>
          <w:color w:val="auto"/>
        </w:rPr>
        <w:t xml:space="preserve">Enable running Macro in </w:t>
      </w:r>
      <w:r w:rsidRPr="000B665F">
        <w:rPr>
          <w:color w:val="auto"/>
        </w:rPr>
        <w:t>ACL Reports Extractor</w:t>
      </w:r>
      <w:bookmarkEnd w:id="21"/>
    </w:p>
    <w:p w:rsidR="000B665F" w:rsidRDefault="000B665F" w:rsidP="000B665F">
      <w:r>
        <w:t>When it is your first time to use the ACL Reports Extractor, you might get some trouble or could not click the button on the main excel spread sheet.</w:t>
      </w:r>
    </w:p>
    <w:p w:rsidR="000B665F" w:rsidRDefault="004250EA" w:rsidP="000B665F">
      <w:r>
        <w:rPr>
          <w:noProof/>
        </w:rPr>
        <w:drawing>
          <wp:inline distT="0" distB="0" distL="0" distR="0" wp14:anchorId="7F987646" wp14:editId="35703A39">
            <wp:extent cx="5731510" cy="2615308"/>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615308"/>
                    </a:xfrm>
                    <a:prstGeom prst="rect">
                      <a:avLst/>
                    </a:prstGeom>
                  </pic:spPr>
                </pic:pic>
              </a:graphicData>
            </a:graphic>
          </wp:inline>
        </w:drawing>
      </w:r>
    </w:p>
    <w:p w:rsidR="000B665F" w:rsidRDefault="00055090" w:rsidP="000B665F">
      <w:r>
        <w:t>To enable the Macro in Excel, please follow the following procedures.</w:t>
      </w:r>
    </w:p>
    <w:p w:rsidR="00055090" w:rsidRDefault="00055090" w:rsidP="00C240D5">
      <w:pPr>
        <w:pStyle w:val="ListParagraph"/>
        <w:numPr>
          <w:ilvl w:val="0"/>
          <w:numId w:val="4"/>
        </w:numPr>
      </w:pPr>
      <w:r>
        <w:t xml:space="preserve">Open </w:t>
      </w:r>
      <w:proofErr w:type="gramStart"/>
      <w:r>
        <w:t>Excel,</w:t>
      </w:r>
      <w:proofErr w:type="gramEnd"/>
      <w:r>
        <w:t xml:space="preserve"> right click the Microsoft button at the left hand side of the top. Then click </w:t>
      </w:r>
      <w:r w:rsidRPr="00055090">
        <w:rPr>
          <w:b/>
        </w:rPr>
        <w:t>Excel  Options</w:t>
      </w:r>
    </w:p>
    <w:p w:rsidR="00055090" w:rsidRDefault="00055090" w:rsidP="000B665F">
      <w:r>
        <w:rPr>
          <w:noProof/>
        </w:rPr>
        <w:lastRenderedPageBreak/>
        <w:drawing>
          <wp:inline distT="0" distB="0" distL="0" distR="0" wp14:anchorId="14238B2A" wp14:editId="329E7771">
            <wp:extent cx="4396740" cy="4902835"/>
            <wp:effectExtent l="0" t="0" r="3810" b="0"/>
            <wp:docPr id="76" name="Picture 76" descr="cid:image002.png@01CE73F9.02F3D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CE73F9.02F3DBF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396740" cy="4902835"/>
                    </a:xfrm>
                    <a:prstGeom prst="rect">
                      <a:avLst/>
                    </a:prstGeom>
                    <a:noFill/>
                    <a:ln>
                      <a:noFill/>
                    </a:ln>
                  </pic:spPr>
                </pic:pic>
              </a:graphicData>
            </a:graphic>
          </wp:inline>
        </w:drawing>
      </w:r>
    </w:p>
    <w:p w:rsidR="00055090" w:rsidRDefault="00055090" w:rsidP="00C240D5">
      <w:pPr>
        <w:pStyle w:val="ListParagraph"/>
        <w:numPr>
          <w:ilvl w:val="0"/>
          <w:numId w:val="4"/>
        </w:numPr>
      </w:pPr>
      <w:r>
        <w:t xml:space="preserve">Click Trust </w:t>
      </w:r>
      <w:proofErr w:type="spellStart"/>
      <w:r>
        <w:t>Center</w:t>
      </w:r>
      <w:proofErr w:type="spellEnd"/>
      <w:r>
        <w:t xml:space="preserve">, then click Trust </w:t>
      </w:r>
      <w:proofErr w:type="spellStart"/>
      <w:r>
        <w:t>Center</w:t>
      </w:r>
      <w:proofErr w:type="spellEnd"/>
      <w:r>
        <w:t xml:space="preserve"> Settings….</w:t>
      </w:r>
    </w:p>
    <w:p w:rsidR="00055090" w:rsidRDefault="00055090" w:rsidP="00055090">
      <w:pPr>
        <w:pStyle w:val="ListParagraph"/>
        <w:ind w:left="0"/>
      </w:pPr>
      <w:r>
        <w:rPr>
          <w:noProof/>
        </w:rPr>
        <w:lastRenderedPageBreak/>
        <w:drawing>
          <wp:inline distT="0" distB="0" distL="0" distR="0" wp14:anchorId="0458F1D6" wp14:editId="634252AA">
            <wp:extent cx="5731510" cy="4641543"/>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4641543"/>
                    </a:xfrm>
                    <a:prstGeom prst="rect">
                      <a:avLst/>
                    </a:prstGeom>
                  </pic:spPr>
                </pic:pic>
              </a:graphicData>
            </a:graphic>
          </wp:inline>
        </w:drawing>
      </w:r>
    </w:p>
    <w:p w:rsidR="00055090" w:rsidRDefault="00055090" w:rsidP="00C240D5">
      <w:pPr>
        <w:pStyle w:val="ListParagraph"/>
        <w:numPr>
          <w:ilvl w:val="0"/>
          <w:numId w:val="4"/>
        </w:numPr>
      </w:pPr>
      <w:r>
        <w:t xml:space="preserve">Move your mouse to </w:t>
      </w:r>
      <w:r w:rsidRPr="00055090">
        <w:rPr>
          <w:b/>
        </w:rPr>
        <w:t>Macro Settings</w:t>
      </w:r>
      <w:r>
        <w:t xml:space="preserve"> Tab, </w:t>
      </w:r>
    </w:p>
    <w:p w:rsidR="00055090" w:rsidRDefault="00055090" w:rsidP="00C240D5">
      <w:pPr>
        <w:pStyle w:val="ListParagraph"/>
        <w:numPr>
          <w:ilvl w:val="0"/>
          <w:numId w:val="5"/>
        </w:numPr>
      </w:pPr>
      <w:r>
        <w:t>Choose the option on the right hand side of the screen: Enable all macros (not recommended, potentially dangerous code can run)</w:t>
      </w:r>
    </w:p>
    <w:p w:rsidR="00055090" w:rsidRDefault="00055090" w:rsidP="00C240D5">
      <w:pPr>
        <w:pStyle w:val="ListParagraph"/>
        <w:numPr>
          <w:ilvl w:val="0"/>
          <w:numId w:val="5"/>
        </w:numPr>
      </w:pPr>
      <w:r>
        <w:t>Check the check box: Trust access to the VBA project object model</w:t>
      </w:r>
    </w:p>
    <w:p w:rsidR="00055090" w:rsidRDefault="00055090" w:rsidP="00C240D5">
      <w:pPr>
        <w:pStyle w:val="ListParagraph"/>
        <w:numPr>
          <w:ilvl w:val="0"/>
          <w:numId w:val="5"/>
        </w:numPr>
      </w:pPr>
      <w:r>
        <w:t>Then click OK</w:t>
      </w:r>
    </w:p>
    <w:p w:rsidR="00055090" w:rsidRDefault="00055090" w:rsidP="00055090">
      <w:pPr>
        <w:pStyle w:val="ListParagraph"/>
        <w:ind w:left="0"/>
      </w:pPr>
      <w:r>
        <w:rPr>
          <w:noProof/>
        </w:rPr>
        <w:lastRenderedPageBreak/>
        <w:drawing>
          <wp:inline distT="0" distB="0" distL="0" distR="0" wp14:anchorId="026A3F3E" wp14:editId="4108EE30">
            <wp:extent cx="5731510" cy="4677059"/>
            <wp:effectExtent l="0" t="0" r="25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4677059"/>
                    </a:xfrm>
                    <a:prstGeom prst="rect">
                      <a:avLst/>
                    </a:prstGeom>
                  </pic:spPr>
                </pic:pic>
              </a:graphicData>
            </a:graphic>
          </wp:inline>
        </w:drawing>
      </w:r>
    </w:p>
    <w:p w:rsidR="00055090" w:rsidRDefault="00055090" w:rsidP="00055090">
      <w:pPr>
        <w:pStyle w:val="ListParagraph"/>
        <w:ind w:left="0"/>
      </w:pPr>
    </w:p>
    <w:p w:rsidR="00055090" w:rsidRPr="00055090" w:rsidRDefault="00055090" w:rsidP="00C240D5">
      <w:pPr>
        <w:pStyle w:val="ListParagraph"/>
        <w:numPr>
          <w:ilvl w:val="0"/>
          <w:numId w:val="4"/>
        </w:numPr>
      </w:pPr>
      <w:r>
        <w:t>Close the excel, re</w:t>
      </w:r>
      <w:r w:rsidR="00CB55A3">
        <w:t>-</w:t>
      </w:r>
      <w:r>
        <w:t xml:space="preserve">open the </w:t>
      </w:r>
      <w:r w:rsidRPr="00055090">
        <w:rPr>
          <w:b/>
        </w:rPr>
        <w:t>ACL Report Extractor</w:t>
      </w:r>
    </w:p>
    <w:p w:rsidR="00CB55A3" w:rsidRDefault="00CB55A3" w:rsidP="00CB55A3">
      <w:pPr>
        <w:ind w:left="360"/>
        <w:rPr>
          <w:b/>
        </w:rPr>
      </w:pPr>
      <w:r>
        <w:t xml:space="preserve">Go to </w:t>
      </w:r>
      <w:r w:rsidRPr="00CB55A3">
        <w:rPr>
          <w:b/>
        </w:rPr>
        <w:t>TGG ACL Analytics Module -&gt; Main Menu</w:t>
      </w:r>
      <w:r>
        <w:t xml:space="preserve">, Check the check box </w:t>
      </w:r>
      <w:r w:rsidRPr="00CB55A3">
        <w:rPr>
          <w:b/>
        </w:rPr>
        <w:t>7. Use ACL Report Extractor combine all reports into Excel spreadsheet</w:t>
      </w:r>
    </w:p>
    <w:p w:rsidR="00CB55A3" w:rsidRDefault="00CB55A3" w:rsidP="00CB55A3">
      <w:pPr>
        <w:ind w:left="360"/>
        <w:rPr>
          <w:rFonts w:cstheme="minorHAnsi"/>
          <w:b/>
        </w:rPr>
      </w:pPr>
      <w:r>
        <w:rPr>
          <w:rFonts w:cstheme="minorHAnsi"/>
          <w:b/>
        </w:rPr>
        <w:t>Or</w:t>
      </w:r>
    </w:p>
    <w:p w:rsidR="00CB55A3" w:rsidRDefault="00CB55A3" w:rsidP="00CB55A3">
      <w:pPr>
        <w:ind w:left="360"/>
        <w:rPr>
          <w:rFonts w:cstheme="minorHAnsi"/>
          <w:b/>
        </w:rPr>
      </w:pPr>
      <w:r>
        <w:rPr>
          <w:rFonts w:cstheme="minorHAnsi"/>
          <w:b/>
        </w:rPr>
        <w:t xml:space="preserve">Start -&gt; </w:t>
      </w:r>
      <w:r w:rsidRPr="00760E93">
        <w:rPr>
          <w:rFonts w:cstheme="minorHAnsi"/>
          <w:b/>
        </w:rPr>
        <w:t xml:space="preserve">Programs -&gt; </w:t>
      </w:r>
      <w:r>
        <w:rPr>
          <w:rFonts w:cstheme="minorHAnsi"/>
          <w:b/>
        </w:rPr>
        <w:t>TGG ACL Analytics Module</w:t>
      </w:r>
      <w:r w:rsidRPr="00760E93">
        <w:rPr>
          <w:rFonts w:cstheme="minorHAnsi"/>
          <w:b/>
        </w:rPr>
        <w:t xml:space="preserve"> -&gt; ACL Report Extractor</w:t>
      </w:r>
    </w:p>
    <w:p w:rsidR="00055090" w:rsidRDefault="00055090" w:rsidP="00055090">
      <w:pPr>
        <w:pStyle w:val="ListParagraph"/>
        <w:ind w:left="0"/>
      </w:pPr>
    </w:p>
    <w:p w:rsidR="00055090" w:rsidRDefault="00055090" w:rsidP="00055090">
      <w:pPr>
        <w:pStyle w:val="ListParagraph"/>
        <w:ind w:left="0"/>
      </w:pPr>
      <w:r>
        <w:t>You should be able to click the button and extract the reports into Excel.</w:t>
      </w:r>
    </w:p>
    <w:p w:rsidR="006432E7" w:rsidRDefault="006432E7" w:rsidP="00055090">
      <w:pPr>
        <w:pStyle w:val="ListParagraph"/>
        <w:ind w:left="0"/>
      </w:pPr>
    </w:p>
    <w:p w:rsidR="006432E7" w:rsidRPr="006432E7" w:rsidRDefault="006432E7" w:rsidP="00C240D5">
      <w:pPr>
        <w:pStyle w:val="Heading1"/>
        <w:numPr>
          <w:ilvl w:val="0"/>
          <w:numId w:val="6"/>
        </w:numPr>
        <w:rPr>
          <w:color w:val="auto"/>
        </w:rPr>
      </w:pPr>
      <w:bookmarkStart w:id="22" w:name="_Toc402967773"/>
      <w:r w:rsidRPr="006432E7">
        <w:rPr>
          <w:color w:val="auto"/>
        </w:rPr>
        <w:t>Grey List</w:t>
      </w:r>
      <w:bookmarkEnd w:id="22"/>
    </w:p>
    <w:p w:rsidR="006432E7" w:rsidRDefault="006432E7" w:rsidP="00055090">
      <w:pPr>
        <w:pStyle w:val="ListParagraph"/>
        <w:ind w:left="0"/>
      </w:pPr>
    </w:p>
    <w:p w:rsidR="006432E7" w:rsidRDefault="009F7A3B" w:rsidP="00055090">
      <w:pPr>
        <w:pStyle w:val="ListParagraph"/>
        <w:ind w:left="0"/>
      </w:pPr>
      <w:r w:rsidRPr="00CD2AF8">
        <w:rPr>
          <w:b/>
        </w:rPr>
        <w:t xml:space="preserve">Start -&gt; Programs -&gt; </w:t>
      </w:r>
      <w:r w:rsidR="008A77DA">
        <w:rPr>
          <w:b/>
        </w:rPr>
        <w:t>TGG ACL Analytics Module</w:t>
      </w:r>
      <w:r w:rsidRPr="00CD2AF8">
        <w:rPr>
          <w:b/>
        </w:rPr>
        <w:t xml:space="preserve"> -&gt; </w:t>
      </w:r>
      <w:proofErr w:type="spellStart"/>
      <w:r w:rsidRPr="00CD2AF8">
        <w:rPr>
          <w:b/>
        </w:rPr>
        <w:t>GreyList</w:t>
      </w:r>
      <w:proofErr w:type="spellEnd"/>
      <w:r w:rsidR="006432E7">
        <w:t xml:space="preserve">, click the shortcut of the grey list folder </w:t>
      </w:r>
      <w:r w:rsidR="006432E7" w:rsidRPr="00CD2AF8">
        <w:t>(</w:t>
      </w:r>
      <w:r w:rsidR="008E2314">
        <w:t>E:\ACL_PROJECTS\TGG_CCM</w:t>
      </w:r>
      <w:r w:rsidR="006432E7" w:rsidRPr="00CD2AF8">
        <w:t>\</w:t>
      </w:r>
      <w:proofErr w:type="spellStart"/>
      <w:r w:rsidR="006432E7" w:rsidRPr="00CD2AF8">
        <w:t>GreyList</w:t>
      </w:r>
      <w:proofErr w:type="spellEnd"/>
      <w:r w:rsidR="006432E7" w:rsidRPr="00CD2AF8">
        <w:t>).</w:t>
      </w:r>
    </w:p>
    <w:p w:rsidR="006432E7" w:rsidRDefault="00ED2958" w:rsidP="00055090">
      <w:pPr>
        <w:pStyle w:val="ListParagraph"/>
        <w:ind w:left="0"/>
      </w:pPr>
      <w:r>
        <w:rPr>
          <w:noProof/>
        </w:rPr>
        <w:lastRenderedPageBreak/>
        <w:drawing>
          <wp:inline distT="0" distB="0" distL="0" distR="0" wp14:anchorId="4EEDEB13" wp14:editId="37C960E1">
            <wp:extent cx="5731510" cy="2850446"/>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850446"/>
                    </a:xfrm>
                    <a:prstGeom prst="rect">
                      <a:avLst/>
                    </a:prstGeom>
                  </pic:spPr>
                </pic:pic>
              </a:graphicData>
            </a:graphic>
          </wp:inline>
        </w:drawing>
      </w:r>
    </w:p>
    <w:p w:rsidR="00CD2AF8" w:rsidRDefault="00CD2AF8" w:rsidP="00055090">
      <w:pPr>
        <w:pStyle w:val="ListParagraph"/>
        <w:ind w:left="0"/>
      </w:pPr>
    </w:p>
    <w:p w:rsidR="006432E7" w:rsidRDefault="006432E7" w:rsidP="00055090">
      <w:pPr>
        <w:pStyle w:val="ListParagraph"/>
        <w:ind w:left="0"/>
      </w:pPr>
      <w:r>
        <w:t xml:space="preserve">Then click the individual Grey List excel file. E.g. </w:t>
      </w:r>
      <w:r w:rsidR="00620AAA">
        <w:t>VM</w:t>
      </w:r>
      <w:r w:rsidR="00EF22BB">
        <w:t>001</w:t>
      </w:r>
      <w:r>
        <w:t xml:space="preserve"> you want to apply the grey list logics.</w:t>
      </w:r>
    </w:p>
    <w:p w:rsidR="006432E7" w:rsidRDefault="00ED2958" w:rsidP="00055090">
      <w:pPr>
        <w:pStyle w:val="ListParagraph"/>
        <w:ind w:left="0"/>
      </w:pPr>
      <w:r>
        <w:rPr>
          <w:noProof/>
        </w:rPr>
        <w:drawing>
          <wp:inline distT="0" distB="0" distL="0" distR="0" wp14:anchorId="12DA3C48" wp14:editId="1DDB094B">
            <wp:extent cx="5731510" cy="3201318"/>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201318"/>
                    </a:xfrm>
                    <a:prstGeom prst="rect">
                      <a:avLst/>
                    </a:prstGeom>
                  </pic:spPr>
                </pic:pic>
              </a:graphicData>
            </a:graphic>
          </wp:inline>
        </w:drawing>
      </w:r>
    </w:p>
    <w:p w:rsidR="006432E7" w:rsidRDefault="006432E7" w:rsidP="00055090">
      <w:pPr>
        <w:pStyle w:val="ListParagraph"/>
        <w:ind w:left="0"/>
      </w:pPr>
    </w:p>
    <w:p w:rsidR="006432E7" w:rsidRDefault="006432E7" w:rsidP="00055090">
      <w:pPr>
        <w:pStyle w:val="ListParagraph"/>
        <w:ind w:left="0"/>
      </w:pPr>
      <w:r>
        <w:t xml:space="preserve">Put the </w:t>
      </w:r>
      <w:r w:rsidR="00620AAA">
        <w:t>Vendor</w:t>
      </w:r>
      <w:r>
        <w:t xml:space="preserve"> number</w:t>
      </w:r>
      <w:r w:rsidR="00EF22BB">
        <w:t xml:space="preserve"> (Please make sure it’s exactly the same format of the </w:t>
      </w:r>
      <w:r w:rsidR="00620AAA">
        <w:t>Vendor Number</w:t>
      </w:r>
      <w:r w:rsidR="00EF22BB">
        <w:t>, e.g. 000</w:t>
      </w:r>
      <w:r w:rsidR="00620AAA">
        <w:t>01</w:t>
      </w:r>
      <w:r w:rsidR="00EF22BB">
        <w:t>)</w:t>
      </w:r>
      <w:r w:rsidR="00620AAA">
        <w:t xml:space="preserve"> and</w:t>
      </w:r>
      <w:r>
        <w:t xml:space="preserve"> </w:t>
      </w:r>
      <w:r w:rsidR="00620AAA">
        <w:t>Vendor</w:t>
      </w:r>
      <w:r>
        <w:t xml:space="preserve"> into the grey list excel spread sheet.</w:t>
      </w:r>
    </w:p>
    <w:p w:rsidR="00EF22BB" w:rsidRDefault="00620AAA" w:rsidP="00055090">
      <w:pPr>
        <w:pStyle w:val="ListParagraph"/>
        <w:ind w:left="0"/>
      </w:pPr>
      <w:r>
        <w:t>Vendor</w:t>
      </w:r>
      <w:r w:rsidR="00EF22BB">
        <w:t xml:space="preserve"> Number is mandatory; </w:t>
      </w:r>
      <w:r>
        <w:t>Vendor</w:t>
      </w:r>
      <w:r w:rsidR="00EF22BB">
        <w:t xml:space="preserve"> name </w:t>
      </w:r>
      <w:r>
        <w:t>is</w:t>
      </w:r>
      <w:r w:rsidR="00EF22BB">
        <w:t xml:space="preserve"> optional information.</w:t>
      </w:r>
    </w:p>
    <w:p w:rsidR="006432E7" w:rsidRDefault="006432E7" w:rsidP="00055090">
      <w:pPr>
        <w:pStyle w:val="ListParagraph"/>
        <w:ind w:left="0"/>
      </w:pPr>
    </w:p>
    <w:p w:rsidR="006432E7" w:rsidRDefault="006432E7" w:rsidP="00055090">
      <w:pPr>
        <w:pStyle w:val="ListParagraph"/>
        <w:ind w:left="0"/>
      </w:pPr>
      <w:r>
        <w:t>Close the grey list excel file.</w:t>
      </w:r>
    </w:p>
    <w:p w:rsidR="006432E7" w:rsidRDefault="006432E7" w:rsidP="00055090">
      <w:pPr>
        <w:pStyle w:val="ListParagraph"/>
        <w:ind w:left="0"/>
      </w:pPr>
    </w:p>
    <w:p w:rsidR="006432E7" w:rsidRDefault="006432E7" w:rsidP="00055090">
      <w:pPr>
        <w:pStyle w:val="ListParagraph"/>
        <w:ind w:left="0"/>
        <w:rPr>
          <w:noProof/>
        </w:rPr>
      </w:pPr>
      <w:r>
        <w:t xml:space="preserve">Go to the </w:t>
      </w:r>
      <w:r w:rsidR="008A77DA">
        <w:t>TGG ACL Analytics Module</w:t>
      </w:r>
      <w:r>
        <w:t>, and rerun the particular test(s) you want to regenerate the results.</w:t>
      </w:r>
    </w:p>
    <w:p w:rsidR="009F7A3B" w:rsidRDefault="002F7168" w:rsidP="00055090">
      <w:pPr>
        <w:pStyle w:val="ListParagraph"/>
        <w:ind w:left="0"/>
      </w:pPr>
      <w:r>
        <w:rPr>
          <w:noProof/>
        </w:rPr>
        <w:lastRenderedPageBreak/>
        <w:drawing>
          <wp:inline distT="0" distB="0" distL="0" distR="0" wp14:anchorId="36CD0395" wp14:editId="4AAB3FBF">
            <wp:extent cx="5619048" cy="490476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048" cy="4904762"/>
                    </a:xfrm>
                    <a:prstGeom prst="rect">
                      <a:avLst/>
                    </a:prstGeom>
                  </pic:spPr>
                </pic:pic>
              </a:graphicData>
            </a:graphic>
          </wp:inline>
        </w:drawing>
      </w:r>
    </w:p>
    <w:p w:rsidR="00EF22BB" w:rsidRDefault="00EF22BB" w:rsidP="00055090">
      <w:pPr>
        <w:pStyle w:val="ListParagraph"/>
        <w:ind w:left="0"/>
      </w:pPr>
    </w:p>
    <w:p w:rsidR="006432E7" w:rsidRDefault="006432E7" w:rsidP="00055090">
      <w:pPr>
        <w:pStyle w:val="ListParagraph"/>
        <w:ind w:left="0"/>
      </w:pPr>
    </w:p>
    <w:p w:rsidR="006432E7" w:rsidRDefault="00ED2958" w:rsidP="00055090">
      <w:pPr>
        <w:pStyle w:val="ListParagraph"/>
        <w:ind w:left="0"/>
      </w:pPr>
      <w:r>
        <w:rPr>
          <w:noProof/>
        </w:rPr>
        <w:drawing>
          <wp:inline distT="0" distB="0" distL="0" distR="0" wp14:anchorId="3CB88145" wp14:editId="6E3B5048">
            <wp:extent cx="5731510" cy="2295666"/>
            <wp:effectExtent l="0" t="0" r="254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295666"/>
                    </a:xfrm>
                    <a:prstGeom prst="rect">
                      <a:avLst/>
                    </a:prstGeom>
                  </pic:spPr>
                </pic:pic>
              </a:graphicData>
            </a:graphic>
          </wp:inline>
        </w:drawing>
      </w:r>
    </w:p>
    <w:p w:rsidR="002C17E3" w:rsidRDefault="002C17E3" w:rsidP="00055090">
      <w:pPr>
        <w:pStyle w:val="ListParagraph"/>
        <w:ind w:left="0"/>
      </w:pPr>
    </w:p>
    <w:p w:rsidR="002C17E3" w:rsidRDefault="002C17E3" w:rsidP="00055090">
      <w:pPr>
        <w:pStyle w:val="ListParagraph"/>
        <w:ind w:left="0"/>
      </w:pPr>
      <w:r>
        <w:t xml:space="preserve">And then Export the reports </w:t>
      </w:r>
    </w:p>
    <w:p w:rsidR="002C17E3" w:rsidRDefault="002F7168" w:rsidP="00055090">
      <w:pPr>
        <w:pStyle w:val="ListParagraph"/>
        <w:ind w:left="0"/>
      </w:pPr>
      <w:r>
        <w:rPr>
          <w:noProof/>
        </w:rPr>
        <w:lastRenderedPageBreak/>
        <w:drawing>
          <wp:inline distT="0" distB="0" distL="0" distR="0" wp14:anchorId="3A821D8E" wp14:editId="2790E514">
            <wp:extent cx="5619048" cy="4876191"/>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9048" cy="4876191"/>
                    </a:xfrm>
                    <a:prstGeom prst="rect">
                      <a:avLst/>
                    </a:prstGeom>
                  </pic:spPr>
                </pic:pic>
              </a:graphicData>
            </a:graphic>
          </wp:inline>
        </w:drawing>
      </w:r>
    </w:p>
    <w:p w:rsidR="002F7168" w:rsidRDefault="002F7168" w:rsidP="00055090">
      <w:pPr>
        <w:pStyle w:val="ListParagraph"/>
        <w:ind w:left="0"/>
      </w:pPr>
    </w:p>
    <w:p w:rsidR="002C17E3" w:rsidRDefault="002F7168" w:rsidP="00055090">
      <w:pPr>
        <w:pStyle w:val="ListParagraph"/>
        <w:ind w:left="0"/>
      </w:pPr>
      <w:r>
        <w:t xml:space="preserve">Here, you can choose to only export </w:t>
      </w:r>
      <w:r w:rsidR="00CB55A3">
        <w:t>the tests</w:t>
      </w:r>
    </w:p>
    <w:p w:rsidR="002F7168" w:rsidRDefault="002F7168" w:rsidP="00055090">
      <w:pPr>
        <w:pStyle w:val="ListParagraph"/>
        <w:ind w:left="0"/>
      </w:pPr>
      <w:r>
        <w:rPr>
          <w:noProof/>
        </w:rPr>
        <w:lastRenderedPageBreak/>
        <w:drawing>
          <wp:inline distT="0" distB="0" distL="0" distR="0" wp14:anchorId="69FBE115" wp14:editId="7EF6C3CF">
            <wp:extent cx="5731510" cy="44055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4405550"/>
                    </a:xfrm>
                    <a:prstGeom prst="rect">
                      <a:avLst/>
                    </a:prstGeom>
                  </pic:spPr>
                </pic:pic>
              </a:graphicData>
            </a:graphic>
          </wp:inline>
        </w:drawing>
      </w:r>
    </w:p>
    <w:p w:rsidR="002F7168" w:rsidRDefault="002F7168" w:rsidP="00055090">
      <w:pPr>
        <w:pStyle w:val="ListParagraph"/>
        <w:ind w:left="0"/>
      </w:pPr>
    </w:p>
    <w:p w:rsidR="002C17E3" w:rsidRDefault="002C17E3" w:rsidP="00055090">
      <w:pPr>
        <w:pStyle w:val="ListParagraph"/>
        <w:ind w:left="0"/>
      </w:pPr>
      <w:r>
        <w:t xml:space="preserve">And then use the </w:t>
      </w:r>
      <w:r w:rsidRPr="002C17E3">
        <w:rPr>
          <w:b/>
        </w:rPr>
        <w:t>ACL Report Extractor</w:t>
      </w:r>
      <w:r>
        <w:t xml:space="preserve"> to extract the reports into Excel spread sheet in a nice format.</w:t>
      </w:r>
    </w:p>
    <w:p w:rsidR="002C17E3" w:rsidRDefault="002C17E3" w:rsidP="00055090">
      <w:pPr>
        <w:pStyle w:val="ListParagraph"/>
        <w:ind w:left="0"/>
      </w:pPr>
      <w:r>
        <w:t xml:space="preserve">When you review the results after you update the grey list. </w:t>
      </w:r>
      <w:r w:rsidR="002833F5">
        <w:t>You</w:t>
      </w:r>
      <w:r>
        <w:t xml:space="preserve"> can see the </w:t>
      </w:r>
      <w:r w:rsidR="002F7168">
        <w:t>Vendor</w:t>
      </w:r>
      <w:r w:rsidR="00EF22BB">
        <w:t xml:space="preserve"> number</w:t>
      </w:r>
      <w:r>
        <w:t xml:space="preserve"> you grey listed (e.g. </w:t>
      </w:r>
      <w:r w:rsidR="00EF22BB">
        <w:t>00010842</w:t>
      </w:r>
      <w:r>
        <w:t>) not there anymore.</w:t>
      </w:r>
    </w:p>
    <w:p w:rsidR="00E236AB" w:rsidRDefault="00E236AB" w:rsidP="00C240D5">
      <w:pPr>
        <w:pStyle w:val="Heading1"/>
        <w:numPr>
          <w:ilvl w:val="0"/>
          <w:numId w:val="6"/>
        </w:numPr>
        <w:rPr>
          <w:color w:val="auto"/>
        </w:rPr>
      </w:pPr>
      <w:bookmarkStart w:id="23" w:name="_Toc402967774"/>
      <w:r w:rsidRPr="00E236AB">
        <w:rPr>
          <w:color w:val="auto"/>
        </w:rPr>
        <w:t>Installation</w:t>
      </w:r>
      <w:bookmarkEnd w:id="23"/>
    </w:p>
    <w:p w:rsidR="00E236AB" w:rsidRDefault="00E236AB" w:rsidP="00E236AB"/>
    <w:p w:rsidR="00CD6C22" w:rsidRDefault="008A77DA" w:rsidP="00C240D5">
      <w:pPr>
        <w:pStyle w:val="Heading2"/>
        <w:numPr>
          <w:ilvl w:val="1"/>
          <w:numId w:val="6"/>
        </w:numPr>
      </w:pPr>
      <w:bookmarkStart w:id="24" w:name="_Toc402967775"/>
      <w:r>
        <w:t>TGG ACL Analytics Module</w:t>
      </w:r>
      <w:r w:rsidR="00CD6C22">
        <w:t xml:space="preserve"> Application Backup</w:t>
      </w:r>
      <w:bookmarkEnd w:id="24"/>
    </w:p>
    <w:p w:rsidR="00CD6C22" w:rsidRDefault="00CD6C22" w:rsidP="00CD6C22"/>
    <w:p w:rsidR="00CD6C22" w:rsidRDefault="00CD6C22" w:rsidP="00CD6C22">
      <w:r>
        <w:t>The</w:t>
      </w:r>
      <w:r w:rsidR="00D76305">
        <w:t xml:space="preserve"> clean</w:t>
      </w:r>
      <w:r>
        <w:t xml:space="preserve"> source application </w:t>
      </w:r>
      <w:r w:rsidR="00D76305">
        <w:t xml:space="preserve">project </w:t>
      </w:r>
      <w:r>
        <w:t xml:space="preserve">files are stored on </w:t>
      </w:r>
      <w:r w:rsidR="00EF22BB">
        <w:t>computer:</w:t>
      </w:r>
    </w:p>
    <w:p w:rsidR="00CD6C22" w:rsidRPr="00620AAA" w:rsidRDefault="008E2314" w:rsidP="00C240D5">
      <w:pPr>
        <w:pStyle w:val="ListParagraph"/>
        <w:numPr>
          <w:ilvl w:val="0"/>
          <w:numId w:val="7"/>
        </w:numPr>
      </w:pPr>
      <w:r>
        <w:rPr>
          <w:rFonts w:ascii="Calibri" w:hAnsi="Calibri"/>
        </w:rPr>
        <w:t>E:\ACL_PROJECTS\TGG_CCM</w:t>
      </w:r>
      <w:r w:rsidR="00D76305">
        <w:rPr>
          <w:rFonts w:ascii="Calibri" w:hAnsi="Calibri"/>
        </w:rPr>
        <w:t>\Version_BK</w:t>
      </w:r>
    </w:p>
    <w:p w:rsidR="00620AAA" w:rsidRPr="0009121F" w:rsidRDefault="00620AAA" w:rsidP="00620AAA">
      <w:r>
        <w:t xml:space="preserve"> </w:t>
      </w:r>
    </w:p>
    <w:p w:rsidR="00CD6C22" w:rsidRPr="00CD6C22" w:rsidRDefault="00D76305" w:rsidP="003536ED">
      <w:pPr>
        <w:pStyle w:val="ListParagraph"/>
        <w:ind w:left="0"/>
      </w:pPr>
      <w:r>
        <w:rPr>
          <w:noProof/>
        </w:rPr>
        <w:lastRenderedPageBreak/>
        <w:drawing>
          <wp:inline distT="0" distB="0" distL="0" distR="0" wp14:anchorId="141C6EA6" wp14:editId="69531F7A">
            <wp:extent cx="5731510" cy="2892698"/>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892698"/>
                    </a:xfrm>
                    <a:prstGeom prst="rect">
                      <a:avLst/>
                    </a:prstGeom>
                  </pic:spPr>
                </pic:pic>
              </a:graphicData>
            </a:graphic>
          </wp:inline>
        </w:drawing>
      </w:r>
    </w:p>
    <w:p w:rsidR="00370DAF" w:rsidRDefault="00B1141F" w:rsidP="00370DAF">
      <w:pPr>
        <w:pStyle w:val="Heading2"/>
      </w:pPr>
      <w:bookmarkStart w:id="25" w:name="_Toc402967776"/>
      <w:r>
        <w:t>6.2</w:t>
      </w:r>
      <w:r>
        <w:tab/>
      </w:r>
      <w:r w:rsidR="00370DAF">
        <w:t xml:space="preserve">Copying </w:t>
      </w:r>
      <w:r w:rsidR="008A77DA">
        <w:t>TGG ACL Analytics Module</w:t>
      </w:r>
      <w:r w:rsidR="00370DAF">
        <w:t xml:space="preserve"> Application</w:t>
      </w:r>
      <w:bookmarkEnd w:id="25"/>
      <w:r w:rsidR="00370DAF">
        <w:br/>
      </w:r>
    </w:p>
    <w:p w:rsidR="003E0A87" w:rsidRDefault="00FF1C4E" w:rsidP="003E0A87">
      <w:pPr>
        <w:rPr>
          <w:b/>
        </w:rPr>
      </w:pPr>
      <w:r>
        <w:t>C</w:t>
      </w:r>
      <w:r w:rsidR="003E0A87">
        <w:t xml:space="preserve">opy the </w:t>
      </w:r>
      <w:r w:rsidR="008A77DA">
        <w:t>TGG ACL Analytics Module</w:t>
      </w:r>
      <w:r w:rsidR="003E0A87">
        <w:t xml:space="preserve"> Application folder</w:t>
      </w:r>
      <w:r w:rsidR="00CD6C22">
        <w:t xml:space="preserve"> “</w:t>
      </w:r>
      <w:r w:rsidR="008E2314">
        <w:t>E:\ACL_PROJECTS\TGG_CCM</w:t>
      </w:r>
      <w:proofErr w:type="gramStart"/>
      <w:r w:rsidR="00CD6C22">
        <w:rPr>
          <w:rFonts w:ascii="Calibri" w:hAnsi="Calibri"/>
          <w:b/>
        </w:rPr>
        <w:t xml:space="preserve">” </w:t>
      </w:r>
      <w:r w:rsidR="002951E5">
        <w:t xml:space="preserve"> </w:t>
      </w:r>
      <w:r w:rsidR="003E0A87">
        <w:t>into</w:t>
      </w:r>
      <w:proofErr w:type="gramEnd"/>
      <w:r w:rsidR="002951E5">
        <w:t xml:space="preserve"> a folder in other</w:t>
      </w:r>
      <w:r w:rsidR="003E0A87">
        <w:t xml:space="preserve"> user computer: </w:t>
      </w:r>
      <w:r w:rsidR="004250EA">
        <w:t xml:space="preserve">e.g. </w:t>
      </w:r>
      <w:r w:rsidR="003E0A87" w:rsidRPr="00CD6C22">
        <w:rPr>
          <w:b/>
        </w:rPr>
        <w:t>C:\</w:t>
      </w:r>
      <w:r w:rsidR="004250EA">
        <w:rPr>
          <w:b/>
        </w:rPr>
        <w:t>ACL_Projects</w:t>
      </w:r>
    </w:p>
    <w:p w:rsidR="000C358E" w:rsidRPr="000C358E" w:rsidRDefault="000C358E" w:rsidP="003E0A87">
      <w:pPr>
        <w:rPr>
          <w:rFonts w:ascii="Calibri" w:hAnsi="Calibri"/>
          <w:b/>
          <w:color w:val="000000" w:themeColor="text1"/>
        </w:rPr>
      </w:pPr>
      <w:r w:rsidRPr="000C358E">
        <w:rPr>
          <w:b/>
          <w:color w:val="000000" w:themeColor="text1"/>
        </w:rPr>
        <w:t>If you get any issue, please contact satori support.</w:t>
      </w:r>
    </w:p>
    <w:p w:rsidR="00BD23E2" w:rsidRPr="00CF71B1" w:rsidRDefault="00BD23E2" w:rsidP="003E0A87">
      <w:pPr>
        <w:rPr>
          <w:b/>
          <w:color w:val="FF0000"/>
        </w:rPr>
      </w:pPr>
      <w:r w:rsidRPr="00CF71B1">
        <w:rPr>
          <w:b/>
          <w:color w:val="FF0000"/>
        </w:rPr>
        <w:t xml:space="preserve">SATORI Support: </w:t>
      </w:r>
      <w:r w:rsidRPr="00CF71B1">
        <w:rPr>
          <w:rFonts w:ascii="Verdana" w:hAnsi="Verdana"/>
          <w:b/>
          <w:noProof/>
          <w:color w:val="FF0000"/>
          <w:sz w:val="16"/>
          <w:szCs w:val="16"/>
          <w:lang w:val="en-US"/>
        </w:rPr>
        <w:t>+61 2 9667 3866</w:t>
      </w:r>
    </w:p>
    <w:p w:rsidR="006C465B" w:rsidRDefault="00D55D35" w:rsidP="00370DAF">
      <w:bookmarkStart w:id="26" w:name="_Toc402967777"/>
      <w:r>
        <w:rPr>
          <w:rStyle w:val="Heading2Char"/>
        </w:rPr>
        <w:t>6.3</w:t>
      </w:r>
      <w:r>
        <w:rPr>
          <w:rStyle w:val="Heading2Char"/>
        </w:rPr>
        <w:tab/>
      </w:r>
      <w:r w:rsidR="00370DAF" w:rsidRPr="00370DAF">
        <w:rPr>
          <w:rStyle w:val="Heading2Char"/>
        </w:rPr>
        <w:t>Creating Shortcuts</w:t>
      </w:r>
      <w:bookmarkEnd w:id="26"/>
      <w:r w:rsidR="00370DAF">
        <w:br/>
      </w:r>
      <w:r w:rsidR="006C465B">
        <w:t>Open folder:</w:t>
      </w:r>
    </w:p>
    <w:p w:rsidR="006C465B" w:rsidRPr="00AB3BBA" w:rsidRDefault="008E2314" w:rsidP="00370DAF">
      <w:pPr>
        <w:rPr>
          <w:b/>
        </w:rPr>
      </w:pPr>
      <w:r>
        <w:rPr>
          <w:b/>
        </w:rPr>
        <w:t>E:\ACL_PROJECTS\TGG_CCM</w:t>
      </w:r>
      <w:r w:rsidR="006C465B" w:rsidRPr="00AB3BBA">
        <w:rPr>
          <w:b/>
        </w:rPr>
        <w:t>\Docs\Shortcuts</w:t>
      </w:r>
    </w:p>
    <w:p w:rsidR="006C465B" w:rsidRDefault="00ED2958" w:rsidP="00370DAF">
      <w:r>
        <w:rPr>
          <w:noProof/>
        </w:rPr>
        <w:drawing>
          <wp:inline distT="0" distB="0" distL="0" distR="0" wp14:anchorId="6E285DAB" wp14:editId="5EC30359">
            <wp:extent cx="5731510" cy="1293264"/>
            <wp:effectExtent l="0" t="0" r="254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293264"/>
                    </a:xfrm>
                    <a:prstGeom prst="rect">
                      <a:avLst/>
                    </a:prstGeom>
                  </pic:spPr>
                </pic:pic>
              </a:graphicData>
            </a:graphic>
          </wp:inline>
        </w:drawing>
      </w:r>
    </w:p>
    <w:p w:rsidR="006C465B" w:rsidRDefault="006C465B" w:rsidP="00370DAF">
      <w:r>
        <w:t>From where you can see a sub folder called “</w:t>
      </w:r>
      <w:r w:rsidR="008A77DA">
        <w:t>TGG ACL Analytics Module</w:t>
      </w:r>
      <w:r>
        <w:t>”, please copy this folder, and then copy to the destination folder:</w:t>
      </w:r>
    </w:p>
    <w:p w:rsidR="00412951" w:rsidRPr="00412951" w:rsidRDefault="00412951" w:rsidP="00121D63">
      <w:pPr>
        <w:rPr>
          <w:bCs/>
        </w:rPr>
      </w:pPr>
      <w:r w:rsidRPr="00412951">
        <w:t>C:\Users\</w:t>
      </w:r>
      <w:r w:rsidR="00CF6625">
        <w:rPr>
          <w:color w:val="FF0000"/>
        </w:rPr>
        <w:t>ACLAdmin</w:t>
      </w:r>
      <w:r w:rsidRPr="00412951">
        <w:t>\AppData\Roaming\Microsoft\Windows\Start Menu\Programs</w:t>
      </w:r>
      <w:r>
        <w:rPr>
          <w:bCs/>
        </w:rPr>
        <w:t>\</w:t>
      </w:r>
    </w:p>
    <w:p w:rsidR="00370DAF" w:rsidRDefault="00D55D35" w:rsidP="00370DAF">
      <w:pPr>
        <w:pStyle w:val="Heading2"/>
      </w:pPr>
      <w:bookmarkStart w:id="27" w:name="_Toc402967778"/>
      <w:r>
        <w:t>6.4</w:t>
      </w:r>
      <w:r>
        <w:tab/>
      </w:r>
      <w:r w:rsidR="00370DAF">
        <w:t>Testing</w:t>
      </w:r>
      <w:bookmarkEnd w:id="27"/>
    </w:p>
    <w:p w:rsidR="00AB3BBA" w:rsidRDefault="00AB3BBA" w:rsidP="00370DAF">
      <w:r>
        <w:t xml:space="preserve">Start -&gt; Programs -&gt; </w:t>
      </w:r>
      <w:r w:rsidR="008A77DA">
        <w:t>TGG ACL Analytics Module</w:t>
      </w:r>
    </w:p>
    <w:p w:rsidR="00AB3BBA" w:rsidRDefault="00AB3BBA" w:rsidP="00370DAF">
      <w:r>
        <w:t xml:space="preserve">You should be able to see 4 shortcuts for relevant </w:t>
      </w:r>
      <w:r w:rsidR="008A77DA">
        <w:t>TGG ACL Analytics Module</w:t>
      </w:r>
      <w:r>
        <w:t xml:space="preserve"> components.</w:t>
      </w:r>
    </w:p>
    <w:p w:rsidR="00E236AB" w:rsidRPr="00E236AB" w:rsidRDefault="00AF5208" w:rsidP="00E236AB">
      <w:r>
        <w:rPr>
          <w:noProof/>
        </w:rPr>
        <w:lastRenderedPageBreak/>
        <w:drawing>
          <wp:inline distT="0" distB="0" distL="0" distR="0" wp14:anchorId="676869E6" wp14:editId="214FF5A8">
            <wp:extent cx="4028572" cy="2285714"/>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8572" cy="2285714"/>
                    </a:xfrm>
                    <a:prstGeom prst="rect">
                      <a:avLst/>
                    </a:prstGeom>
                  </pic:spPr>
                </pic:pic>
              </a:graphicData>
            </a:graphic>
          </wp:inline>
        </w:drawing>
      </w:r>
    </w:p>
    <w:p w:rsidR="00284614" w:rsidRPr="000B665F" w:rsidRDefault="00056C7C" w:rsidP="00284614">
      <w:r>
        <w:t xml:space="preserve">Now you can use the </w:t>
      </w:r>
      <w:r w:rsidR="008A77DA">
        <w:t>TGG ACL Analytics Module</w:t>
      </w:r>
      <w:r w:rsidR="00284614">
        <w:t>.</w:t>
      </w:r>
    </w:p>
    <w:sectPr w:rsidR="00284614" w:rsidRPr="000B665F" w:rsidSect="008948EE">
      <w:headerReference w:type="default" r:id="rId61"/>
      <w:footerReference w:type="default" r:id="rId6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4D9" w:rsidRDefault="004D34D9" w:rsidP="00CE01BC">
      <w:pPr>
        <w:spacing w:after="0" w:line="240" w:lineRule="auto"/>
      </w:pPr>
      <w:r>
        <w:separator/>
      </w:r>
    </w:p>
  </w:endnote>
  <w:endnote w:type="continuationSeparator" w:id="0">
    <w:p w:rsidR="004D34D9" w:rsidRDefault="004D34D9" w:rsidP="00CE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123967"/>
      <w:docPartObj>
        <w:docPartGallery w:val="Page Numbers (Bottom of Page)"/>
        <w:docPartUnique/>
      </w:docPartObj>
    </w:sdtPr>
    <w:sdtEndPr>
      <w:rPr>
        <w:noProof/>
      </w:rPr>
    </w:sdtEndPr>
    <w:sdtContent>
      <w:p w:rsidR="00D869CE" w:rsidRDefault="00D869CE">
        <w:pPr>
          <w:pStyle w:val="Footer"/>
          <w:jc w:val="center"/>
        </w:pPr>
        <w:r>
          <w:fldChar w:fldCharType="begin"/>
        </w:r>
        <w:r>
          <w:instrText xml:space="preserve"> PAGE   \* MERGEFORMAT </w:instrText>
        </w:r>
        <w:r>
          <w:fldChar w:fldCharType="separate"/>
        </w:r>
        <w:r w:rsidR="00992DE4">
          <w:rPr>
            <w:noProof/>
          </w:rPr>
          <w:t>2</w:t>
        </w:r>
        <w:r>
          <w:rPr>
            <w:noProof/>
          </w:rPr>
          <w:fldChar w:fldCharType="end"/>
        </w:r>
      </w:p>
    </w:sdtContent>
  </w:sdt>
  <w:p w:rsidR="00D869CE" w:rsidRDefault="00D869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4D9" w:rsidRDefault="004D34D9" w:rsidP="00CE01BC">
      <w:pPr>
        <w:spacing w:after="0" w:line="240" w:lineRule="auto"/>
      </w:pPr>
      <w:r>
        <w:separator/>
      </w:r>
    </w:p>
  </w:footnote>
  <w:footnote w:type="continuationSeparator" w:id="0">
    <w:p w:rsidR="004D34D9" w:rsidRDefault="004D34D9" w:rsidP="00CE0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9CE" w:rsidRPr="0075632A" w:rsidRDefault="00D869CE">
    <w:pPr>
      <w:pStyle w:val="Header"/>
      <w:rPr>
        <w:color w:val="FF6600"/>
        <w:sz w:val="20"/>
        <w:szCs w:val="20"/>
      </w:rPr>
    </w:pPr>
    <w:r>
      <w:rPr>
        <w:color w:val="FF6600"/>
        <w:sz w:val="20"/>
        <w:szCs w:val="20"/>
      </w:rPr>
      <w:t>The Good Guys (TGG)                                                      ACL Analytics Module – Accounts Payable &amp; Vendor Master</w:t>
    </w:r>
  </w:p>
  <w:p w:rsidR="00D869CE" w:rsidRDefault="00D869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4DBA"/>
    <w:multiLevelType w:val="hybridMultilevel"/>
    <w:tmpl w:val="5B181B14"/>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0F">
      <w:start w:val="1"/>
      <w:numFmt w:val="decimal"/>
      <w:lvlText w:val="%3."/>
      <w:lvlJc w:val="lef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BBE20B8"/>
    <w:multiLevelType w:val="hybridMultilevel"/>
    <w:tmpl w:val="D3667968"/>
    <w:lvl w:ilvl="0" w:tplc="0C09000F">
      <w:start w:val="1"/>
      <w:numFmt w:val="decimal"/>
      <w:lvlText w:val="%1."/>
      <w:lvlJc w:val="left"/>
      <w:pPr>
        <w:ind w:left="2859" w:hanging="360"/>
      </w:pPr>
    </w:lvl>
    <w:lvl w:ilvl="1" w:tplc="0C090019" w:tentative="1">
      <w:start w:val="1"/>
      <w:numFmt w:val="lowerLetter"/>
      <w:lvlText w:val="%2."/>
      <w:lvlJc w:val="left"/>
      <w:pPr>
        <w:ind w:left="3579" w:hanging="360"/>
      </w:pPr>
    </w:lvl>
    <w:lvl w:ilvl="2" w:tplc="0C09001B" w:tentative="1">
      <w:start w:val="1"/>
      <w:numFmt w:val="lowerRoman"/>
      <w:lvlText w:val="%3."/>
      <w:lvlJc w:val="right"/>
      <w:pPr>
        <w:ind w:left="4299" w:hanging="180"/>
      </w:pPr>
    </w:lvl>
    <w:lvl w:ilvl="3" w:tplc="0C09000F" w:tentative="1">
      <w:start w:val="1"/>
      <w:numFmt w:val="decimal"/>
      <w:lvlText w:val="%4."/>
      <w:lvlJc w:val="left"/>
      <w:pPr>
        <w:ind w:left="5019" w:hanging="360"/>
      </w:pPr>
    </w:lvl>
    <w:lvl w:ilvl="4" w:tplc="0C090019" w:tentative="1">
      <w:start w:val="1"/>
      <w:numFmt w:val="lowerLetter"/>
      <w:lvlText w:val="%5."/>
      <w:lvlJc w:val="left"/>
      <w:pPr>
        <w:ind w:left="5739" w:hanging="360"/>
      </w:pPr>
    </w:lvl>
    <w:lvl w:ilvl="5" w:tplc="0C09001B" w:tentative="1">
      <w:start w:val="1"/>
      <w:numFmt w:val="lowerRoman"/>
      <w:lvlText w:val="%6."/>
      <w:lvlJc w:val="right"/>
      <w:pPr>
        <w:ind w:left="6459" w:hanging="180"/>
      </w:pPr>
    </w:lvl>
    <w:lvl w:ilvl="6" w:tplc="0C09000F" w:tentative="1">
      <w:start w:val="1"/>
      <w:numFmt w:val="decimal"/>
      <w:lvlText w:val="%7."/>
      <w:lvlJc w:val="left"/>
      <w:pPr>
        <w:ind w:left="7179" w:hanging="360"/>
      </w:pPr>
    </w:lvl>
    <w:lvl w:ilvl="7" w:tplc="0C090019" w:tentative="1">
      <w:start w:val="1"/>
      <w:numFmt w:val="lowerLetter"/>
      <w:lvlText w:val="%8."/>
      <w:lvlJc w:val="left"/>
      <w:pPr>
        <w:ind w:left="7899" w:hanging="360"/>
      </w:pPr>
    </w:lvl>
    <w:lvl w:ilvl="8" w:tplc="0C09001B" w:tentative="1">
      <w:start w:val="1"/>
      <w:numFmt w:val="lowerRoman"/>
      <w:lvlText w:val="%9."/>
      <w:lvlJc w:val="right"/>
      <w:pPr>
        <w:ind w:left="8619" w:hanging="180"/>
      </w:pPr>
    </w:lvl>
  </w:abstractNum>
  <w:abstractNum w:abstractNumId="2">
    <w:nsid w:val="20BD1F08"/>
    <w:multiLevelType w:val="hybridMultilevel"/>
    <w:tmpl w:val="5CE63D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A2E3B2D"/>
    <w:multiLevelType w:val="hybridMultilevel"/>
    <w:tmpl w:val="B94C1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D7B56EF"/>
    <w:multiLevelType w:val="hybridMultilevel"/>
    <w:tmpl w:val="76E840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3815138"/>
    <w:multiLevelType w:val="hybridMultilevel"/>
    <w:tmpl w:val="155A60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56140D61"/>
    <w:multiLevelType w:val="hybridMultilevel"/>
    <w:tmpl w:val="023AB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7884314"/>
    <w:multiLevelType w:val="hybridMultilevel"/>
    <w:tmpl w:val="428680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7DE1538"/>
    <w:multiLevelType w:val="hybridMultilevel"/>
    <w:tmpl w:val="5A90AC6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nsid w:val="59794023"/>
    <w:multiLevelType w:val="hybridMultilevel"/>
    <w:tmpl w:val="0CD48E86"/>
    <w:lvl w:ilvl="0" w:tplc="F9B63D9C">
      <w:start w:val="1"/>
      <w:numFmt w:val="bullet"/>
      <w:lvlText w:val=""/>
      <w:lvlJc w:val="left"/>
      <w:pPr>
        <w:ind w:left="1440" w:hanging="360"/>
      </w:pPr>
      <w:rPr>
        <w:rFonts w:ascii="Wingdings" w:eastAsia="SimSun" w:hAnsi="Wingdings"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5AFB22C5"/>
    <w:multiLevelType w:val="hybridMultilevel"/>
    <w:tmpl w:val="0E66D5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0C23D83"/>
    <w:multiLevelType w:val="multilevel"/>
    <w:tmpl w:val="5D84F490"/>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669C4D1D"/>
    <w:multiLevelType w:val="multilevel"/>
    <w:tmpl w:val="480C63C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8401FF4"/>
    <w:multiLevelType w:val="multilevel"/>
    <w:tmpl w:val="AD809FCC"/>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69BA4397"/>
    <w:multiLevelType w:val="hybridMultilevel"/>
    <w:tmpl w:val="94E47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69F53CE4"/>
    <w:multiLevelType w:val="hybridMultilevel"/>
    <w:tmpl w:val="4F5AC89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CAE6ABC"/>
    <w:multiLevelType w:val="hybridMultilevel"/>
    <w:tmpl w:val="FC362F2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3"/>
  </w:num>
  <w:num w:numId="2">
    <w:abstractNumId w:val="4"/>
  </w:num>
  <w:num w:numId="3">
    <w:abstractNumId w:val="14"/>
  </w:num>
  <w:num w:numId="4">
    <w:abstractNumId w:val="7"/>
  </w:num>
  <w:num w:numId="5">
    <w:abstractNumId w:val="8"/>
  </w:num>
  <w:num w:numId="6">
    <w:abstractNumId w:val="11"/>
  </w:num>
  <w:num w:numId="7">
    <w:abstractNumId w:val="6"/>
  </w:num>
  <w:num w:numId="8">
    <w:abstractNumId w:val="12"/>
  </w:num>
  <w:num w:numId="9">
    <w:abstractNumId w:val="2"/>
  </w:num>
  <w:num w:numId="10">
    <w:abstractNumId w:val="9"/>
  </w:num>
  <w:num w:numId="11">
    <w:abstractNumId w:val="15"/>
  </w:num>
  <w:num w:numId="12">
    <w:abstractNumId w:val="5"/>
  </w:num>
  <w:num w:numId="13">
    <w:abstractNumId w:val="16"/>
  </w:num>
  <w:num w:numId="14">
    <w:abstractNumId w:val="1"/>
  </w:num>
  <w:num w:numId="15">
    <w:abstractNumId w:val="10"/>
  </w:num>
  <w:num w:numId="16">
    <w:abstractNumId w:val="0"/>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69C"/>
    <w:rsid w:val="00003125"/>
    <w:rsid w:val="0001767B"/>
    <w:rsid w:val="00035DC2"/>
    <w:rsid w:val="00040B89"/>
    <w:rsid w:val="00051C19"/>
    <w:rsid w:val="00055090"/>
    <w:rsid w:val="00056C7C"/>
    <w:rsid w:val="00056F7E"/>
    <w:rsid w:val="000655F5"/>
    <w:rsid w:val="000775C0"/>
    <w:rsid w:val="00082A7E"/>
    <w:rsid w:val="0009121F"/>
    <w:rsid w:val="000939A4"/>
    <w:rsid w:val="00093FB7"/>
    <w:rsid w:val="000A5A02"/>
    <w:rsid w:val="000B33D7"/>
    <w:rsid w:val="000B665F"/>
    <w:rsid w:val="000B7FCF"/>
    <w:rsid w:val="000C0F1B"/>
    <w:rsid w:val="000C358E"/>
    <w:rsid w:val="000F0AF9"/>
    <w:rsid w:val="000F68D2"/>
    <w:rsid w:val="000F693C"/>
    <w:rsid w:val="000F71CE"/>
    <w:rsid w:val="00102B90"/>
    <w:rsid w:val="00104679"/>
    <w:rsid w:val="00106D58"/>
    <w:rsid w:val="00121D63"/>
    <w:rsid w:val="0012632D"/>
    <w:rsid w:val="0015118A"/>
    <w:rsid w:val="0018725F"/>
    <w:rsid w:val="00197F74"/>
    <w:rsid w:val="001A1321"/>
    <w:rsid w:val="001C0E7C"/>
    <w:rsid w:val="001C2CCD"/>
    <w:rsid w:val="001C7BF5"/>
    <w:rsid w:val="001D46CF"/>
    <w:rsid w:val="001E1739"/>
    <w:rsid w:val="001E5A33"/>
    <w:rsid w:val="001E735A"/>
    <w:rsid w:val="00202E77"/>
    <w:rsid w:val="00224135"/>
    <w:rsid w:val="00224F06"/>
    <w:rsid w:val="002327EE"/>
    <w:rsid w:val="002474CE"/>
    <w:rsid w:val="00261A4E"/>
    <w:rsid w:val="00261A95"/>
    <w:rsid w:val="00265986"/>
    <w:rsid w:val="0027226B"/>
    <w:rsid w:val="00275773"/>
    <w:rsid w:val="002833F5"/>
    <w:rsid w:val="00284614"/>
    <w:rsid w:val="00284915"/>
    <w:rsid w:val="00285418"/>
    <w:rsid w:val="002951E5"/>
    <w:rsid w:val="002A5838"/>
    <w:rsid w:val="002B572A"/>
    <w:rsid w:val="002B6D8E"/>
    <w:rsid w:val="002B76A7"/>
    <w:rsid w:val="002C17E3"/>
    <w:rsid w:val="002C26DE"/>
    <w:rsid w:val="002C323D"/>
    <w:rsid w:val="002C44B8"/>
    <w:rsid w:val="002D61DB"/>
    <w:rsid w:val="002E6C57"/>
    <w:rsid w:val="002E6E14"/>
    <w:rsid w:val="002F16CC"/>
    <w:rsid w:val="002F2119"/>
    <w:rsid w:val="002F7168"/>
    <w:rsid w:val="00300F40"/>
    <w:rsid w:val="0031372E"/>
    <w:rsid w:val="00321572"/>
    <w:rsid w:val="00322BD0"/>
    <w:rsid w:val="00322E18"/>
    <w:rsid w:val="003238E5"/>
    <w:rsid w:val="003536ED"/>
    <w:rsid w:val="0035382F"/>
    <w:rsid w:val="003559AA"/>
    <w:rsid w:val="00361C58"/>
    <w:rsid w:val="003632FD"/>
    <w:rsid w:val="00370DAF"/>
    <w:rsid w:val="00382258"/>
    <w:rsid w:val="003900BD"/>
    <w:rsid w:val="00395E4C"/>
    <w:rsid w:val="003A0D99"/>
    <w:rsid w:val="003A24B9"/>
    <w:rsid w:val="003B0FCF"/>
    <w:rsid w:val="003B302E"/>
    <w:rsid w:val="003B3767"/>
    <w:rsid w:val="003B463C"/>
    <w:rsid w:val="003C0838"/>
    <w:rsid w:val="003D02F4"/>
    <w:rsid w:val="003E0A87"/>
    <w:rsid w:val="003E6BAB"/>
    <w:rsid w:val="003F32B2"/>
    <w:rsid w:val="004067A0"/>
    <w:rsid w:val="004079A4"/>
    <w:rsid w:val="00412951"/>
    <w:rsid w:val="004250EA"/>
    <w:rsid w:val="00430844"/>
    <w:rsid w:val="004328BF"/>
    <w:rsid w:val="004414AB"/>
    <w:rsid w:val="00446496"/>
    <w:rsid w:val="0045569C"/>
    <w:rsid w:val="00466310"/>
    <w:rsid w:val="004708CB"/>
    <w:rsid w:val="004736CC"/>
    <w:rsid w:val="00473DA7"/>
    <w:rsid w:val="00497FE7"/>
    <w:rsid w:val="004B1F8B"/>
    <w:rsid w:val="004B2803"/>
    <w:rsid w:val="004C4196"/>
    <w:rsid w:val="004C7777"/>
    <w:rsid w:val="004D1019"/>
    <w:rsid w:val="004D2702"/>
    <w:rsid w:val="004D34D9"/>
    <w:rsid w:val="004F27FB"/>
    <w:rsid w:val="004F3A83"/>
    <w:rsid w:val="00501755"/>
    <w:rsid w:val="00502437"/>
    <w:rsid w:val="00502808"/>
    <w:rsid w:val="0052385D"/>
    <w:rsid w:val="00524E76"/>
    <w:rsid w:val="005279AA"/>
    <w:rsid w:val="005404CB"/>
    <w:rsid w:val="005508FE"/>
    <w:rsid w:val="00553941"/>
    <w:rsid w:val="00557B42"/>
    <w:rsid w:val="00570045"/>
    <w:rsid w:val="00586A67"/>
    <w:rsid w:val="00592C66"/>
    <w:rsid w:val="00593945"/>
    <w:rsid w:val="005973D4"/>
    <w:rsid w:val="005B1CFF"/>
    <w:rsid w:val="005B40BB"/>
    <w:rsid w:val="005B5698"/>
    <w:rsid w:val="005B6805"/>
    <w:rsid w:val="00600CB0"/>
    <w:rsid w:val="00607387"/>
    <w:rsid w:val="0062031D"/>
    <w:rsid w:val="00620AAA"/>
    <w:rsid w:val="00633F93"/>
    <w:rsid w:val="006432E7"/>
    <w:rsid w:val="006644CE"/>
    <w:rsid w:val="00666662"/>
    <w:rsid w:val="006760B6"/>
    <w:rsid w:val="0067723E"/>
    <w:rsid w:val="006A7438"/>
    <w:rsid w:val="006B63C7"/>
    <w:rsid w:val="006C002B"/>
    <w:rsid w:val="006C288C"/>
    <w:rsid w:val="006C36DE"/>
    <w:rsid w:val="006C465B"/>
    <w:rsid w:val="006C7CAE"/>
    <w:rsid w:val="006F0FBC"/>
    <w:rsid w:val="00711730"/>
    <w:rsid w:val="00727319"/>
    <w:rsid w:val="007303C8"/>
    <w:rsid w:val="00750DD9"/>
    <w:rsid w:val="00751CA5"/>
    <w:rsid w:val="0075632A"/>
    <w:rsid w:val="0075695C"/>
    <w:rsid w:val="00760E93"/>
    <w:rsid w:val="00767227"/>
    <w:rsid w:val="00777A79"/>
    <w:rsid w:val="00794F9B"/>
    <w:rsid w:val="007A45F0"/>
    <w:rsid w:val="007B17D1"/>
    <w:rsid w:val="007C04F5"/>
    <w:rsid w:val="007D0E76"/>
    <w:rsid w:val="007D1BFD"/>
    <w:rsid w:val="00816A48"/>
    <w:rsid w:val="00826A09"/>
    <w:rsid w:val="0084780A"/>
    <w:rsid w:val="008509E0"/>
    <w:rsid w:val="008626C7"/>
    <w:rsid w:val="008662F7"/>
    <w:rsid w:val="008948EE"/>
    <w:rsid w:val="008A419F"/>
    <w:rsid w:val="008A77DA"/>
    <w:rsid w:val="008C2D42"/>
    <w:rsid w:val="008C7258"/>
    <w:rsid w:val="008D129B"/>
    <w:rsid w:val="008D7811"/>
    <w:rsid w:val="008E2314"/>
    <w:rsid w:val="008E6664"/>
    <w:rsid w:val="00920A46"/>
    <w:rsid w:val="00923CFF"/>
    <w:rsid w:val="00930AA7"/>
    <w:rsid w:val="00953F5E"/>
    <w:rsid w:val="009573C3"/>
    <w:rsid w:val="0096261C"/>
    <w:rsid w:val="009626BA"/>
    <w:rsid w:val="00964F71"/>
    <w:rsid w:val="00986295"/>
    <w:rsid w:val="00991CBC"/>
    <w:rsid w:val="00992DE4"/>
    <w:rsid w:val="009948B1"/>
    <w:rsid w:val="009A0447"/>
    <w:rsid w:val="009A1F87"/>
    <w:rsid w:val="009A565B"/>
    <w:rsid w:val="009B4A43"/>
    <w:rsid w:val="009B7DE2"/>
    <w:rsid w:val="009D2033"/>
    <w:rsid w:val="009D66D1"/>
    <w:rsid w:val="009E7487"/>
    <w:rsid w:val="009F7A3B"/>
    <w:rsid w:val="00A004BC"/>
    <w:rsid w:val="00A118AE"/>
    <w:rsid w:val="00A12930"/>
    <w:rsid w:val="00A15BAC"/>
    <w:rsid w:val="00A42328"/>
    <w:rsid w:val="00A513B3"/>
    <w:rsid w:val="00A6092C"/>
    <w:rsid w:val="00A91AAD"/>
    <w:rsid w:val="00A94494"/>
    <w:rsid w:val="00A97759"/>
    <w:rsid w:val="00A97C39"/>
    <w:rsid w:val="00AA6A66"/>
    <w:rsid w:val="00AA6CA6"/>
    <w:rsid w:val="00AB3052"/>
    <w:rsid w:val="00AB3BBA"/>
    <w:rsid w:val="00AB4CA8"/>
    <w:rsid w:val="00AC5BDF"/>
    <w:rsid w:val="00AD0EEC"/>
    <w:rsid w:val="00AE2023"/>
    <w:rsid w:val="00AF5208"/>
    <w:rsid w:val="00B00A2D"/>
    <w:rsid w:val="00B1141F"/>
    <w:rsid w:val="00B13257"/>
    <w:rsid w:val="00B13A81"/>
    <w:rsid w:val="00B14006"/>
    <w:rsid w:val="00B16395"/>
    <w:rsid w:val="00B176AA"/>
    <w:rsid w:val="00B25BDF"/>
    <w:rsid w:val="00B32511"/>
    <w:rsid w:val="00B35583"/>
    <w:rsid w:val="00B359D7"/>
    <w:rsid w:val="00B541AC"/>
    <w:rsid w:val="00B63C3D"/>
    <w:rsid w:val="00B66E18"/>
    <w:rsid w:val="00B93582"/>
    <w:rsid w:val="00B935F8"/>
    <w:rsid w:val="00B95FC6"/>
    <w:rsid w:val="00BA3BD0"/>
    <w:rsid w:val="00BA4D57"/>
    <w:rsid w:val="00BA51AD"/>
    <w:rsid w:val="00BB1279"/>
    <w:rsid w:val="00BB2BEE"/>
    <w:rsid w:val="00BB47AF"/>
    <w:rsid w:val="00BC5B99"/>
    <w:rsid w:val="00BC5F6E"/>
    <w:rsid w:val="00BD23E2"/>
    <w:rsid w:val="00BD36EF"/>
    <w:rsid w:val="00BF0582"/>
    <w:rsid w:val="00BF1158"/>
    <w:rsid w:val="00BF11AB"/>
    <w:rsid w:val="00BF6F0B"/>
    <w:rsid w:val="00C116D9"/>
    <w:rsid w:val="00C148AE"/>
    <w:rsid w:val="00C240D5"/>
    <w:rsid w:val="00C366F5"/>
    <w:rsid w:val="00C419CC"/>
    <w:rsid w:val="00C5161A"/>
    <w:rsid w:val="00C60184"/>
    <w:rsid w:val="00C73A0C"/>
    <w:rsid w:val="00C746E8"/>
    <w:rsid w:val="00C91D0D"/>
    <w:rsid w:val="00CA1387"/>
    <w:rsid w:val="00CB547B"/>
    <w:rsid w:val="00CB55A3"/>
    <w:rsid w:val="00CD2AF8"/>
    <w:rsid w:val="00CD6C22"/>
    <w:rsid w:val="00CE01BC"/>
    <w:rsid w:val="00CE2889"/>
    <w:rsid w:val="00CF2E05"/>
    <w:rsid w:val="00CF430F"/>
    <w:rsid w:val="00CF6625"/>
    <w:rsid w:val="00CF71B1"/>
    <w:rsid w:val="00D022D5"/>
    <w:rsid w:val="00D06F5D"/>
    <w:rsid w:val="00D1046F"/>
    <w:rsid w:val="00D16050"/>
    <w:rsid w:val="00D170FC"/>
    <w:rsid w:val="00D21077"/>
    <w:rsid w:val="00D44F62"/>
    <w:rsid w:val="00D46AA2"/>
    <w:rsid w:val="00D519E8"/>
    <w:rsid w:val="00D559EF"/>
    <w:rsid w:val="00D55D35"/>
    <w:rsid w:val="00D60D48"/>
    <w:rsid w:val="00D7154D"/>
    <w:rsid w:val="00D76305"/>
    <w:rsid w:val="00D869CE"/>
    <w:rsid w:val="00D90F80"/>
    <w:rsid w:val="00D9558B"/>
    <w:rsid w:val="00D95DDE"/>
    <w:rsid w:val="00DA35BE"/>
    <w:rsid w:val="00DA554B"/>
    <w:rsid w:val="00DB7731"/>
    <w:rsid w:val="00DC5B88"/>
    <w:rsid w:val="00DD216D"/>
    <w:rsid w:val="00DD3E59"/>
    <w:rsid w:val="00DE2316"/>
    <w:rsid w:val="00DE6D7A"/>
    <w:rsid w:val="00DE7D8E"/>
    <w:rsid w:val="00DF19A5"/>
    <w:rsid w:val="00E12665"/>
    <w:rsid w:val="00E179FE"/>
    <w:rsid w:val="00E236AB"/>
    <w:rsid w:val="00E405D0"/>
    <w:rsid w:val="00E5082E"/>
    <w:rsid w:val="00E66A68"/>
    <w:rsid w:val="00EA1EA6"/>
    <w:rsid w:val="00EA321D"/>
    <w:rsid w:val="00EB272D"/>
    <w:rsid w:val="00EC2106"/>
    <w:rsid w:val="00EC5A2F"/>
    <w:rsid w:val="00ED00BC"/>
    <w:rsid w:val="00ED2958"/>
    <w:rsid w:val="00ED38D6"/>
    <w:rsid w:val="00EF1EE5"/>
    <w:rsid w:val="00EF22BB"/>
    <w:rsid w:val="00F040DC"/>
    <w:rsid w:val="00F11E92"/>
    <w:rsid w:val="00F2187B"/>
    <w:rsid w:val="00F23BEF"/>
    <w:rsid w:val="00F34F14"/>
    <w:rsid w:val="00F37E45"/>
    <w:rsid w:val="00F61E27"/>
    <w:rsid w:val="00F76EF5"/>
    <w:rsid w:val="00F8423C"/>
    <w:rsid w:val="00F84761"/>
    <w:rsid w:val="00FA0F5B"/>
    <w:rsid w:val="00FA25A1"/>
    <w:rsid w:val="00FA69F5"/>
    <w:rsid w:val="00FD68E9"/>
    <w:rsid w:val="00FF1C4E"/>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19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19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0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9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19C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3C3"/>
    <w:rPr>
      <w:rFonts w:ascii="Tahoma" w:hAnsi="Tahoma" w:cs="Tahoma"/>
      <w:sz w:val="16"/>
      <w:szCs w:val="16"/>
    </w:rPr>
  </w:style>
  <w:style w:type="paragraph" w:styleId="ListParagraph">
    <w:name w:val="List Paragraph"/>
    <w:basedOn w:val="Normal"/>
    <w:uiPriority w:val="34"/>
    <w:qFormat/>
    <w:rsid w:val="009573C3"/>
    <w:pPr>
      <w:ind w:left="720"/>
      <w:contextualSpacing/>
    </w:pPr>
  </w:style>
  <w:style w:type="table" w:styleId="TableGrid">
    <w:name w:val="Table Grid"/>
    <w:basedOn w:val="TableNormal"/>
    <w:uiPriority w:val="59"/>
    <w:rsid w:val="00322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6C002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C419CC"/>
    <w:pPr>
      <w:outlineLvl w:val="9"/>
    </w:pPr>
    <w:rPr>
      <w:lang w:val="en-US" w:eastAsia="ja-JP"/>
    </w:rPr>
  </w:style>
  <w:style w:type="paragraph" w:styleId="TOC1">
    <w:name w:val="toc 1"/>
    <w:basedOn w:val="Normal"/>
    <w:next w:val="Normal"/>
    <w:autoRedefine/>
    <w:uiPriority w:val="39"/>
    <w:unhideWhenUsed/>
    <w:rsid w:val="00C5161A"/>
    <w:pPr>
      <w:tabs>
        <w:tab w:val="left" w:pos="440"/>
        <w:tab w:val="right" w:leader="dot" w:pos="9016"/>
      </w:tabs>
      <w:spacing w:after="100"/>
    </w:pPr>
    <w:rPr>
      <w:rFonts w:cstheme="minorHAnsi"/>
      <w:b/>
      <w:noProof/>
    </w:rPr>
  </w:style>
  <w:style w:type="paragraph" w:styleId="TOC2">
    <w:name w:val="toc 2"/>
    <w:basedOn w:val="Normal"/>
    <w:next w:val="Normal"/>
    <w:autoRedefine/>
    <w:uiPriority w:val="39"/>
    <w:unhideWhenUsed/>
    <w:rsid w:val="00C419CC"/>
    <w:pPr>
      <w:spacing w:after="100"/>
      <w:ind w:left="220"/>
    </w:pPr>
  </w:style>
  <w:style w:type="character" w:styleId="Hyperlink">
    <w:name w:val="Hyperlink"/>
    <w:basedOn w:val="DefaultParagraphFont"/>
    <w:uiPriority w:val="99"/>
    <w:unhideWhenUsed/>
    <w:rsid w:val="00C419CC"/>
    <w:rPr>
      <w:color w:val="0000FF" w:themeColor="hyperlink"/>
      <w:u w:val="single"/>
    </w:rPr>
  </w:style>
  <w:style w:type="paragraph" w:styleId="Header">
    <w:name w:val="header"/>
    <w:basedOn w:val="Normal"/>
    <w:link w:val="HeaderChar"/>
    <w:uiPriority w:val="99"/>
    <w:unhideWhenUsed/>
    <w:rsid w:val="00CE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1BC"/>
  </w:style>
  <w:style w:type="paragraph" w:styleId="Footer">
    <w:name w:val="footer"/>
    <w:basedOn w:val="Normal"/>
    <w:link w:val="FooterChar"/>
    <w:uiPriority w:val="99"/>
    <w:unhideWhenUsed/>
    <w:rsid w:val="00CE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1BC"/>
  </w:style>
  <w:style w:type="character" w:customStyle="1" w:styleId="Heading3Char">
    <w:name w:val="Heading 3 Char"/>
    <w:basedOn w:val="DefaultParagraphFont"/>
    <w:link w:val="Heading3"/>
    <w:uiPriority w:val="9"/>
    <w:rsid w:val="00D170F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1141F"/>
    <w:pPr>
      <w:spacing w:after="100"/>
      <w:ind w:left="440"/>
    </w:pPr>
  </w:style>
  <w:style w:type="paragraph" w:styleId="NoSpacing">
    <w:name w:val="No Spacing"/>
    <w:uiPriority w:val="1"/>
    <w:qFormat/>
    <w:rsid w:val="003215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19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19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0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9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19C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3C3"/>
    <w:rPr>
      <w:rFonts w:ascii="Tahoma" w:hAnsi="Tahoma" w:cs="Tahoma"/>
      <w:sz w:val="16"/>
      <w:szCs w:val="16"/>
    </w:rPr>
  </w:style>
  <w:style w:type="paragraph" w:styleId="ListParagraph">
    <w:name w:val="List Paragraph"/>
    <w:basedOn w:val="Normal"/>
    <w:uiPriority w:val="34"/>
    <w:qFormat/>
    <w:rsid w:val="009573C3"/>
    <w:pPr>
      <w:ind w:left="720"/>
      <w:contextualSpacing/>
    </w:pPr>
  </w:style>
  <w:style w:type="table" w:styleId="TableGrid">
    <w:name w:val="Table Grid"/>
    <w:basedOn w:val="TableNormal"/>
    <w:uiPriority w:val="59"/>
    <w:rsid w:val="00322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6C002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C419CC"/>
    <w:pPr>
      <w:outlineLvl w:val="9"/>
    </w:pPr>
    <w:rPr>
      <w:lang w:val="en-US" w:eastAsia="ja-JP"/>
    </w:rPr>
  </w:style>
  <w:style w:type="paragraph" w:styleId="TOC1">
    <w:name w:val="toc 1"/>
    <w:basedOn w:val="Normal"/>
    <w:next w:val="Normal"/>
    <w:autoRedefine/>
    <w:uiPriority w:val="39"/>
    <w:unhideWhenUsed/>
    <w:rsid w:val="00C5161A"/>
    <w:pPr>
      <w:tabs>
        <w:tab w:val="left" w:pos="440"/>
        <w:tab w:val="right" w:leader="dot" w:pos="9016"/>
      </w:tabs>
      <w:spacing w:after="100"/>
    </w:pPr>
    <w:rPr>
      <w:rFonts w:cstheme="minorHAnsi"/>
      <w:b/>
      <w:noProof/>
    </w:rPr>
  </w:style>
  <w:style w:type="paragraph" w:styleId="TOC2">
    <w:name w:val="toc 2"/>
    <w:basedOn w:val="Normal"/>
    <w:next w:val="Normal"/>
    <w:autoRedefine/>
    <w:uiPriority w:val="39"/>
    <w:unhideWhenUsed/>
    <w:rsid w:val="00C419CC"/>
    <w:pPr>
      <w:spacing w:after="100"/>
      <w:ind w:left="220"/>
    </w:pPr>
  </w:style>
  <w:style w:type="character" w:styleId="Hyperlink">
    <w:name w:val="Hyperlink"/>
    <w:basedOn w:val="DefaultParagraphFont"/>
    <w:uiPriority w:val="99"/>
    <w:unhideWhenUsed/>
    <w:rsid w:val="00C419CC"/>
    <w:rPr>
      <w:color w:val="0000FF" w:themeColor="hyperlink"/>
      <w:u w:val="single"/>
    </w:rPr>
  </w:style>
  <w:style w:type="paragraph" w:styleId="Header">
    <w:name w:val="header"/>
    <w:basedOn w:val="Normal"/>
    <w:link w:val="HeaderChar"/>
    <w:uiPriority w:val="99"/>
    <w:unhideWhenUsed/>
    <w:rsid w:val="00CE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1BC"/>
  </w:style>
  <w:style w:type="paragraph" w:styleId="Footer">
    <w:name w:val="footer"/>
    <w:basedOn w:val="Normal"/>
    <w:link w:val="FooterChar"/>
    <w:uiPriority w:val="99"/>
    <w:unhideWhenUsed/>
    <w:rsid w:val="00CE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1BC"/>
  </w:style>
  <w:style w:type="character" w:customStyle="1" w:styleId="Heading3Char">
    <w:name w:val="Heading 3 Char"/>
    <w:basedOn w:val="DefaultParagraphFont"/>
    <w:link w:val="Heading3"/>
    <w:uiPriority w:val="9"/>
    <w:rsid w:val="00D170F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1141F"/>
    <w:pPr>
      <w:spacing w:after="100"/>
      <w:ind w:left="440"/>
    </w:pPr>
  </w:style>
  <w:style w:type="paragraph" w:styleId="NoSpacing">
    <w:name w:val="No Spacing"/>
    <w:uiPriority w:val="1"/>
    <w:qFormat/>
    <w:rsid w:val="003215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3523">
      <w:bodyDiv w:val="1"/>
      <w:marLeft w:val="0"/>
      <w:marRight w:val="0"/>
      <w:marTop w:val="0"/>
      <w:marBottom w:val="0"/>
      <w:divBdr>
        <w:top w:val="none" w:sz="0" w:space="0" w:color="auto"/>
        <w:left w:val="none" w:sz="0" w:space="0" w:color="auto"/>
        <w:bottom w:val="none" w:sz="0" w:space="0" w:color="auto"/>
        <w:right w:val="none" w:sz="0" w:space="0" w:color="auto"/>
      </w:divBdr>
    </w:div>
    <w:div w:id="210461141">
      <w:bodyDiv w:val="1"/>
      <w:marLeft w:val="0"/>
      <w:marRight w:val="0"/>
      <w:marTop w:val="0"/>
      <w:marBottom w:val="0"/>
      <w:divBdr>
        <w:top w:val="none" w:sz="0" w:space="0" w:color="auto"/>
        <w:left w:val="none" w:sz="0" w:space="0" w:color="auto"/>
        <w:bottom w:val="none" w:sz="0" w:space="0" w:color="auto"/>
        <w:right w:val="none" w:sz="0" w:space="0" w:color="auto"/>
      </w:divBdr>
    </w:div>
    <w:div w:id="634674753">
      <w:bodyDiv w:val="1"/>
      <w:marLeft w:val="0"/>
      <w:marRight w:val="0"/>
      <w:marTop w:val="0"/>
      <w:marBottom w:val="0"/>
      <w:divBdr>
        <w:top w:val="none" w:sz="0" w:space="0" w:color="auto"/>
        <w:left w:val="none" w:sz="0" w:space="0" w:color="auto"/>
        <w:bottom w:val="none" w:sz="0" w:space="0" w:color="auto"/>
        <w:right w:val="none" w:sz="0" w:space="0" w:color="auto"/>
      </w:divBdr>
    </w:div>
    <w:div w:id="1161653045">
      <w:bodyDiv w:val="1"/>
      <w:marLeft w:val="0"/>
      <w:marRight w:val="0"/>
      <w:marTop w:val="0"/>
      <w:marBottom w:val="0"/>
      <w:divBdr>
        <w:top w:val="none" w:sz="0" w:space="0" w:color="auto"/>
        <w:left w:val="none" w:sz="0" w:space="0" w:color="auto"/>
        <w:bottom w:val="none" w:sz="0" w:space="0" w:color="auto"/>
        <w:right w:val="none" w:sz="0" w:space="0" w:color="auto"/>
      </w:divBdr>
    </w:div>
    <w:div w:id="1840847895">
      <w:bodyDiv w:val="1"/>
      <w:marLeft w:val="0"/>
      <w:marRight w:val="0"/>
      <w:marTop w:val="0"/>
      <w:marBottom w:val="0"/>
      <w:divBdr>
        <w:top w:val="none" w:sz="0" w:space="0" w:color="auto"/>
        <w:left w:val="none" w:sz="0" w:space="0" w:color="auto"/>
        <w:bottom w:val="none" w:sz="0" w:space="0" w:color="auto"/>
        <w:right w:val="none" w:sz="0" w:space="0" w:color="auto"/>
      </w:divBdr>
    </w:div>
    <w:div w:id="187160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cid:image002.png@01CE73F9.02F3DBF0" TargetMode="External"/><Relationship Id="rId60"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6BEB5-72A7-4C7B-A772-F8CA3752D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37</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SA Health</Company>
  <LinksUpToDate>false</LinksUpToDate>
  <CharactersWithSpaces>17044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Rehn</dc:creator>
  <cp:lastModifiedBy>Nancy Li</cp:lastModifiedBy>
  <cp:revision>17</cp:revision>
  <cp:lastPrinted>2014-04-23T06:37:00Z</cp:lastPrinted>
  <dcterms:created xsi:type="dcterms:W3CDTF">2014-04-23T06:39:00Z</dcterms:created>
  <dcterms:modified xsi:type="dcterms:W3CDTF">2014-11-05T05:20:00Z</dcterms:modified>
</cp:coreProperties>
</file>