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CED" w:rsidRPr="00AF7CED" w:rsidRDefault="00AF7CED" w:rsidP="00AF7CED">
      <w:pPr>
        <w:widowControl/>
        <w:rPr>
          <w:rFonts w:ascii="Arial" w:eastAsia="新細明體" w:hAnsi="Arial" w:cs="Arial"/>
          <w:kern w:val="0"/>
          <w:szCs w:val="24"/>
        </w:rPr>
      </w:pPr>
      <w:r w:rsidRPr="00AF7CED">
        <w:rPr>
          <w:rFonts w:ascii="Arial" w:eastAsia="新細明體" w:hAnsi="Arial" w:cs="Arial"/>
          <w:kern w:val="0"/>
          <w:szCs w:val="24"/>
        </w:rPr>
        <w:t>T</w:t>
      </w:r>
      <w:bookmarkStart w:id="0" w:name="_GoBack"/>
      <w:bookmarkEnd w:id="0"/>
      <w:r w:rsidRPr="00AF7CED">
        <w:rPr>
          <w:rFonts w:ascii="Arial" w:eastAsia="新細明體" w:hAnsi="Arial" w:cs="Arial"/>
          <w:kern w:val="0"/>
          <w:szCs w:val="24"/>
        </w:rPr>
        <w:t xml:space="preserve">he </w:t>
      </w:r>
      <w:r w:rsidRPr="004B6E6C">
        <w:rPr>
          <w:rFonts w:ascii="Arial" w:eastAsia="新細明體" w:hAnsi="Arial" w:cs="Arial"/>
          <w:b/>
          <w:bCs/>
          <w:kern w:val="0"/>
          <w:sz w:val="32"/>
          <w:szCs w:val="32"/>
        </w:rPr>
        <w:t>Garden City Nature &amp; Art Festival</w:t>
      </w:r>
      <w:r w:rsidRPr="00AF7CED">
        <w:rPr>
          <w:rFonts w:ascii="Arial" w:eastAsia="新細明體" w:hAnsi="Arial" w:cs="Arial"/>
          <w:kern w:val="0"/>
          <w:szCs w:val="24"/>
        </w:rPr>
        <w:t xml:space="preserve"> (known locally as the 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>花園新城花蟲季</w:t>
      </w:r>
      <w:r w:rsidRPr="00AF7CED">
        <w:rPr>
          <w:rFonts w:ascii="Arial" w:eastAsia="新細明體" w:hAnsi="Arial" w:cs="Arial"/>
          <w:kern w:val="0"/>
          <w:szCs w:val="24"/>
        </w:rPr>
        <w:t>, or "Flower and Bug Season") is an intimate, community-driven eco-festival rather than a commercial tourist event. [</w:t>
      </w:r>
      <w:hyperlink r:id="rId5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1</w:t>
        </w:r>
      </w:hyperlink>
      <w:r w:rsidRPr="00AF7CED">
        <w:rPr>
          <w:rFonts w:ascii="Arial" w:eastAsia="新細明體" w:hAnsi="Arial" w:cs="Arial"/>
          <w:kern w:val="0"/>
          <w:szCs w:val="24"/>
        </w:rPr>
        <w:t>]</w:t>
      </w:r>
    </w:p>
    <w:p w:rsidR="00AF7CED" w:rsidRPr="00AF7CED" w:rsidRDefault="00AF7CED" w:rsidP="00AF7CED">
      <w:pPr>
        <w:widowControl/>
        <w:rPr>
          <w:rFonts w:ascii="Arial" w:eastAsia="新細明體" w:hAnsi="Arial" w:cs="Arial"/>
          <w:b/>
          <w:bCs/>
          <w:kern w:val="0"/>
          <w:sz w:val="30"/>
          <w:szCs w:val="30"/>
        </w:rPr>
      </w:pPr>
      <w:r w:rsidRPr="00AF7CED">
        <w:rPr>
          <w:rFonts w:ascii="Arial" w:eastAsia="新細明體" w:hAnsi="Arial" w:cs="Arial"/>
          <w:b/>
          <w:bCs/>
          <w:kern w:val="0"/>
          <w:sz w:val="30"/>
          <w:szCs w:val="30"/>
        </w:rPr>
        <w:t>The Concept &amp; Vibe</w:t>
      </w:r>
    </w:p>
    <w:p w:rsidR="00AF7CED" w:rsidRPr="00AF7CED" w:rsidRDefault="00AF7CED" w:rsidP="00AF7CED">
      <w:pPr>
        <w:widowControl/>
        <w:rPr>
          <w:rFonts w:ascii="Arial" w:eastAsia="新細明體" w:hAnsi="Arial" w:cs="Arial"/>
          <w:kern w:val="0"/>
          <w:szCs w:val="24"/>
        </w:rPr>
      </w:pPr>
      <w:r w:rsidRPr="00AF7CED">
        <w:rPr>
          <w:rFonts w:ascii="Arial" w:eastAsia="新細明體" w:hAnsi="Arial" w:cs="Arial"/>
          <w:kern w:val="0"/>
          <w:szCs w:val="24"/>
        </w:rPr>
        <w:t xml:space="preserve">Originally planned by the </w:t>
      </w:r>
      <w:r w:rsidRPr="00AF7CED">
        <w:rPr>
          <w:rFonts w:ascii="Arial" w:eastAsia="新細明體" w:hAnsi="Arial" w:cs="Arial"/>
          <w:i/>
          <w:iCs/>
          <w:kern w:val="0"/>
          <w:szCs w:val="24"/>
        </w:rPr>
        <w:t>Taiwan Orchid Stream Humanities and Nature Development Association</w:t>
      </w:r>
      <w:r w:rsidRPr="00AF7CED">
        <w:rPr>
          <w:rFonts w:ascii="Arial" w:eastAsia="新細明體" w:hAnsi="Arial" w:cs="Arial"/>
          <w:kern w:val="0"/>
          <w:szCs w:val="24"/>
        </w:rPr>
        <w:t xml:space="preserve"> (</w:t>
      </w:r>
      <w:r w:rsidRPr="00AF7CED">
        <w:rPr>
          <w:rFonts w:ascii="Arial" w:eastAsia="新細明體" w:hAnsi="Arial" w:cs="Arial"/>
          <w:kern w:val="0"/>
          <w:szCs w:val="24"/>
        </w:rPr>
        <w:t>台灣蘭溪人文自然發展協會</w:t>
      </w:r>
      <w:r w:rsidRPr="00AF7CED">
        <w:rPr>
          <w:rFonts w:ascii="Arial" w:eastAsia="新細明體" w:hAnsi="Arial" w:cs="Arial"/>
          <w:kern w:val="0"/>
          <w:szCs w:val="24"/>
        </w:rPr>
        <w:t xml:space="preserve">) and local residents, this festival turns the entire hillside residential complex into an 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>open-air eco-museum and art village</w:t>
      </w:r>
      <w:r w:rsidRPr="00AF7CED">
        <w:rPr>
          <w:rFonts w:ascii="Arial" w:eastAsia="新細明體" w:hAnsi="Arial" w:cs="Arial"/>
          <w:kern w:val="0"/>
          <w:szCs w:val="24"/>
        </w:rPr>
        <w:t>. The community is famous for housing a high concentration of writers, musicians, and visual artists who open up their neighborhood to the public. [</w:t>
      </w:r>
      <w:hyperlink r:id="rId6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1</w:t>
        </w:r>
      </w:hyperlink>
      <w:r w:rsidRPr="00AF7CED">
        <w:rPr>
          <w:rFonts w:ascii="Arial" w:eastAsia="新細明體" w:hAnsi="Arial" w:cs="Arial"/>
          <w:kern w:val="0"/>
          <w:szCs w:val="24"/>
        </w:rPr>
        <w:t xml:space="preserve">, </w:t>
      </w:r>
      <w:hyperlink r:id="rId7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2</w:t>
        </w:r>
      </w:hyperlink>
      <w:r w:rsidRPr="00AF7CED">
        <w:rPr>
          <w:rFonts w:ascii="Arial" w:eastAsia="新細明體" w:hAnsi="Arial" w:cs="Arial"/>
          <w:kern w:val="0"/>
          <w:szCs w:val="24"/>
        </w:rPr>
        <w:t>]</w:t>
      </w:r>
    </w:p>
    <w:p w:rsidR="00AF7CED" w:rsidRPr="00AF7CED" w:rsidRDefault="00AF7CED" w:rsidP="00AF7CED">
      <w:pPr>
        <w:widowControl/>
        <w:rPr>
          <w:rFonts w:ascii="Arial" w:eastAsia="新細明體" w:hAnsi="Arial" w:cs="Arial"/>
          <w:b/>
          <w:bCs/>
          <w:kern w:val="0"/>
          <w:sz w:val="30"/>
          <w:szCs w:val="30"/>
        </w:rPr>
      </w:pPr>
      <w:r w:rsidRPr="00AF7CED">
        <w:rPr>
          <w:rFonts w:ascii="Arial" w:eastAsia="新細明體" w:hAnsi="Arial" w:cs="Arial"/>
          <w:b/>
          <w:bCs/>
          <w:kern w:val="0"/>
          <w:sz w:val="30"/>
          <w:szCs w:val="30"/>
        </w:rPr>
        <w:t>Key Attractions (April – May)</w:t>
      </w:r>
    </w:p>
    <w:p w:rsidR="00AF7CED" w:rsidRPr="00AF7CED" w:rsidRDefault="00AF7CED" w:rsidP="00AF7CED">
      <w:pPr>
        <w:widowControl/>
        <w:numPr>
          <w:ilvl w:val="0"/>
          <w:numId w:val="13"/>
        </w:numPr>
        <w:ind w:left="-3"/>
        <w:rPr>
          <w:rFonts w:ascii="Arial" w:eastAsia="新細明體" w:hAnsi="Arial" w:cs="Arial"/>
          <w:kern w:val="0"/>
          <w:szCs w:val="24"/>
        </w:rPr>
      </w:pPr>
      <w:r w:rsidRPr="00AF7CED">
        <w:rPr>
          <w:rFonts w:ascii="Arial" w:eastAsia="新細明體" w:hAnsi="Arial" w:cs="Arial"/>
          <w:b/>
          <w:bCs/>
          <w:kern w:val="0"/>
          <w:szCs w:val="24"/>
        </w:rPr>
        <w:t>Tung Blossoms (The "Flower")</w:t>
      </w:r>
      <w:r w:rsidRPr="00AF7CED">
        <w:rPr>
          <w:rFonts w:ascii="Arial" w:eastAsia="新細明體" w:hAnsi="Arial" w:cs="Arial"/>
          <w:kern w:val="0"/>
          <w:szCs w:val="24"/>
        </w:rPr>
        <w:t>: During April and May, the red-brick trails and hiking paths throughout the community are covered in fallen white Tung blossoms, creating a "spring snow" effect. [</w:t>
      </w:r>
      <w:hyperlink r:id="rId8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1</w:t>
        </w:r>
      </w:hyperlink>
      <w:r w:rsidRPr="00AF7CED">
        <w:rPr>
          <w:rFonts w:ascii="Arial" w:eastAsia="新細明體" w:hAnsi="Arial" w:cs="Arial"/>
          <w:kern w:val="0"/>
          <w:szCs w:val="24"/>
        </w:rPr>
        <w:t>]</w:t>
      </w:r>
    </w:p>
    <w:p w:rsidR="00AF7CED" w:rsidRPr="00AF7CED" w:rsidRDefault="00AF7CED" w:rsidP="00AF7CED">
      <w:pPr>
        <w:widowControl/>
        <w:numPr>
          <w:ilvl w:val="0"/>
          <w:numId w:val="13"/>
        </w:numPr>
        <w:ind w:left="-3"/>
        <w:rPr>
          <w:rFonts w:ascii="Arial" w:eastAsia="新細明體" w:hAnsi="Arial" w:cs="Arial"/>
          <w:kern w:val="0"/>
          <w:szCs w:val="24"/>
        </w:rPr>
      </w:pPr>
      <w:r w:rsidRPr="00AF7CED">
        <w:rPr>
          <w:rFonts w:ascii="Arial" w:eastAsia="新細明體" w:hAnsi="Arial" w:cs="Arial"/>
          <w:b/>
          <w:bCs/>
          <w:kern w:val="0"/>
          <w:szCs w:val="24"/>
        </w:rPr>
        <w:t>Fireflies (The "Bug")</w:t>
      </w:r>
      <w:r w:rsidRPr="00AF7CED">
        <w:rPr>
          <w:rFonts w:ascii="Arial" w:eastAsia="新細明體" w:hAnsi="Arial" w:cs="Arial"/>
          <w:kern w:val="0"/>
          <w:szCs w:val="24"/>
        </w:rPr>
        <w:t>: The pristine, unpolluted Orchid Stream (</w:t>
      </w:r>
      <w:r w:rsidRPr="00AF7CED">
        <w:rPr>
          <w:rFonts w:ascii="Arial" w:eastAsia="新細明體" w:hAnsi="Arial" w:cs="Arial"/>
          <w:kern w:val="0"/>
          <w:szCs w:val="24"/>
        </w:rPr>
        <w:t>蘭溪</w:t>
      </w:r>
      <w:r w:rsidRPr="00AF7CED">
        <w:rPr>
          <w:rFonts w:ascii="Arial" w:eastAsia="新細明體" w:hAnsi="Arial" w:cs="Arial"/>
          <w:kern w:val="0"/>
          <w:szCs w:val="24"/>
        </w:rPr>
        <w:t>) running along the community serves as a protected breeding ground for fireflies. At night, the stream banks light up with thousands of flashing green lights. [</w:t>
      </w:r>
      <w:hyperlink r:id="rId9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1</w:t>
        </w:r>
      </w:hyperlink>
      <w:r w:rsidRPr="00AF7CED">
        <w:rPr>
          <w:rFonts w:ascii="Arial" w:eastAsia="新細明體" w:hAnsi="Arial" w:cs="Arial"/>
          <w:kern w:val="0"/>
          <w:szCs w:val="24"/>
        </w:rPr>
        <w:t xml:space="preserve">, </w:t>
      </w:r>
      <w:hyperlink r:id="rId10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2</w:t>
        </w:r>
      </w:hyperlink>
      <w:r w:rsidRPr="00AF7CED">
        <w:rPr>
          <w:rFonts w:ascii="Arial" w:eastAsia="新細明體" w:hAnsi="Arial" w:cs="Arial"/>
          <w:kern w:val="0"/>
          <w:szCs w:val="24"/>
        </w:rPr>
        <w:t>]</w:t>
      </w:r>
    </w:p>
    <w:p w:rsidR="00AF7CED" w:rsidRPr="00AF7CED" w:rsidRDefault="00AF7CED" w:rsidP="00AF7CED">
      <w:pPr>
        <w:widowControl/>
        <w:numPr>
          <w:ilvl w:val="0"/>
          <w:numId w:val="13"/>
        </w:numPr>
        <w:ind w:left="-3"/>
        <w:rPr>
          <w:rFonts w:ascii="Arial" w:eastAsia="新細明體" w:hAnsi="Arial" w:cs="Arial"/>
          <w:kern w:val="0"/>
          <w:szCs w:val="24"/>
        </w:rPr>
      </w:pPr>
      <w:r w:rsidRPr="00AF7CED">
        <w:rPr>
          <w:rFonts w:ascii="Arial" w:eastAsia="新細明體" w:hAnsi="Arial" w:cs="Arial"/>
          <w:b/>
          <w:bCs/>
          <w:kern w:val="0"/>
          <w:szCs w:val="24"/>
        </w:rPr>
        <w:t>Citizen Science Walks</w:t>
      </w:r>
      <w:r w:rsidRPr="00AF7CED">
        <w:rPr>
          <w:rFonts w:ascii="Arial" w:eastAsia="新細明體" w:hAnsi="Arial" w:cs="Arial"/>
          <w:kern w:val="0"/>
          <w:szCs w:val="24"/>
        </w:rPr>
        <w:t xml:space="preserve">: Organizations like the Society of Wilderness regularly host seasonal tours here. Visitors walk the trails using the </w:t>
      </w:r>
      <w:proofErr w:type="spellStart"/>
      <w:r w:rsidRPr="00AF7CED">
        <w:rPr>
          <w:rFonts w:ascii="Arial" w:eastAsia="新細明體" w:hAnsi="Arial" w:cs="Arial"/>
          <w:i/>
          <w:iCs/>
          <w:kern w:val="0"/>
          <w:szCs w:val="24"/>
        </w:rPr>
        <w:t>iNaturalist</w:t>
      </w:r>
      <w:proofErr w:type="spellEnd"/>
      <w:r w:rsidRPr="00AF7CED">
        <w:rPr>
          <w:rFonts w:ascii="Arial" w:eastAsia="新細明體" w:hAnsi="Arial" w:cs="Arial"/>
          <w:kern w:val="0"/>
          <w:szCs w:val="24"/>
        </w:rPr>
        <w:t xml:space="preserve"> app to document local plants, birds, and insects, contributing directly to Taiwan's ecological database. [</w:t>
      </w:r>
      <w:hyperlink r:id="rId11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1</w:t>
        </w:r>
      </w:hyperlink>
      <w:r w:rsidRPr="00AF7CED">
        <w:rPr>
          <w:rFonts w:ascii="Arial" w:eastAsia="新細明體" w:hAnsi="Arial" w:cs="Arial"/>
          <w:kern w:val="0"/>
          <w:szCs w:val="24"/>
        </w:rPr>
        <w:t>]</w:t>
      </w:r>
    </w:p>
    <w:p w:rsidR="00AF7CED" w:rsidRPr="00AF7CED" w:rsidRDefault="00AF7CED" w:rsidP="00AF7CED">
      <w:pPr>
        <w:widowControl/>
        <w:numPr>
          <w:ilvl w:val="0"/>
          <w:numId w:val="13"/>
        </w:numPr>
        <w:ind w:left="-3"/>
        <w:rPr>
          <w:rFonts w:ascii="Arial" w:eastAsia="新細明體" w:hAnsi="Arial" w:cs="Arial"/>
          <w:kern w:val="0"/>
          <w:szCs w:val="24"/>
        </w:rPr>
      </w:pPr>
      <w:r w:rsidRPr="00AF7CED">
        <w:rPr>
          <w:rFonts w:ascii="Arial" w:eastAsia="新細明體" w:hAnsi="Arial" w:cs="Arial"/>
          <w:b/>
          <w:bCs/>
          <w:kern w:val="0"/>
          <w:szCs w:val="24"/>
        </w:rPr>
        <w:t>Community Art &amp; Small Gardens</w:t>
      </w:r>
      <w:r w:rsidRPr="00AF7CED">
        <w:rPr>
          <w:rFonts w:ascii="Arial" w:eastAsia="新細明體" w:hAnsi="Arial" w:cs="Arial"/>
          <w:kern w:val="0"/>
          <w:szCs w:val="24"/>
        </w:rPr>
        <w:t xml:space="preserve">: Residents set up whimsical, weekly micro-art installations (such as using old </w:t>
      </w:r>
      <w:proofErr w:type="spellStart"/>
      <w:r w:rsidRPr="00AF7CED">
        <w:rPr>
          <w:rFonts w:ascii="Arial" w:eastAsia="新細明體" w:hAnsi="Arial" w:cs="Arial"/>
          <w:kern w:val="0"/>
          <w:szCs w:val="24"/>
        </w:rPr>
        <w:t>rainboots</w:t>
      </w:r>
      <w:proofErr w:type="spellEnd"/>
      <w:r w:rsidRPr="00AF7CED">
        <w:rPr>
          <w:rFonts w:ascii="Arial" w:eastAsia="新細明體" w:hAnsi="Arial" w:cs="Arial"/>
          <w:kern w:val="0"/>
          <w:szCs w:val="24"/>
        </w:rPr>
        <w:t xml:space="preserve"> as flower pots) around the public parks, staircases, and pavilions. [</w:t>
      </w:r>
      <w:hyperlink r:id="rId12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1</w:t>
        </w:r>
      </w:hyperlink>
      <w:r w:rsidRPr="00AF7CED">
        <w:rPr>
          <w:rFonts w:ascii="Arial" w:eastAsia="新細明體" w:hAnsi="Arial" w:cs="Arial"/>
          <w:kern w:val="0"/>
          <w:szCs w:val="24"/>
        </w:rPr>
        <w:t>]</w:t>
      </w:r>
    </w:p>
    <w:p w:rsidR="00AF7CED" w:rsidRPr="00AF7CED" w:rsidRDefault="00AF7CED" w:rsidP="00AF7CED">
      <w:pPr>
        <w:widowControl/>
        <w:rPr>
          <w:rFonts w:ascii="Arial" w:eastAsia="新細明體" w:hAnsi="Arial" w:cs="Arial"/>
          <w:b/>
          <w:bCs/>
          <w:kern w:val="0"/>
          <w:sz w:val="30"/>
          <w:szCs w:val="30"/>
        </w:rPr>
      </w:pPr>
      <w:r w:rsidRPr="00AF7CED">
        <w:rPr>
          <w:rFonts w:ascii="Arial" w:eastAsia="新細明體" w:hAnsi="Arial" w:cs="Arial"/>
          <w:b/>
          <w:bCs/>
          <w:kern w:val="0"/>
          <w:sz w:val="30"/>
          <w:szCs w:val="30"/>
        </w:rPr>
        <w:t>Key Locations to Know</w:t>
      </w:r>
    </w:p>
    <w:p w:rsidR="00AF7CED" w:rsidRPr="00AF7CED" w:rsidRDefault="00AF7CED" w:rsidP="00AF7CED">
      <w:pPr>
        <w:widowControl/>
        <w:rPr>
          <w:rFonts w:ascii="Arial" w:eastAsia="新細明體" w:hAnsi="Arial" w:cs="Arial"/>
          <w:kern w:val="0"/>
          <w:szCs w:val="24"/>
        </w:rPr>
      </w:pPr>
      <w:r w:rsidRPr="00AF7CED">
        <w:rPr>
          <w:rFonts w:ascii="Arial" w:eastAsia="新細明體" w:hAnsi="Arial" w:cs="Arial"/>
          <w:kern w:val="0"/>
          <w:szCs w:val="24"/>
        </w:rPr>
        <w:t>If you visit the community during or outside the festival, these are the core landmarks to explore:</w:t>
      </w:r>
    </w:p>
    <w:p w:rsidR="00AF7CED" w:rsidRPr="00AF7CED" w:rsidRDefault="00AF7CED" w:rsidP="00AF7CED">
      <w:pPr>
        <w:widowControl/>
        <w:numPr>
          <w:ilvl w:val="0"/>
          <w:numId w:val="14"/>
        </w:numPr>
        <w:ind w:left="-3"/>
        <w:rPr>
          <w:rFonts w:ascii="Arial" w:eastAsia="新細明體" w:hAnsi="Arial" w:cs="Arial"/>
          <w:kern w:val="0"/>
          <w:szCs w:val="24"/>
        </w:rPr>
      </w:pPr>
      <w:r w:rsidRPr="00AF7CED">
        <w:rPr>
          <w:rFonts w:ascii="Arial" w:eastAsia="新細明體" w:hAnsi="Arial" w:cs="Arial"/>
          <w:b/>
          <w:bCs/>
          <w:kern w:val="0"/>
          <w:szCs w:val="24"/>
        </w:rPr>
        <w:t>Orchid Stream Trail (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>蘭溪步道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>)</w:t>
      </w:r>
      <w:r w:rsidRPr="00AF7CED">
        <w:rPr>
          <w:rFonts w:ascii="Arial" w:eastAsia="新細明體" w:hAnsi="Arial" w:cs="Arial"/>
          <w:kern w:val="0"/>
          <w:szCs w:val="24"/>
        </w:rPr>
        <w:t>: The main ecological trail where you can find pristine stream views and nighttime fireflies. [</w:t>
      </w:r>
      <w:hyperlink r:id="rId13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1</w:t>
        </w:r>
      </w:hyperlink>
      <w:r w:rsidRPr="00AF7CED">
        <w:rPr>
          <w:rFonts w:ascii="Arial" w:eastAsia="新細明體" w:hAnsi="Arial" w:cs="Arial"/>
          <w:kern w:val="0"/>
          <w:szCs w:val="24"/>
        </w:rPr>
        <w:t xml:space="preserve">, </w:t>
      </w:r>
      <w:hyperlink r:id="rId14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2</w:t>
        </w:r>
      </w:hyperlink>
      <w:r w:rsidRPr="00AF7CED">
        <w:rPr>
          <w:rFonts w:ascii="Arial" w:eastAsia="新細明體" w:hAnsi="Arial" w:cs="Arial"/>
          <w:kern w:val="0"/>
          <w:szCs w:val="24"/>
        </w:rPr>
        <w:t>]</w:t>
      </w:r>
    </w:p>
    <w:p w:rsidR="00AF7CED" w:rsidRPr="00AF7CED" w:rsidRDefault="00AF7CED" w:rsidP="00AF7CED">
      <w:pPr>
        <w:widowControl/>
        <w:numPr>
          <w:ilvl w:val="0"/>
          <w:numId w:val="14"/>
        </w:numPr>
        <w:ind w:left="-3"/>
        <w:rPr>
          <w:rFonts w:ascii="Arial" w:eastAsia="新細明體" w:hAnsi="Arial" w:cs="Arial"/>
          <w:kern w:val="0"/>
          <w:szCs w:val="24"/>
        </w:rPr>
      </w:pPr>
      <w:r w:rsidRPr="00AF7CED">
        <w:rPr>
          <w:rFonts w:ascii="Arial" w:eastAsia="新細明體" w:hAnsi="Arial" w:cs="Arial"/>
          <w:b/>
          <w:bCs/>
          <w:kern w:val="0"/>
          <w:szCs w:val="24"/>
        </w:rPr>
        <w:t>The Central Circle / Small Park</w:t>
      </w:r>
      <w:r w:rsidRPr="00AF7CED">
        <w:rPr>
          <w:rFonts w:ascii="Arial" w:eastAsia="新細明體" w:hAnsi="Arial" w:cs="Arial"/>
          <w:kern w:val="0"/>
          <w:szCs w:val="24"/>
        </w:rPr>
        <w:t>: The social heart of the neighborhood where public flower arrangements, pop-up markets, and community gatherings happen. [</w:t>
      </w:r>
      <w:hyperlink r:id="rId15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1</w:t>
        </w:r>
      </w:hyperlink>
      <w:r w:rsidRPr="00AF7CED">
        <w:rPr>
          <w:rFonts w:ascii="Arial" w:eastAsia="新細明體" w:hAnsi="Arial" w:cs="Arial"/>
          <w:kern w:val="0"/>
          <w:szCs w:val="24"/>
        </w:rPr>
        <w:t>]</w:t>
      </w:r>
    </w:p>
    <w:p w:rsidR="00AF7CED" w:rsidRPr="00AF7CED" w:rsidRDefault="00AF7CED" w:rsidP="00AF7CED">
      <w:pPr>
        <w:widowControl/>
        <w:numPr>
          <w:ilvl w:val="0"/>
          <w:numId w:val="14"/>
        </w:numPr>
        <w:ind w:left="-3"/>
        <w:rPr>
          <w:rFonts w:ascii="Arial" w:eastAsia="新細明體" w:hAnsi="Arial" w:cs="Arial"/>
          <w:kern w:val="0"/>
          <w:szCs w:val="24"/>
        </w:rPr>
      </w:pPr>
      <w:r w:rsidRPr="00AF7CED">
        <w:rPr>
          <w:rFonts w:ascii="Arial" w:eastAsia="新細明體" w:hAnsi="Arial" w:cs="Arial"/>
          <w:b/>
          <w:bCs/>
          <w:kern w:val="0"/>
          <w:szCs w:val="24"/>
        </w:rPr>
        <w:t>Garden City Church (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>花園新城教會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>)</w:t>
      </w:r>
      <w:r w:rsidRPr="00AF7CED">
        <w:rPr>
          <w:rFonts w:ascii="Arial" w:eastAsia="新細明體" w:hAnsi="Arial" w:cs="Arial"/>
          <w:kern w:val="0"/>
          <w:szCs w:val="24"/>
        </w:rPr>
        <w:t xml:space="preserve">: An architectural landmark within the community designed by the legendary female architect </w:t>
      </w:r>
      <w:proofErr w:type="spellStart"/>
      <w:r w:rsidRPr="00AF7CED">
        <w:rPr>
          <w:rFonts w:ascii="Arial" w:eastAsia="新細明體" w:hAnsi="Arial" w:cs="Arial"/>
          <w:kern w:val="0"/>
          <w:szCs w:val="24"/>
        </w:rPr>
        <w:t>Xiu</w:t>
      </w:r>
      <w:proofErr w:type="spellEnd"/>
      <w:r w:rsidRPr="00AF7CED">
        <w:rPr>
          <w:rFonts w:ascii="Arial" w:eastAsia="新細明體" w:hAnsi="Arial" w:cs="Arial"/>
          <w:kern w:val="0"/>
          <w:szCs w:val="24"/>
        </w:rPr>
        <w:t xml:space="preserve"> </w:t>
      </w:r>
      <w:proofErr w:type="spellStart"/>
      <w:r w:rsidRPr="00AF7CED">
        <w:rPr>
          <w:rFonts w:ascii="Arial" w:eastAsia="新細明體" w:hAnsi="Arial" w:cs="Arial"/>
          <w:kern w:val="0"/>
          <w:szCs w:val="24"/>
        </w:rPr>
        <w:t>Zelan</w:t>
      </w:r>
      <w:proofErr w:type="spellEnd"/>
      <w:r w:rsidRPr="00AF7CED">
        <w:rPr>
          <w:rFonts w:ascii="Arial" w:eastAsia="新細明體" w:hAnsi="Arial" w:cs="Arial"/>
          <w:kern w:val="0"/>
          <w:szCs w:val="24"/>
        </w:rPr>
        <w:t>. It features a column-free design with acoustic properties like an opera house and beautiful stained-glass windows. [</w:t>
      </w:r>
      <w:hyperlink r:id="rId16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1</w:t>
        </w:r>
      </w:hyperlink>
      <w:r w:rsidRPr="00AF7CED">
        <w:rPr>
          <w:rFonts w:ascii="Arial" w:eastAsia="新細明體" w:hAnsi="Arial" w:cs="Arial"/>
          <w:kern w:val="0"/>
          <w:szCs w:val="24"/>
        </w:rPr>
        <w:t>]</w:t>
      </w:r>
    </w:p>
    <w:p w:rsidR="00AF7CED" w:rsidRPr="00AF7CED" w:rsidRDefault="00AF7CED" w:rsidP="00AF7CED">
      <w:pPr>
        <w:widowControl/>
        <w:numPr>
          <w:ilvl w:val="0"/>
          <w:numId w:val="14"/>
        </w:numPr>
        <w:ind w:left="-3"/>
        <w:rPr>
          <w:rFonts w:ascii="Arial" w:eastAsia="新細明體" w:hAnsi="Arial" w:cs="Arial"/>
          <w:kern w:val="0"/>
          <w:szCs w:val="24"/>
        </w:rPr>
      </w:pPr>
      <w:r w:rsidRPr="00AF7CED">
        <w:rPr>
          <w:rFonts w:ascii="Arial" w:eastAsia="新細明體" w:hAnsi="Arial" w:cs="Arial"/>
          <w:b/>
          <w:bCs/>
          <w:kern w:val="0"/>
          <w:szCs w:val="24"/>
        </w:rPr>
        <w:lastRenderedPageBreak/>
        <w:t>Blooming Zoo</w:t>
      </w:r>
      <w:r w:rsidRPr="00AF7CED">
        <w:rPr>
          <w:rFonts w:ascii="Arial" w:eastAsia="新細明體" w:hAnsi="Arial" w:cs="Arial"/>
          <w:kern w:val="0"/>
          <w:szCs w:val="24"/>
        </w:rPr>
        <w:t>: A hidden, weekend-only floral studio inside the mountain town that hosts occasional mini-markets and art workshops. [</w:t>
      </w:r>
      <w:hyperlink r:id="rId17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1</w:t>
        </w:r>
      </w:hyperlink>
      <w:r w:rsidRPr="00AF7CED">
        <w:rPr>
          <w:rFonts w:ascii="Arial" w:eastAsia="新細明體" w:hAnsi="Arial" w:cs="Arial"/>
          <w:kern w:val="0"/>
          <w:szCs w:val="24"/>
        </w:rPr>
        <w:t>]</w:t>
      </w:r>
    </w:p>
    <w:p w:rsidR="00AF7CED" w:rsidRPr="00AF7CED" w:rsidRDefault="00AF7CED" w:rsidP="00AF7CED">
      <w:pPr>
        <w:widowControl/>
        <w:rPr>
          <w:rFonts w:ascii="Arial" w:eastAsia="新細明體" w:hAnsi="Arial" w:cs="Arial"/>
          <w:b/>
          <w:bCs/>
          <w:kern w:val="0"/>
          <w:sz w:val="30"/>
          <w:szCs w:val="30"/>
        </w:rPr>
      </w:pPr>
      <w:r w:rsidRPr="00AF7CED">
        <w:rPr>
          <w:rFonts w:ascii="Arial" w:eastAsia="新細明體" w:hAnsi="Arial" w:cs="Arial"/>
          <w:b/>
          <w:bCs/>
          <w:kern w:val="0"/>
          <w:sz w:val="30"/>
          <w:szCs w:val="30"/>
        </w:rPr>
        <w:t>Off-Season Highlight: Cherry Blossoms</w:t>
      </w:r>
    </w:p>
    <w:p w:rsidR="00AF7CED" w:rsidRDefault="00AF7CED" w:rsidP="00AF7CED">
      <w:pPr>
        <w:widowControl/>
        <w:rPr>
          <w:rFonts w:ascii="Arial" w:eastAsia="新細明體" w:hAnsi="Arial" w:cs="Arial"/>
          <w:kern w:val="0"/>
          <w:szCs w:val="24"/>
        </w:rPr>
      </w:pPr>
      <w:r w:rsidRPr="00AF7CED">
        <w:rPr>
          <w:rFonts w:ascii="Arial" w:eastAsia="新細明體" w:hAnsi="Arial" w:cs="Arial"/>
          <w:kern w:val="0"/>
          <w:szCs w:val="24"/>
        </w:rPr>
        <w:t xml:space="preserve">If you miss the spring fireflies, the neighborhood is also highly famous for its 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>Three-Color Cherry Blossoms (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>三色櫻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>)</w:t>
      </w:r>
      <w:r w:rsidRPr="00AF7CED">
        <w:rPr>
          <w:rFonts w:ascii="Arial" w:eastAsia="新細明體" w:hAnsi="Arial" w:cs="Arial"/>
          <w:kern w:val="0"/>
          <w:szCs w:val="24"/>
        </w:rPr>
        <w:t xml:space="preserve">. From 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>late January to early February</w:t>
      </w:r>
      <w:r w:rsidRPr="00AF7CED">
        <w:rPr>
          <w:rFonts w:ascii="Arial" w:eastAsia="新細明體" w:hAnsi="Arial" w:cs="Arial"/>
          <w:kern w:val="0"/>
          <w:szCs w:val="24"/>
        </w:rPr>
        <w:t>, the main entrance boulevard leading into the community transforms into a dense pink tunnel. [</w:t>
      </w:r>
      <w:hyperlink r:id="rId18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1</w:t>
        </w:r>
      </w:hyperlink>
      <w:r w:rsidRPr="00AF7CED">
        <w:rPr>
          <w:rFonts w:ascii="Arial" w:eastAsia="新細明體" w:hAnsi="Arial" w:cs="Arial"/>
          <w:kern w:val="0"/>
          <w:szCs w:val="24"/>
        </w:rPr>
        <w:t>]</w:t>
      </w:r>
    </w:p>
    <w:p w:rsidR="00AF7CED" w:rsidRPr="00AF7CED" w:rsidRDefault="00AF7CED" w:rsidP="00AF7CED">
      <w:pPr>
        <w:widowControl/>
        <w:rPr>
          <w:rFonts w:ascii="Arial" w:eastAsia="新細明體" w:hAnsi="Arial" w:cs="Arial"/>
          <w:kern w:val="0"/>
          <w:szCs w:val="24"/>
        </w:rPr>
      </w:pPr>
    </w:p>
    <w:p w:rsidR="00AF7CED" w:rsidRPr="00AF7CED" w:rsidRDefault="00AF7CED" w:rsidP="00AF7CED">
      <w:pPr>
        <w:widowControl/>
        <w:rPr>
          <w:rFonts w:ascii="Arial" w:eastAsia="新細明體" w:hAnsi="Arial" w:cs="Arial"/>
          <w:kern w:val="0"/>
          <w:szCs w:val="24"/>
        </w:rPr>
      </w:pPr>
      <w:r w:rsidRPr="00AF7CED">
        <w:rPr>
          <w:rFonts w:ascii="Arial" w:eastAsia="新細明體" w:hAnsi="Arial" w:cs="Arial"/>
          <w:b/>
          <w:bCs/>
          <w:kern w:val="0"/>
          <w:szCs w:val="24"/>
        </w:rPr>
        <w:t>Bus Green 3 (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>綠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>3)</w:t>
      </w:r>
      <w:r>
        <w:rPr>
          <w:rFonts w:ascii="Arial" w:eastAsia="新細明體" w:hAnsi="Arial" w:cs="Arial"/>
          <w:kern w:val="0"/>
          <w:szCs w:val="24"/>
        </w:rPr>
        <w:t xml:space="preserve"> is</w:t>
      </w:r>
      <w:r w:rsidRPr="00AF7CED">
        <w:rPr>
          <w:rFonts w:ascii="Arial" w:eastAsia="新細明體" w:hAnsi="Arial" w:cs="Arial"/>
          <w:kern w:val="0"/>
          <w:szCs w:val="24"/>
        </w:rPr>
        <w:t xml:space="preserve"> the only bus line that actually drives up into the mountain and stops right inside the community at the 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>Garden City terminal stop</w:t>
      </w:r>
      <w:r w:rsidRPr="00AF7CED">
        <w:rPr>
          <w:rFonts w:ascii="Arial" w:eastAsia="新細明體" w:hAnsi="Arial" w:cs="Arial"/>
          <w:kern w:val="0"/>
          <w:szCs w:val="24"/>
        </w:rPr>
        <w:t>. [</w:t>
      </w:r>
      <w:hyperlink r:id="rId19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1</w:t>
        </w:r>
      </w:hyperlink>
      <w:r w:rsidRPr="00AF7CED">
        <w:rPr>
          <w:rFonts w:ascii="Arial" w:eastAsia="新細明體" w:hAnsi="Arial" w:cs="Arial"/>
          <w:kern w:val="0"/>
          <w:szCs w:val="24"/>
        </w:rPr>
        <w:t xml:space="preserve">, </w:t>
      </w:r>
      <w:hyperlink r:id="rId20" w:history="1">
        <w:r w:rsidRPr="00AF7CED">
          <w:rPr>
            <w:rFonts w:ascii="Arial" w:eastAsia="新細明體" w:hAnsi="Arial" w:cs="Arial"/>
            <w:color w:val="0000FF"/>
            <w:kern w:val="0"/>
            <w:szCs w:val="24"/>
            <w:u w:val="single"/>
          </w:rPr>
          <w:t>2</w:t>
        </w:r>
      </w:hyperlink>
      <w:r w:rsidRPr="00AF7CED">
        <w:rPr>
          <w:rFonts w:ascii="Arial" w:eastAsia="新細明體" w:hAnsi="Arial" w:cs="Arial"/>
          <w:kern w:val="0"/>
          <w:szCs w:val="24"/>
        </w:rPr>
        <w:t>]</w:t>
      </w:r>
    </w:p>
    <w:p w:rsidR="00AF7CED" w:rsidRPr="00AF7CED" w:rsidRDefault="00AF7CED" w:rsidP="00AF7CED">
      <w:pPr>
        <w:widowControl/>
        <w:rPr>
          <w:rFonts w:ascii="Arial" w:eastAsia="新細明體" w:hAnsi="Arial" w:cs="Arial"/>
          <w:b/>
          <w:bCs/>
          <w:kern w:val="0"/>
          <w:sz w:val="30"/>
          <w:szCs w:val="30"/>
        </w:rPr>
      </w:pPr>
      <w:r w:rsidRPr="00AF7CED">
        <w:rPr>
          <w:rFonts w:ascii="Arial" w:eastAsia="新細明體" w:hAnsi="Arial" w:cs="Arial"/>
          <w:b/>
          <w:bCs/>
          <w:kern w:val="0"/>
          <w:sz w:val="30"/>
          <w:szCs w:val="30"/>
        </w:rPr>
        <w:t>Quick Transit Info for Visiting:</w:t>
      </w:r>
    </w:p>
    <w:p w:rsidR="00793122" w:rsidRPr="00AF7CED" w:rsidRDefault="00AF7CED" w:rsidP="00AF7CED">
      <w:pPr>
        <w:widowControl/>
        <w:numPr>
          <w:ilvl w:val="0"/>
          <w:numId w:val="16"/>
        </w:numPr>
        <w:ind w:left="-3"/>
        <w:rPr>
          <w:rFonts w:ascii="Arial" w:eastAsia="新細明體" w:hAnsi="Arial" w:cs="Arial" w:hint="eastAsia"/>
          <w:kern w:val="0"/>
          <w:szCs w:val="24"/>
        </w:rPr>
      </w:pPr>
      <w:r w:rsidRPr="00AF7CED">
        <w:rPr>
          <w:rFonts w:ascii="Arial" w:eastAsia="新細明體" w:hAnsi="Arial" w:cs="Arial"/>
          <w:b/>
          <w:bCs/>
          <w:kern w:val="0"/>
          <w:szCs w:val="24"/>
        </w:rPr>
        <w:t>The Route</w:t>
      </w:r>
      <w:r w:rsidRPr="00AF7CED">
        <w:rPr>
          <w:rFonts w:ascii="Arial" w:eastAsia="新細明體" w:hAnsi="Arial" w:cs="Arial"/>
          <w:kern w:val="0"/>
          <w:szCs w:val="24"/>
        </w:rPr>
        <w:t xml:space="preserve">: You can catch the Green 3 bus from 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 xml:space="preserve">MRT </w:t>
      </w:r>
      <w:proofErr w:type="spellStart"/>
      <w:r w:rsidRPr="00AF7CED">
        <w:rPr>
          <w:rFonts w:ascii="Arial" w:eastAsia="新細明體" w:hAnsi="Arial" w:cs="Arial"/>
          <w:b/>
          <w:bCs/>
          <w:kern w:val="0"/>
          <w:szCs w:val="24"/>
        </w:rPr>
        <w:t>Xindian</w:t>
      </w:r>
      <w:proofErr w:type="spellEnd"/>
      <w:r w:rsidRPr="00AF7CED">
        <w:rPr>
          <w:rFonts w:ascii="Arial" w:eastAsia="新細明體" w:hAnsi="Arial" w:cs="Arial"/>
          <w:b/>
          <w:bCs/>
          <w:kern w:val="0"/>
          <w:szCs w:val="24"/>
        </w:rPr>
        <w:t xml:space="preserve"> Station</w:t>
      </w:r>
      <w:r w:rsidRPr="00AF7CED">
        <w:rPr>
          <w:rFonts w:ascii="Arial" w:eastAsia="新細明體" w:hAnsi="Arial" w:cs="Arial"/>
          <w:kern w:val="0"/>
          <w:szCs w:val="24"/>
        </w:rPr>
        <w:t xml:space="preserve">, 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 xml:space="preserve">MRT </w:t>
      </w:r>
      <w:proofErr w:type="spellStart"/>
      <w:r w:rsidRPr="00AF7CED">
        <w:rPr>
          <w:rFonts w:ascii="Arial" w:eastAsia="新細明體" w:hAnsi="Arial" w:cs="Arial"/>
          <w:b/>
          <w:bCs/>
          <w:kern w:val="0"/>
          <w:szCs w:val="24"/>
        </w:rPr>
        <w:t>Qizhang</w:t>
      </w:r>
      <w:proofErr w:type="spellEnd"/>
      <w:r w:rsidRPr="00AF7CED">
        <w:rPr>
          <w:rFonts w:ascii="Arial" w:eastAsia="新細明體" w:hAnsi="Arial" w:cs="Arial"/>
          <w:b/>
          <w:bCs/>
          <w:kern w:val="0"/>
          <w:szCs w:val="24"/>
        </w:rPr>
        <w:t xml:space="preserve"> Station</w:t>
      </w:r>
      <w:r w:rsidRPr="00AF7CED">
        <w:rPr>
          <w:rFonts w:ascii="Arial" w:eastAsia="新細明體" w:hAnsi="Arial" w:cs="Arial"/>
          <w:kern w:val="0"/>
          <w:szCs w:val="24"/>
        </w:rPr>
        <w:t xml:space="preserve">, or </w:t>
      </w:r>
      <w:r w:rsidRPr="00AF7CED">
        <w:rPr>
          <w:rFonts w:ascii="Arial" w:eastAsia="新細明體" w:hAnsi="Arial" w:cs="Arial"/>
          <w:b/>
          <w:bCs/>
          <w:kern w:val="0"/>
          <w:szCs w:val="24"/>
        </w:rPr>
        <w:t xml:space="preserve">MRT </w:t>
      </w:r>
      <w:proofErr w:type="spellStart"/>
      <w:r w:rsidRPr="00AF7CED">
        <w:rPr>
          <w:rFonts w:ascii="Arial" w:eastAsia="新細明體" w:hAnsi="Arial" w:cs="Arial"/>
          <w:b/>
          <w:bCs/>
          <w:kern w:val="0"/>
          <w:szCs w:val="24"/>
        </w:rPr>
        <w:t>Dapinglin</w:t>
      </w:r>
      <w:proofErr w:type="spellEnd"/>
      <w:r w:rsidRPr="00AF7CED">
        <w:rPr>
          <w:rFonts w:ascii="Arial" w:eastAsia="新細明體" w:hAnsi="Arial" w:cs="Arial"/>
          <w:b/>
          <w:bCs/>
          <w:kern w:val="0"/>
          <w:szCs w:val="24"/>
        </w:rPr>
        <w:t xml:space="preserve"> Station</w:t>
      </w:r>
      <w:r w:rsidRPr="00AF7CED">
        <w:rPr>
          <w:rFonts w:ascii="Arial" w:eastAsia="新細明體" w:hAnsi="Arial" w:cs="Arial"/>
          <w:kern w:val="0"/>
          <w:szCs w:val="24"/>
        </w:rPr>
        <w:t>.</w:t>
      </w:r>
    </w:p>
    <w:sectPr w:rsidR="00793122" w:rsidRPr="00AF7CED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A2CE2"/>
    <w:multiLevelType w:val="multilevel"/>
    <w:tmpl w:val="3114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575B4"/>
    <w:multiLevelType w:val="multilevel"/>
    <w:tmpl w:val="8602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8281F"/>
    <w:multiLevelType w:val="multilevel"/>
    <w:tmpl w:val="BFBE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16172"/>
    <w:multiLevelType w:val="multilevel"/>
    <w:tmpl w:val="4662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F5E7B"/>
    <w:multiLevelType w:val="multilevel"/>
    <w:tmpl w:val="9F6E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95961"/>
    <w:multiLevelType w:val="multilevel"/>
    <w:tmpl w:val="3182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27A50"/>
    <w:multiLevelType w:val="multilevel"/>
    <w:tmpl w:val="295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0563B"/>
    <w:multiLevelType w:val="multilevel"/>
    <w:tmpl w:val="9A1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3576B"/>
    <w:multiLevelType w:val="multilevel"/>
    <w:tmpl w:val="BD4A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72624"/>
    <w:multiLevelType w:val="multilevel"/>
    <w:tmpl w:val="CEB4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4461C"/>
    <w:multiLevelType w:val="multilevel"/>
    <w:tmpl w:val="C05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20333"/>
    <w:multiLevelType w:val="multilevel"/>
    <w:tmpl w:val="DE5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41DD7"/>
    <w:multiLevelType w:val="multilevel"/>
    <w:tmpl w:val="CBC2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115A7"/>
    <w:multiLevelType w:val="multilevel"/>
    <w:tmpl w:val="9292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74357A"/>
    <w:multiLevelType w:val="multilevel"/>
    <w:tmpl w:val="9502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B3B5B"/>
    <w:multiLevelType w:val="multilevel"/>
    <w:tmpl w:val="A398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12"/>
  </w:num>
  <w:num w:numId="4">
    <w:abstractNumId w:val="13"/>
  </w:num>
  <w:num w:numId="5">
    <w:abstractNumId w:val="11"/>
  </w:num>
  <w:num w:numId="6">
    <w:abstractNumId w:val="3"/>
  </w:num>
  <w:num w:numId="7">
    <w:abstractNumId w:val="10"/>
  </w:num>
  <w:num w:numId="8">
    <w:abstractNumId w:val="9"/>
  </w:num>
  <w:num w:numId="9">
    <w:abstractNumId w:val="7"/>
  </w:num>
  <w:num w:numId="10">
    <w:abstractNumId w:val="4"/>
  </w:num>
  <w:num w:numId="11">
    <w:abstractNumId w:val="0"/>
  </w:num>
  <w:num w:numId="12">
    <w:abstractNumId w:val="6"/>
  </w:num>
  <w:num w:numId="13">
    <w:abstractNumId w:val="15"/>
  </w:num>
  <w:num w:numId="14">
    <w:abstractNumId w:val="2"/>
  </w:num>
  <w:num w:numId="15">
    <w:abstractNumId w:val="5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CED"/>
    <w:rsid w:val="004B6E6C"/>
    <w:rsid w:val="00793122"/>
    <w:rsid w:val="00AF7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9BE"/>
  <w15:chartTrackingRefBased/>
  <w15:docId w15:val="{0729F050-9114-47FB-B575-F9BD2DE30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F7CED"/>
    <w:rPr>
      <w:color w:val="0000FF"/>
      <w:u w:val="single"/>
    </w:rPr>
  </w:style>
  <w:style w:type="character" w:customStyle="1" w:styleId="vhj6pe">
    <w:name w:val="vhj6pe"/>
    <w:basedOn w:val="DefaultParagraphFont"/>
    <w:rsid w:val="00AF7CED"/>
  </w:style>
  <w:style w:type="character" w:customStyle="1" w:styleId="r0r5r">
    <w:name w:val="r0r5r"/>
    <w:basedOn w:val="DefaultParagraphFont"/>
    <w:rsid w:val="00AF7CED"/>
  </w:style>
  <w:style w:type="character" w:customStyle="1" w:styleId="zjr8l">
    <w:name w:val="zjr8l"/>
    <w:basedOn w:val="DefaultParagraphFont"/>
    <w:rsid w:val="00AF7CED"/>
  </w:style>
  <w:style w:type="character" w:customStyle="1" w:styleId="vndci">
    <w:name w:val="vndci"/>
    <w:basedOn w:val="DefaultParagraphFont"/>
    <w:rsid w:val="00AF7CED"/>
  </w:style>
  <w:style w:type="character" w:customStyle="1" w:styleId="imqumd">
    <w:name w:val="imqumd"/>
    <w:basedOn w:val="DefaultParagraphFont"/>
    <w:rsid w:val="00AF7CED"/>
  </w:style>
  <w:style w:type="character" w:styleId="Strong">
    <w:name w:val="Strong"/>
    <w:basedOn w:val="DefaultParagraphFont"/>
    <w:uiPriority w:val="22"/>
    <w:qFormat/>
    <w:rsid w:val="00AF7CED"/>
    <w:rPr>
      <w:b/>
      <w:bCs/>
    </w:rPr>
  </w:style>
  <w:style w:type="character" w:customStyle="1" w:styleId="t286pc">
    <w:name w:val="t286pc"/>
    <w:basedOn w:val="DefaultParagraphFont"/>
    <w:rsid w:val="00AF7CED"/>
  </w:style>
  <w:style w:type="character" w:customStyle="1" w:styleId="lqfa5">
    <w:name w:val="lqfa5"/>
    <w:basedOn w:val="DefaultParagraphFont"/>
    <w:rsid w:val="00AF7CED"/>
  </w:style>
  <w:style w:type="character" w:styleId="Emphasis">
    <w:name w:val="Emphasis"/>
    <w:basedOn w:val="DefaultParagraphFont"/>
    <w:uiPriority w:val="20"/>
    <w:qFormat/>
    <w:rsid w:val="00AF7C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68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9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0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7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2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8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49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48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7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04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21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626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358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096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956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75054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0646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010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681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4940701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731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998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284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86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152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7012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4879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48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4202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3284159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251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092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343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98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6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155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340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936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855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6730683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930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32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5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5354">
                          <w:marLeft w:val="751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1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5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7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9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5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0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1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89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7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80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63186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719577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04019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539076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575064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41538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6009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2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24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4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23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69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4497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79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930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954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039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6083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2547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546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675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8303979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160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7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91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743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8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655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4745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566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84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190752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058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89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808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52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640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4033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9175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280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789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541327"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4727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51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134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693920">
                          <w:marLeft w:val="7819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1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9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189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5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4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93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20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81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174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89392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467254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8926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98368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002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03335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892216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711735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2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1826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3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9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15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7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91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959374">
                                              <w:marLeft w:val="6499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24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6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939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91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2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32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236119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7249324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576927">
                                                      <w:marLeft w:val="0"/>
                                                      <w:marRight w:val="0"/>
                                                      <w:marTop w:val="36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544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838877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71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34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64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68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872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952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032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89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353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632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020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560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7168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317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898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1801806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330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78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66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060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647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3139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1196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538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2445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8813698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359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582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267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038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91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8606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037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887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362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0286083">
                                                                          <w:marLeft w:val="12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0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26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21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88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09623">
                              <w:marLeft w:val="7512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9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4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6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15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47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0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7497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3670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8769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6605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98710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140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6852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197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0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89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6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1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363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355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24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906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944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386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28129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0646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532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479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6560087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86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475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810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727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277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673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434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83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537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8447316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007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86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9252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815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723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5579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1810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972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481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58625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6496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38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251343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6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4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89178">
                              <w:marLeft w:val="781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2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5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954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9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46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70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54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6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87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63152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8699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78377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78007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10397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7532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5950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1484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27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15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8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19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53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145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141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63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595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215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016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9521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275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918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3358771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077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00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397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95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690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4306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682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616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6617577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214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01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54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8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750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546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0273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256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01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5671615">
                                                                      <w:marLeft w:val="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953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20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9926622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2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63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42256">
                              <w:marLeft w:val="4337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86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7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248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04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94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2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11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88104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56417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w.org.tw/civicrm/event/info?reset=1&amp;id=14096" TargetMode="External"/><Relationship Id="rId13" Type="http://schemas.openxmlformats.org/officeDocument/2006/relationships/hyperlink" Target="https://newtaipei.travel/zh-tw/attractions/detail/110102" TargetMode="External"/><Relationship Id="rId18" Type="http://schemas.openxmlformats.org/officeDocument/2006/relationships/hyperlink" Target="https://egoldenyears.com/111415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huj.shu.edu.tw/blog/2016/10/26/%E8%8A%B1%E5%9C%92%E6%96%B0%E5%9F%8E%E6%B4%BB%E5%8B%95-%E8%8A%B1%E8%9F%B2%E5%AD%A3%E5%B1%95%E6%96%B0%E6%84%8F%E4%BB%A5%E6%96%B0%E4%BA%BA%E7%82%BA%E4%B8%BB%E8%BB%B8-%E9%85%8D%E5%90%88%E7%94%9F%E6%85%8B/" TargetMode="External"/><Relationship Id="rId12" Type="http://schemas.openxmlformats.org/officeDocument/2006/relationships/hyperlink" Target="https://www.facebook.com/100070721209993/posts/%E8%8A%B1%E8%9F%B2%E5%AD%A3%E7%B3%BB%E5%88%97%E6%B4%BB%E5%8B%95-%E8%8A%B1%E8%97%9D%E5%B0%8F%E5%B8%83%E7%BD%AE%E5%A7%94%E7%94%B1%E4%BD%8F%E6%88%B6%E5%8D%94%E5%8A%A9%E5%B0%87%E4%BB%A5%E6%AF%8F%E5%91%A8%E4%B8%80%E5%B0%8F%E4%B8%BB%E9%A1%8C%E6%96%B9%E5%BC%8F%E5%91%88%E7%8F%BE%E5%B0%87%E6%9C%83%E5%9C%A8%E5%B0%8F%E5%85%AC%E5%9C%92%E6%A8%B9%E4%B8%8B%E6%B6%BC%E4%BA%AD%E7%AE%A1%E5%A7%94%E6%9C%83%E6%97%81%E9%9A%8E%E6%A2%AF%E7%AD%89%E8%99%95%E6%8E%A5%E7%BA%8C%E5%87%BA%E7%8F%BE%E4%BB%8A%E5%A4%A9%E7%9A%84%E6%99%AF%E8%89%B2%E6%98%AF%E4%BB%80%E9%BA%BC%E5%91%A2%E6%9C%89%E7%A9%BA%E5%88%B0%E5%85%AC%E5%9C%92%E6%89%BE%E6%89%BE%E5%90%A7%E6%9C%AC%E5%91%A8%E4%B8%BB%E9%A1%8C%E9%9B%A8%E9%9E%8B%E8%8A%B1-%E7%AB%A5%E8%B6%A3/473654595001910/" TargetMode="External"/><Relationship Id="rId17" Type="http://schemas.openxmlformats.org/officeDocument/2006/relationships/hyperlink" Target="https://www.google.com/searchviewer/10?svid=CAwSHRIbCgNwdnESFENnMHZaeTh4TVhZeloyb3plalp3GA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viewer/10?svid=CAwSHRIbCgNwdnESFENnMHZaeTh4TVdSZk1qUmZNR3N3GAo" TargetMode="External"/><Relationship Id="rId20" Type="http://schemas.openxmlformats.org/officeDocument/2006/relationships/hyperlink" Target="https://moovitapp.com/index/en/public_transit-line-%E7%B6%A03-Taipei-3843-2369772-50560758-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ewtaipei.travel/zh-tw/attractions/detail/110102" TargetMode="External"/><Relationship Id="rId11" Type="http://schemas.openxmlformats.org/officeDocument/2006/relationships/hyperlink" Target="https://www.sow.org.tw/civicrm/event/info?reset=1&amp;id=14096" TargetMode="External"/><Relationship Id="rId5" Type="http://schemas.openxmlformats.org/officeDocument/2006/relationships/hyperlink" Target="https://newtaipei.travel/zh-tw/attractions/detail/110102" TargetMode="External"/><Relationship Id="rId15" Type="http://schemas.openxmlformats.org/officeDocument/2006/relationships/hyperlink" Target="https://www.facebook.com/100070721209993/posts/%E8%8A%B1%E8%9F%B2%E5%AD%A3%E7%B3%BB%E5%88%97%E6%B4%BB%E5%8B%95-%E8%8A%B1%E8%97%9D%E5%B0%8F%E5%B8%83%E7%BD%AE%E5%A7%94%E7%94%B1%E4%BD%8F%E6%88%B6%E5%8D%94%E5%8A%A9%E5%B0%87%E4%BB%A5%E6%AF%8F%E5%91%A8%E4%B8%80%E5%B0%8F%E4%B8%BB%E9%A1%8C%E6%96%B9%E5%BC%8F%E5%91%88%E7%8F%BE%E5%B0%87%E6%9C%83%E5%9C%A8%E5%B0%8F%E5%85%AC%E5%9C%92%E6%A8%B9%E4%B8%8B%E6%B6%BC%E4%BA%AD%E7%AE%A1%E5%A7%94%E6%9C%83%E6%97%81%E9%9A%8E%E6%A2%AF%E7%AD%89%E8%99%95%E6%8E%A5%E7%BA%8C%E5%87%BA%E7%8F%BE%E4%BB%8A%E5%A4%A9%E7%9A%84%E6%99%AF%E8%89%B2%E6%98%AF%E4%BB%80%E9%BA%BC%E5%91%A2%E6%9C%89%E7%A9%BA%E5%88%B0%E5%85%AC%E5%9C%92%E6%89%BE%E6%89%BE%E5%90%A7%E6%9C%AC%E5%91%A8%E4%B8%BB%E9%A1%8C%E9%9B%A8%E9%9E%8B%E8%8A%B1-%E7%AB%A5%E8%B6%A3/473654595001910/" TargetMode="External"/><Relationship Id="rId10" Type="http://schemas.openxmlformats.org/officeDocument/2006/relationships/hyperlink" Target="https://www.facebook.com/li.wei.wen.882962/posts/%E6%AF%8F%E5%B9%B4%E5%9B%9B%E6%9C%88%E5%BA%95%E4%BA%94%E6%9C%88%E5%88%9D%E6%98%AF%E8%8A%B1%E5%9C%92%E6%96%B0%E5%9F%8E%E6%9C%80%E7%BE%8E%E6%9C%80%E7%86%B1%E9%AC%A7%E7%9A%84%E6%99%82%E7%AF%80%E4%BB%A5%E5%89%8D%E7%A4%BE%E5%8D%80%E9%83%BD%E6%9C%83%E8%88%89%E8%BE%A6%E8%8A%B1%E8%9F%B2%E5%AD%A3%E8%8A%B1%E6%98%AF%E6%B2%B9%E6%A1%90%E8%8A%B1%E8%9F%B2%E6%98%AF%E8%9E%A2%E7%81%AB%E8%9F%B2%E4%BB%8A%E5%B9%B4%E7%A4%BE%E5%8D%80%E6%B2%92%E6%9C%89%E8%BE%A6%E6%B4%BB%E5%8B%95%E4%BD%86%E6%98%AF%E5%B9%BE%E5%80%8B%E4%BD%8F%E5%9C%A8%E7%A4%BE%E5%8D%80%E7%9A%84%E6%9C%8B%E5%8F%8B%E9%82%84%E6%98%AF%E4%B8%80%E8%B5%B7%E8%81%9A%E5%9C%A8%E4%B8%80%E8%B5%B7%E5%90%83%E9%A3%AF%E8%B3%9E%E6%A1%90%E8%8A%B1%E7%9C%8B%E8%9E%A2%E7%81%AB%E8%9F%B2%E8%8A%B1/26899468443017444/" TargetMode="External"/><Relationship Id="rId19" Type="http://schemas.openxmlformats.org/officeDocument/2006/relationships/hyperlink" Target="https://zh.wikiversity.org/zh-tw/%E6%96%B0%E5%8C%97%E5%B8%82%E5%8D%80%E5%85%AC%E8%BB%8A%E7%B6%A03%E8%B7%AF%E7%B7%9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wtaipei.travel/zh-tw/attractions/detail/110102" TargetMode="External"/><Relationship Id="rId14" Type="http://schemas.openxmlformats.org/officeDocument/2006/relationships/hyperlink" Target="https://www.facebook.com/li.wei.wen.882962/posts/%E6%AF%8F%E5%B9%B4%E5%9B%9B%E6%9C%88%E5%BA%95%E4%BA%94%E6%9C%88%E5%88%9D%E6%98%AF%E8%8A%B1%E5%9C%92%E6%96%B0%E5%9F%8E%E6%9C%80%E7%BE%8E%E6%9C%80%E7%86%B1%E9%AC%A7%E7%9A%84%E6%99%82%E7%AF%80%E4%BB%A5%E5%89%8D%E7%A4%BE%E5%8D%80%E9%83%BD%E6%9C%83%E8%88%89%E8%BE%A6%E8%8A%B1%E8%9F%B2%E5%AD%A3%E8%8A%B1%E6%98%AF%E6%B2%B9%E6%A1%90%E8%8A%B1%E8%9F%B2%E6%98%AF%E8%9E%A2%E7%81%AB%E8%9F%B2%E4%BB%8A%E5%B9%B4%E7%A4%BE%E5%8D%80%E6%B2%92%E6%9C%89%E8%BE%A6%E6%B4%BB%E5%8B%95%E4%BD%86%E6%98%AF%E5%B9%BE%E5%80%8B%E4%BD%8F%E5%9C%A8%E7%A4%BE%E5%8D%80%E7%9A%84%E6%9C%8B%E5%8F%8B%E9%82%84%E6%98%AF%E4%B8%80%E8%B5%B7%E8%81%9A%E5%9C%A8%E4%B8%80%E8%B5%B7%E5%90%83%E9%A3%AF%E8%B3%9E%E6%A1%90%E8%8A%B1%E7%9C%8B%E8%9E%A2%E7%81%AB%E8%9F%B2%E8%8A%B1/26899468443017444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</dc:creator>
  <cp:keywords/>
  <dc:description/>
  <cp:lastModifiedBy>Clay</cp:lastModifiedBy>
  <cp:revision>1</cp:revision>
  <dcterms:created xsi:type="dcterms:W3CDTF">2026-06-22T10:34:00Z</dcterms:created>
  <dcterms:modified xsi:type="dcterms:W3CDTF">2026-06-22T10:47:00Z</dcterms:modified>
</cp:coreProperties>
</file>