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B12CB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>
        <w:rPr>
          <w:rFonts w:ascii="HGP創英角ｺﾞｼｯｸUB" w:eastAsia="HGP創英角ｺﾞｼｯｸUB" w:hint="eastAsia"/>
          <w:sz w:val="56"/>
          <w:szCs w:val="56"/>
          <w:u w:val="double"/>
        </w:rPr>
        <w:t>高校</w:t>
      </w:r>
      <w:r w:rsidR="00BD0D84">
        <w:rPr>
          <w:rFonts w:ascii="HGP創英角ｺﾞｼｯｸUB" w:eastAsia="HGP創英角ｺﾞｼｯｸUB"/>
          <w:sz w:val="56"/>
          <w:szCs w:val="56"/>
          <w:u w:val="double"/>
        </w:rPr>
        <w:t>3</w:t>
      </w:r>
      <w:r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 w:rsidR="00BD0D84" w:rsidRPr="00BD0D84">
        <w:rPr>
          <w:rFonts w:ascii="HGP創英角ｺﾞｼｯｸUB" w:eastAsia="HGP創英角ｺﾞｼｯｸUB"/>
          <w:sz w:val="56"/>
          <w:szCs w:val="56"/>
          <w:u w:val="double"/>
        </w:rPr>
        <w:t>林 鈴音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bookmarkStart w:id="0" w:name="_GoBack"/>
      <w:bookmarkEnd w:id="0"/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8868B6"/>
    <w:rsid w:val="00B12CB5"/>
    <w:rsid w:val="00BD0D84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F3514E"/>
  <w15:docId w15:val="{2B6FE565-30C9-4838-8D20-D609CE89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4</cp:revision>
  <dcterms:created xsi:type="dcterms:W3CDTF">2017-06-19T04:30:00Z</dcterms:created>
  <dcterms:modified xsi:type="dcterms:W3CDTF">2017-07-03T05:43:00Z</dcterms:modified>
</cp:coreProperties>
</file>