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73EAAE9" w:rsidR="006C3667" w:rsidRPr="00FD3AED" w:rsidRDefault="00843920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>
        <w:rPr>
          <w:rFonts w:ascii="Times New Roman" w:hAnsi="Times New Roman"/>
          <w:b/>
          <w:bCs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2FAAE5" wp14:editId="361F87D7">
                <wp:simplePos x="0" y="0"/>
                <wp:positionH relativeFrom="margin">
                  <wp:align>right</wp:align>
                </wp:positionH>
                <wp:positionV relativeFrom="paragraph">
                  <wp:posOffset>-289560</wp:posOffset>
                </wp:positionV>
                <wp:extent cx="1287780" cy="1440180"/>
                <wp:effectExtent l="0" t="0" r="0" b="762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87780" cy="14401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15DB44" w14:textId="385E0FB6" w:rsidR="00843920" w:rsidRDefault="00843920"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0B8D8C97" wp14:editId="50573DAB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A2FAAE5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0.2pt;margin-top:-22.8pt;width:101.4pt;height:113.4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" filled="f" stroked="f" strokeweight=".5pt">
                <v:textbox>
                  <w:txbxContent>
                    <w:p w14:paraId="3315DB44" w14:textId="385E0FB6" w:rsidR="00843920" w:rsidRDefault="00843920"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0B8D8C97" wp14:editId="50573DAB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Location: </w:t>
      </w:r>
      <w:r w:rsidR="00CF6C47" w:rsidRPr="00FD1DE2">
        <w:rPr>
          <w:rFonts w:ascii="Times New Roman" w:hAnsi="Times New Roman"/>
          <w:bCs/>
          <w:sz w:val="24"/>
          <w:szCs w:val="21"/>
        </w:rPr>
        <w:t xml:space="preserve">19-1 </w:t>
      </w:r>
      <w:proofErr w:type="spellStart"/>
      <w:r w:rsidR="00CF6C47" w:rsidRPr="00FD1DE2">
        <w:rPr>
          <w:rFonts w:ascii="Times New Roman" w:hAnsi="Times New Roman"/>
          <w:bCs/>
          <w:sz w:val="24"/>
          <w:szCs w:val="21"/>
        </w:rPr>
        <w:t>Kodai</w:t>
      </w:r>
      <w:proofErr w:type="spellEnd"/>
      <w:r w:rsidR="00CF6C47" w:rsidRPr="00FD1DE2">
        <w:rPr>
          <w:rFonts w:ascii="Times New Roman" w:hAnsi="Times New Roman"/>
          <w:bCs/>
          <w:sz w:val="24"/>
          <w:szCs w:val="21"/>
        </w:rPr>
        <w:t>, Odawara City, Kanagawa Prefecture, Japan</w:t>
      </w:r>
      <w:r w:rsidR="002B693A" w:rsidRPr="00FD1DE2">
        <w:rPr>
          <w:rFonts w:ascii="Times New Roman" w:hAnsi="Times New Roman"/>
          <w:bCs/>
          <w:sz w:val="24"/>
          <w:szCs w:val="21"/>
        </w:rPr>
        <w:t xml:space="preserve"> </w:t>
      </w:r>
    </w:p>
    <w:p w14:paraId="3C777D5B" w14:textId="6DAC6A30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Telephone:</w:t>
      </w:r>
      <w:r w:rsidRPr="00FD1DE2">
        <w:rPr>
          <w:rFonts w:ascii="Times New Roman" w:hAnsi="Times New Roman"/>
          <w:sz w:val="24"/>
          <w:szCs w:val="21"/>
        </w:rPr>
        <w:t xml:space="preserve"> </w:t>
      </w:r>
      <w:r w:rsidR="00CF6C47" w:rsidRPr="00FD1DE2">
        <w:rPr>
          <w:rFonts w:ascii="Times New Roman" w:hAnsi="Times New Roman"/>
          <w:sz w:val="24"/>
          <w:szCs w:val="21"/>
        </w:rPr>
        <w:t>+81 080-6708-5390</w:t>
      </w:r>
      <w:r w:rsidR="00E91B14">
        <w:rPr>
          <w:rFonts w:ascii="Times New Roman" w:hAnsi="Times New Roman"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>Email:</w:t>
      </w:r>
      <w:r w:rsidR="00CF6C47" w:rsidRPr="00FD1DE2">
        <w:rPr>
          <w:rFonts w:ascii="Times New Roman" w:hAnsi="Times New Roman"/>
          <w:b/>
          <w:sz w:val="24"/>
          <w:szCs w:val="21"/>
        </w:rPr>
        <w:t xml:space="preserve"> </w:t>
      </w:r>
      <w:hyperlink r:id="rId9" w:history="1">
        <w:r w:rsidR="00E91B14" w:rsidRPr="000C2AA8">
          <w:rPr>
            <w:rStyle w:val="ac"/>
            <w:rFonts w:ascii="Times New Roman" w:hAnsi="Times New Roman"/>
            <w:bCs/>
            <w:sz w:val="24"/>
            <w:szCs w:val="21"/>
          </w:rPr>
          <w:t>satorushibatad4dr@gmail.com</w:t>
        </w:r>
      </w:hyperlink>
    </w:p>
    <w:p w14:paraId="35D82B97" w14:textId="20CE7140" w:rsidR="00E91B14" w:rsidRPr="00FD1DE2" w:rsidRDefault="00E91B14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E91B14">
        <w:rPr>
          <w:rFonts w:ascii="Times New Roman" w:hAnsi="Times New Roman"/>
          <w:b/>
          <w:sz w:val="24"/>
          <w:szCs w:val="21"/>
        </w:rPr>
        <w:t xml:space="preserve">Birth Date: </w:t>
      </w:r>
      <w:r w:rsidRPr="00E91B14">
        <w:rPr>
          <w:rFonts w:ascii="Times New Roman" w:hAnsi="Times New Roman"/>
          <w:bCs/>
          <w:sz w:val="24"/>
          <w:szCs w:val="21"/>
        </w:rPr>
        <w:t>June 27, 1991 (29 years old)</w:t>
      </w:r>
    </w:p>
    <w:p w14:paraId="4F10EAEB" w14:textId="77777777" w:rsidR="006C3667" w:rsidRPr="00E91B14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61C6D23D" w14:textId="7798BEC9" w:rsidR="00622FB9" w:rsidRPr="00FD1DE2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experienced over 3 years development as a Data Scientist with Python3/R/SQL after </w:t>
      </w:r>
      <w:hyperlink r:id="rId10" w:history="1">
        <w:r w:rsidRPr="00FD1DE2">
          <w:rPr>
            <w:rStyle w:val="ac"/>
            <w:rFonts w:ascii="Times New Roman" w:hAnsi="Times New Roman"/>
            <w:sz w:val="24"/>
            <w:szCs w:val="21"/>
          </w:rPr>
          <w:t>Sophia University Graduate School</w:t>
        </w:r>
      </w:hyperlink>
      <w:r w:rsidRPr="00FD1DE2">
        <w:rPr>
          <w:rFonts w:ascii="Times New Roman" w:hAnsi="Times New Roman"/>
          <w:sz w:val="24"/>
          <w:szCs w:val="21"/>
        </w:rPr>
        <w:t xml:space="preserve"> and Technical Advisor on Data Science for PM at </w:t>
      </w:r>
      <w:hyperlink r:id="rId11" w:history="1">
        <w:r w:rsidRPr="00FD1DE2">
          <w:rPr>
            <w:rStyle w:val="ac"/>
            <w:rFonts w:ascii="Times New Roman" w:hAnsi="Times New Roman"/>
            <w:sz w:val="24"/>
            <w:szCs w:val="21"/>
          </w:rPr>
          <w:t>NTT DATA Corporation</w:t>
        </w:r>
      </w:hyperlink>
      <w:r w:rsidRPr="00FD1DE2">
        <w:rPr>
          <w:rFonts w:ascii="Times New Roman" w:hAnsi="Times New Roman"/>
          <w:sz w:val="24"/>
          <w:szCs w:val="21"/>
        </w:rPr>
        <w:t xml:space="preserve"> for </w:t>
      </w:r>
      <w:r w:rsidR="0085380E" w:rsidRPr="00FD1DE2">
        <w:rPr>
          <w:rFonts w:ascii="Times New Roman" w:hAnsi="Times New Roman"/>
          <w:sz w:val="24"/>
          <w:szCs w:val="21"/>
        </w:rPr>
        <w:t>6</w:t>
      </w:r>
      <w:r w:rsidRPr="00FD1DE2">
        <w:rPr>
          <w:rFonts w:ascii="Times New Roman" w:hAnsi="Times New Roman"/>
          <w:sz w:val="24"/>
          <w:szCs w:val="21"/>
        </w:rPr>
        <w:t xml:space="preserve"> months.</w:t>
      </w:r>
    </w:p>
    <w:p w14:paraId="6E008549" w14:textId="77777777" w:rsidR="00E91B14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4106524A" w14:textId="0A72B7C4" w:rsidR="00622FB9" w:rsidRPr="00FD1DE2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>
        <w:rPr>
          <w:rFonts w:ascii="Times New Roman" w:hAnsi="Times New Roman"/>
          <w:sz w:val="24"/>
          <w:szCs w:val="21"/>
        </w:rPr>
        <w:t>I</w:t>
      </w:r>
      <w:r w:rsidRPr="00E91B14">
        <w:t xml:space="preserve"> </w:t>
      </w:r>
      <w:proofErr w:type="spellStart"/>
      <w:r w:rsidRPr="00E91B14">
        <w:rPr>
          <w:rFonts w:ascii="Times New Roman" w:hAnsi="Times New Roman"/>
          <w:sz w:val="24"/>
          <w:szCs w:val="21"/>
        </w:rPr>
        <w:t>n</w:t>
      </w:r>
      <w:proofErr w:type="spellEnd"/>
      <w:r w:rsidRPr="00E91B14">
        <w:rPr>
          <w:rFonts w:ascii="Times New Roman" w:hAnsi="Times New Roman"/>
          <w:sz w:val="24"/>
          <w:szCs w:val="21"/>
        </w:rPr>
        <w:t xml:space="preserve"> addition to</w:t>
      </w:r>
      <w:r>
        <w:rPr>
          <w:rFonts w:ascii="Times New Roman" w:hAnsi="Times New Roman"/>
          <w:sz w:val="24"/>
          <w:szCs w:val="21"/>
        </w:rPr>
        <w:t xml:space="preserve"> My </w:t>
      </w:r>
      <w:r w:rsidRPr="00E91B14">
        <w:rPr>
          <w:rFonts w:ascii="Times New Roman" w:hAnsi="Times New Roman"/>
          <w:sz w:val="24"/>
          <w:szCs w:val="21"/>
        </w:rPr>
        <w:t xml:space="preserve">Development </w:t>
      </w:r>
      <w:r>
        <w:rPr>
          <w:rFonts w:ascii="Times New Roman" w:hAnsi="Times New Roman"/>
          <w:sz w:val="24"/>
          <w:szCs w:val="21"/>
        </w:rPr>
        <w:t>E</w:t>
      </w:r>
      <w:r w:rsidRPr="00E91B14">
        <w:rPr>
          <w:rFonts w:ascii="Times New Roman" w:hAnsi="Times New Roman"/>
          <w:sz w:val="24"/>
          <w:szCs w:val="21"/>
        </w:rPr>
        <w:t>xperience</w:t>
      </w:r>
      <w:r>
        <w:rPr>
          <w:rFonts w:ascii="Times New Roman" w:hAnsi="Times New Roman"/>
          <w:sz w:val="24"/>
          <w:szCs w:val="21"/>
        </w:rPr>
        <w:t xml:space="preserve">, </w:t>
      </w:r>
      <w:r w:rsidR="00622FB9" w:rsidRPr="00FD1DE2">
        <w:rPr>
          <w:rFonts w:ascii="Times New Roman" w:hAnsi="Times New Roman"/>
          <w:sz w:val="24"/>
          <w:szCs w:val="21"/>
        </w:rPr>
        <w:t>I</w:t>
      </w:r>
      <w:r w:rsidR="00277B58" w:rsidRPr="00FD1DE2">
        <w:rPr>
          <w:rFonts w:ascii="Times New Roman" w:hAnsi="Times New Roman"/>
          <w:sz w:val="24"/>
          <w:szCs w:val="21"/>
        </w:rPr>
        <w:t xml:space="preserve"> acquired</w:t>
      </w:r>
      <w:r w:rsidR="00622FB9" w:rsidRPr="00FD1DE2">
        <w:rPr>
          <w:rFonts w:ascii="Times New Roman" w:hAnsi="Times New Roman"/>
          <w:sz w:val="24"/>
          <w:szCs w:val="21"/>
        </w:rPr>
        <w:t xml:space="preserve"> many technical skills applied to Data Science business:</w:t>
      </w:r>
    </w:p>
    <w:p w14:paraId="149B8F9D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Machine Learning: </w:t>
      </w:r>
      <w:proofErr w:type="spellStart"/>
      <w:r w:rsidRPr="00FD1DE2">
        <w:rPr>
          <w:rFonts w:ascii="Times New Roman" w:hAnsi="Times New Roman"/>
          <w:sz w:val="24"/>
          <w:szCs w:val="21"/>
        </w:rPr>
        <w:t>LightGBM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, </w:t>
      </w:r>
      <w:proofErr w:type="spellStart"/>
      <w:r w:rsidRPr="00FD1DE2">
        <w:rPr>
          <w:rFonts w:ascii="Times New Roman" w:hAnsi="Times New Roman"/>
          <w:sz w:val="24"/>
          <w:szCs w:val="21"/>
        </w:rPr>
        <w:t>XGBoost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, </w:t>
      </w:r>
      <w:proofErr w:type="spellStart"/>
      <w:r w:rsidRPr="00FD1DE2">
        <w:rPr>
          <w:rFonts w:ascii="Times New Roman" w:hAnsi="Times New Roman"/>
          <w:sz w:val="24"/>
          <w:szCs w:val="21"/>
        </w:rPr>
        <w:t>CatBoost</w:t>
      </w:r>
      <w:proofErr w:type="spellEnd"/>
      <w:r w:rsidRPr="00FD1DE2">
        <w:rPr>
          <w:rFonts w:ascii="Times New Roman" w:hAnsi="Times New Roman"/>
          <w:sz w:val="24"/>
          <w:szCs w:val="21"/>
        </w:rPr>
        <w:t>, t-SNE, k-means, Deep Learning</w:t>
      </w:r>
    </w:p>
    <w:p w14:paraId="2EE12D10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Empirical Analysis: Dynamic Panel Data Analysis, Time Series Analysis, Generalized Linear Model, Significance Test</w:t>
      </w:r>
    </w:p>
    <w:p w14:paraId="0F8A8D0A" w14:textId="7736EDAC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Development Environment: Python3/R in </w:t>
      </w:r>
      <w:proofErr w:type="spellStart"/>
      <w:r w:rsidRPr="00FD1DE2">
        <w:rPr>
          <w:rFonts w:ascii="Times New Roman" w:hAnsi="Times New Roman"/>
          <w:sz w:val="24"/>
          <w:szCs w:val="21"/>
        </w:rPr>
        <w:t>Jupyter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 Notebook and SQL</w:t>
      </w:r>
      <w:r w:rsidR="00F75F34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>(MySQL/</w:t>
      </w:r>
      <w:proofErr w:type="spellStart"/>
      <w:r w:rsidRPr="00FD1DE2">
        <w:rPr>
          <w:rFonts w:ascii="Times New Roman" w:hAnsi="Times New Roman"/>
          <w:sz w:val="24"/>
          <w:szCs w:val="21"/>
        </w:rPr>
        <w:t>BigQuery</w:t>
      </w:r>
      <w:proofErr w:type="spellEnd"/>
      <w:r w:rsidRPr="00FD1DE2">
        <w:rPr>
          <w:rFonts w:ascii="Times New Roman" w:hAnsi="Times New Roman"/>
          <w:sz w:val="24"/>
          <w:szCs w:val="21"/>
        </w:rPr>
        <w:t>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BD91BDF" w:rsidR="00AB204E" w:rsidRPr="00FD1DE2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September 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- </w:t>
      </w:r>
      <w:r w:rsidR="00AB204E" w:rsidRPr="00FD1DE2">
        <w:rPr>
          <w:rFonts w:ascii="Times New Roman" w:hAnsi="Times New Roman"/>
          <w:b/>
          <w:bCs/>
          <w:sz w:val="24"/>
          <w:szCs w:val="21"/>
        </w:rPr>
        <w:t>February 28, 2021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FD1DE2">
        <w:rPr>
          <w:rFonts w:ascii="Times New Roman" w:hAnsi="Times New Roman"/>
          <w:b/>
          <w:bCs/>
          <w:sz w:val="24"/>
          <w:szCs w:val="21"/>
        </w:rPr>
        <w:t xml:space="preserve">     </w:t>
      </w:r>
      <w:r w:rsidRPr="00FD1DE2">
        <w:rPr>
          <w:rFonts w:ascii="Times New Roman" w:hAnsi="Times New Roman"/>
          <w:b/>
          <w:bCs/>
          <w:sz w:val="24"/>
          <w:szCs w:val="21"/>
        </w:rPr>
        <w:t>EDIX, Inc, Tokyo, Japan</w:t>
      </w:r>
    </w:p>
    <w:p w14:paraId="42BE0280" w14:textId="4FD1B977" w:rsidR="00277B58" w:rsidRPr="00FD1DE2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Lead </w:t>
      </w:r>
      <w:r w:rsidR="00277B58" w:rsidRPr="00FD1DE2">
        <w:rPr>
          <w:rFonts w:ascii="Times New Roman" w:hAnsi="Times New Roman"/>
          <w:b/>
          <w:bCs/>
          <w:sz w:val="24"/>
          <w:szCs w:val="21"/>
        </w:rPr>
        <w:t>Data Scientist and Technical Advisor</w:t>
      </w:r>
    </w:p>
    <w:p w14:paraId="7F31F86A" w14:textId="4F46CB18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69EA3663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1DEC68F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also advised executives at EDIX, Inc on Data Scientist positions as a recruitment </w:t>
      </w:r>
      <w:r w:rsidR="00FB63A8" w:rsidRPr="00FD1DE2">
        <w:rPr>
          <w:rFonts w:ascii="Times New Roman" w:hAnsi="Times New Roman"/>
          <w:sz w:val="24"/>
          <w:szCs w:val="21"/>
        </w:rPr>
        <w:t>assistant</w:t>
      </w:r>
      <w:r w:rsidRPr="00FD1DE2">
        <w:rPr>
          <w:rFonts w:ascii="Times New Roman" w:hAnsi="Times New Roman"/>
          <w:sz w:val="24"/>
          <w:szCs w:val="21"/>
        </w:rPr>
        <w:t>.</w:t>
      </w:r>
    </w:p>
    <w:p w14:paraId="0093A98E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2365485" w14:textId="5935743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2B94729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08C20FB" w14:textId="39DE1558" w:rsidR="006C3667" w:rsidRPr="00FD1DE2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advised the PM on feasibility and complementary elements for projects especially during meetings; </w:t>
      </w:r>
    </w:p>
    <w:p w14:paraId="20FF43B9" w14:textId="6104BD5A" w:rsidR="00FB63A8" w:rsidRPr="00FD1DE2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bookmarkStart w:id="0" w:name="_Hlk62803257"/>
      <w:r w:rsidRPr="00FD1DE2">
        <w:rPr>
          <w:rFonts w:ascii="Times New Roman" w:hAnsi="Times New Roman"/>
          <w:sz w:val="24"/>
          <w:szCs w:val="21"/>
        </w:rPr>
        <w:t xml:space="preserve">For example, </w:t>
      </w:r>
      <w:bookmarkEnd w:id="0"/>
      <w:r w:rsidRPr="00FD1DE2">
        <w:rPr>
          <w:rFonts w:ascii="Times New Roman" w:hAnsi="Times New Roman"/>
          <w:sz w:val="24"/>
          <w:szCs w:val="21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1DE2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If</w:t>
      </w:r>
      <w:r w:rsidR="00FB63A8" w:rsidRPr="00FD1DE2">
        <w:rPr>
          <w:rFonts w:ascii="Times New Roman" w:hAnsi="Times New Roman"/>
          <w:sz w:val="24"/>
          <w:szCs w:val="21"/>
        </w:rPr>
        <w:t xml:space="preserve"> not possible, what exactly should be supplemented?</w:t>
      </w:r>
    </w:p>
    <w:p w14:paraId="4F3B8E7D" w14:textId="77777777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asked job seekers questions about the theory and implementation of Data Science:</w:t>
      </w:r>
    </w:p>
    <w:p w14:paraId="44F86B6A" w14:textId="645F8E5D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For example, “Would you be able to explain us about SVM</w:t>
      </w:r>
      <w:r w:rsidR="00CB613A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 xml:space="preserve">(Support Vector Machine) and </w:t>
      </w:r>
      <w:r w:rsidR="00CB613A" w:rsidRPr="00FD1DE2">
        <w:rPr>
          <w:rFonts w:ascii="Times New Roman" w:hAnsi="Times New Roman"/>
          <w:sz w:val="24"/>
          <w:szCs w:val="21"/>
        </w:rPr>
        <w:t xml:space="preserve">the </w:t>
      </w:r>
      <w:r w:rsidRPr="00FD1DE2">
        <w:rPr>
          <w:rFonts w:ascii="Times New Roman" w:hAnsi="Times New Roman"/>
          <w:sz w:val="24"/>
          <w:szCs w:val="21"/>
        </w:rPr>
        <w:t>differen</w:t>
      </w:r>
      <w:r w:rsidR="00CB613A" w:rsidRPr="00FD1DE2">
        <w:rPr>
          <w:rFonts w:ascii="Times New Roman" w:hAnsi="Times New Roman"/>
          <w:sz w:val="24"/>
          <w:szCs w:val="21"/>
        </w:rPr>
        <w:t xml:space="preserve">ce </w:t>
      </w:r>
      <w:r w:rsidRPr="00FD1DE2">
        <w:rPr>
          <w:rFonts w:ascii="Times New Roman" w:hAnsi="Times New Roman"/>
          <w:sz w:val="24"/>
          <w:szCs w:val="21"/>
        </w:rPr>
        <w:t>between Inner Join and Left Join?”</w:t>
      </w:r>
    </w:p>
    <w:p w14:paraId="69F41855" w14:textId="278CF79C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However, the job seeker could not </w:t>
      </w:r>
      <w:r w:rsidR="00CB613A" w:rsidRPr="00FD1DE2">
        <w:rPr>
          <w:rFonts w:ascii="Times New Roman" w:hAnsi="Times New Roman"/>
          <w:sz w:val="24"/>
          <w:szCs w:val="21"/>
        </w:rPr>
        <w:t xml:space="preserve">provide </w:t>
      </w:r>
      <w:r w:rsidRPr="00FD1DE2">
        <w:rPr>
          <w:rFonts w:ascii="Times New Roman" w:hAnsi="Times New Roman"/>
          <w:sz w:val="24"/>
          <w:szCs w:val="21"/>
        </w:rPr>
        <w:t>any specific answers, and I recommended officers at EDIX, Inc not to hire.</w:t>
      </w:r>
    </w:p>
    <w:p w14:paraId="1AD99E61" w14:textId="54565935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As a result, the job seeker was rejected.</w:t>
      </w:r>
    </w:p>
    <w:p w14:paraId="7FEDA2E2" w14:textId="77777777" w:rsidR="00FB63A8" w:rsidRPr="00FD1DE2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6407F2E" w14:textId="48EBEB8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1DB768CC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628F825E" w14:textId="58CC0F5C" w:rsidR="00B56DD8" w:rsidRPr="00FD1DE2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Complementing PM and the members with Data Science Development/Food loss and recommendations for foreign tourists</w:t>
      </w:r>
    </w:p>
    <w:p w14:paraId="27763236" w14:textId="133114B6" w:rsidR="00F62667" w:rsidRPr="00FD1DE2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 w:val="24"/>
          <w:szCs w:val="21"/>
        </w:rPr>
      </w:pPr>
      <w:r w:rsidRPr="00FD1DE2">
        <w:rPr>
          <w:rFonts w:ascii="Times New Roman" w:hAnsi="Times New Roman"/>
          <w:iCs/>
          <w:sz w:val="24"/>
          <w:szCs w:val="21"/>
        </w:rPr>
        <w:t>My unit price: over 1 million yen (around 9579.65 US $) / month</w:t>
      </w:r>
    </w:p>
    <w:p w14:paraId="183BA2A0" w14:textId="0E992693" w:rsidR="005F60A5" w:rsidRPr="00FD1DE2" w:rsidRDefault="00CB613A" w:rsidP="004C026A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1DE2">
        <w:rPr>
          <w:rFonts w:ascii="Times New Roman" w:hAnsi="Times New Roman"/>
          <w:iCs/>
          <w:sz w:val="24"/>
          <w:szCs w:val="21"/>
        </w:rPr>
        <w:t xml:space="preserve">Recruitment assistant for Data Scientist positions at EDIX: 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Officers at EDIX, Inc explained to me that </w:t>
      </w:r>
      <w:r w:rsidRPr="00FD1DE2">
        <w:rPr>
          <w:rFonts w:ascii="Times New Roman" w:hAnsi="Times New Roman"/>
          <w:iCs/>
          <w:sz w:val="24"/>
          <w:szCs w:val="21"/>
        </w:rPr>
        <w:t>they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 would like to decide to hire or not hire job seekers on the basis of my advice, and that was the case</w:t>
      </w:r>
      <w:r w:rsidR="00A653A7" w:rsidRPr="00FD1DE2">
        <w:rPr>
          <w:rFonts w:ascii="Times New Roman" w:hAnsi="Times New Roman"/>
          <w:iCs/>
          <w:sz w:val="24"/>
          <w:szCs w:val="21"/>
        </w:rPr>
        <w:t xml:space="preserve">. </w:t>
      </w:r>
      <w:r w:rsidR="005F60A5" w:rsidRPr="00FD1DE2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1DE2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lastRenderedPageBreak/>
        <w:t>April 1, 2017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– </w:t>
      </w:r>
      <w:r w:rsidRPr="00FD1DE2">
        <w:rPr>
          <w:rFonts w:ascii="Times New Roman" w:hAnsi="Times New Roman"/>
          <w:b/>
          <w:bCs/>
          <w:sz w:val="24"/>
          <w:szCs w:val="21"/>
        </w:rPr>
        <w:t>July 31,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 xml:space="preserve">SERAKU </w:t>
      </w:r>
      <w:proofErr w:type="gramStart"/>
      <w:r w:rsidRPr="00FD1DE2">
        <w:rPr>
          <w:rFonts w:ascii="Times New Roman" w:hAnsi="Times New Roman"/>
          <w:b/>
          <w:bCs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b/>
          <w:bCs/>
          <w:sz w:val="24"/>
          <w:szCs w:val="21"/>
        </w:rPr>
        <w:t>, Tokyo, Japan</w:t>
      </w:r>
    </w:p>
    <w:p w14:paraId="529C61EA" w14:textId="19B728D0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="00FD1DE2">
        <w:rPr>
          <w:rFonts w:ascii="Times New Roman" w:hAnsi="Times New Roman"/>
          <w:i/>
          <w:sz w:val="24"/>
          <w:szCs w:val="21"/>
        </w:rPr>
        <w:t xml:space="preserve">            </w:t>
      </w:r>
      <w:r w:rsidR="00952E6E" w:rsidRPr="00FD1DE2">
        <w:rPr>
          <w:rFonts w:ascii="Times New Roman" w:hAnsi="Times New Roman"/>
          <w:b/>
          <w:bCs/>
          <w:sz w:val="24"/>
          <w:szCs w:val="21"/>
        </w:rPr>
        <w:t>Data Scientist</w:t>
      </w:r>
    </w:p>
    <w:p w14:paraId="4C5CD5FF" w14:textId="0D4AEC8D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0E618C0F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A0963DB" w14:textId="152FFDEC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</w:t>
      </w:r>
      <w:r w:rsidR="0085380E" w:rsidRPr="00FD1DE2">
        <w:rPr>
          <w:rFonts w:ascii="Times New Roman" w:hAnsi="Times New Roman"/>
          <w:sz w:val="24"/>
          <w:szCs w:val="21"/>
        </w:rPr>
        <w:t>to customers</w:t>
      </w:r>
      <w:r w:rsidRPr="00FD1DE2">
        <w:rPr>
          <w:rFonts w:ascii="Times New Roman" w:hAnsi="Times New Roman"/>
          <w:sz w:val="24"/>
          <w:szCs w:val="21"/>
        </w:rPr>
        <w:t xml:space="preserve"> to develop and report on Data Science</w:t>
      </w:r>
      <w:r w:rsidR="0085380E" w:rsidRPr="00FD1DE2">
        <w:rPr>
          <w:rFonts w:ascii="Times New Roman" w:hAnsi="Times New Roman"/>
          <w:sz w:val="24"/>
          <w:szCs w:val="21"/>
        </w:rPr>
        <w:t>.</w:t>
      </w:r>
    </w:p>
    <w:p w14:paraId="7B669906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</w:p>
    <w:p w14:paraId="334FE71F" w14:textId="7777777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1B626B4D" w14:textId="43F27945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9168748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031CF0D1" w14:textId="33E7AED7" w:rsidR="00952E6E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 and Empirical Analysis:</w:t>
      </w:r>
    </w:p>
    <w:p w14:paraId="623EFC66" w14:textId="2E67E1B2" w:rsidR="00952E6E" w:rsidRPr="00FD1DE2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LightGBM, Random Forest, Neural Network Regression, SARIMA Model, and Unit Root Test with Python3/R in Jupyter Notebook;</w:t>
      </w:r>
    </w:p>
    <w:p w14:paraId="345B8278" w14:textId="683D21EB" w:rsidR="005560AA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Sometimes, I create required SQL on MySQL/</w:t>
      </w:r>
      <w:proofErr w:type="spellStart"/>
      <w:r w:rsidRPr="00FD1DE2">
        <w:rPr>
          <w:rFonts w:ascii="Times New Roman" w:hAnsi="Times New Roman"/>
          <w:sz w:val="24"/>
          <w:szCs w:val="21"/>
        </w:rPr>
        <w:t>BigQuery</w:t>
      </w:r>
      <w:proofErr w:type="spellEnd"/>
      <w:r w:rsidRPr="00FD1DE2">
        <w:rPr>
          <w:rFonts w:ascii="Times New Roman" w:hAnsi="Times New Roman"/>
          <w:sz w:val="24"/>
          <w:szCs w:val="21"/>
        </w:rPr>
        <w:t>/Redshift SQL;</w:t>
      </w:r>
    </w:p>
    <w:p w14:paraId="5DF2F7EC" w14:textId="5A2B3D87" w:rsidR="00952E6E" w:rsidRPr="00FD1DE2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In reporting, I adopted PowerPoint/Excel/Word depending on demand from the clients.</w:t>
      </w:r>
    </w:p>
    <w:p w14:paraId="47E45290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 w:val="24"/>
          <w:szCs w:val="21"/>
        </w:rPr>
      </w:pPr>
    </w:p>
    <w:p w14:paraId="26865AFB" w14:textId="22910B3E" w:rsidR="006C3667" w:rsidRPr="00FD1DE2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3168FDE6" w14:textId="77777777" w:rsidR="00CB613A" w:rsidRPr="00FD1DE2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DF0900E" w14:textId="039AA0E9" w:rsidR="006C3667" w:rsidRPr="00FD1DE2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My source code and reports as deliverables on Data Science Development for the clients. / </w:t>
      </w:r>
      <w:proofErr w:type="gramStart"/>
      <w:r w:rsidRPr="00FD1DE2">
        <w:rPr>
          <w:rFonts w:ascii="Times New Roman" w:hAnsi="Times New Roman"/>
          <w:sz w:val="24"/>
          <w:szCs w:val="21"/>
        </w:rPr>
        <w:t>An each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project</w:t>
      </w:r>
    </w:p>
    <w:p w14:paraId="4CF0D362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My business at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was SES (System Engineering Service);</w:t>
      </w:r>
    </w:p>
    <w:p w14:paraId="4DEA39BB" w14:textId="63CFA66E" w:rsidR="00AB02E8" w:rsidRPr="00FD1DE2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So, I could not know my key achievements but the clients only would be able to check it;</w:t>
      </w:r>
    </w:p>
    <w:p w14:paraId="2DB5A0B0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However, IT industry in Japan and Korea adapt this SES;</w:t>
      </w:r>
    </w:p>
    <w:p w14:paraId="5E1BBC18" w14:textId="2BE24D0A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did not like the system of SES and remove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1DE2" w:rsidRDefault="00B33833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2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2 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Expert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s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– </w:t>
      </w:r>
      <w:hyperlink r:id="rId13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6571B9DD" w14:textId="242A3A51" w:rsidR="00E41915" w:rsidRPr="00FD1DE2" w:rsidRDefault="00B33833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4" w:history="1"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 xml:space="preserve">Code Highest Rank: Top </w:t>
        </w:r>
        <w:r w:rsidR="00E91B14" w:rsidRPr="00E91B14">
          <w:rPr>
            <w:rStyle w:val="ac"/>
            <w:rFonts w:ascii="Times New Roman" w:hAnsi="Times New Roman"/>
            <w:sz w:val="24"/>
            <w:szCs w:val="24"/>
          </w:rPr>
          <w:t>0.231% (374/161790</w:t>
        </w:r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>)</w:t>
        </w:r>
      </w:hyperlink>
      <w:r w:rsidR="00E41915" w:rsidRPr="00FD1DE2">
        <w:rPr>
          <w:rFonts w:ascii="Times New Roman" w:hAnsi="Times New Roman"/>
          <w:sz w:val="24"/>
          <w:szCs w:val="21"/>
        </w:rPr>
        <w:t xml:space="preserve"> - Kaggle Code - March 2021</w:t>
      </w:r>
    </w:p>
    <w:p w14:paraId="1DDA867B" w14:textId="4EB6B530" w:rsidR="00244CAE" w:rsidRPr="00FD1DE2" w:rsidRDefault="00B33833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5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Code Solo </w:t>
        </w:r>
        <w:r w:rsidR="00DD43D8" w:rsidRPr="00FD1DE2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Silver + 11 Bronze Medals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Kaggle </w:t>
      </w:r>
      <w:r w:rsidR="009B0C13" w:rsidRPr="00FD1DE2">
        <w:rPr>
          <w:rFonts w:ascii="Times New Roman" w:hAnsi="Times New Roman"/>
          <w:sz w:val="24"/>
          <w:szCs w:val="21"/>
        </w:rPr>
        <w:t>Code</w:t>
      </w:r>
      <w:r w:rsidR="00244CAE" w:rsidRPr="00FD1DE2">
        <w:rPr>
          <w:rFonts w:ascii="Times New Roman" w:hAnsi="Times New Roman"/>
          <w:sz w:val="24"/>
          <w:szCs w:val="21"/>
        </w:rPr>
        <w:t xml:space="preserve"> 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7B47D8EA" w14:textId="0D471071" w:rsidR="00193CA0" w:rsidRPr="00FD1DE2" w:rsidRDefault="00B33833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6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Highest Rank: Top </w:t>
        </w:r>
        <w:r w:rsidR="00E91B14" w:rsidRPr="00E91B14">
          <w:rPr>
            <w:rStyle w:val="ac"/>
            <w:rFonts w:ascii="Times New Roman" w:hAnsi="Times New Roman"/>
            <w:sz w:val="24"/>
            <w:szCs w:val="21"/>
          </w:rPr>
          <w:t>0.417% (785/188291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)</w:t>
        </w:r>
      </w:hyperlink>
      <w:r w:rsidR="00193CA0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46C4196F" w14:textId="51693918" w:rsidR="009B0C13" w:rsidRPr="00FD1DE2" w:rsidRDefault="00B33833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7" w:history="1"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</w:t>
        </w:r>
        <w:r w:rsidR="00FD1DE2" w:rsidRPr="00FD1DE2">
          <w:rPr>
            <w:rStyle w:val="ac"/>
            <w:rFonts w:ascii="Times New Roman" w:hAnsi="Times New Roman"/>
            <w:sz w:val="24"/>
            <w:szCs w:val="21"/>
          </w:rPr>
          <w:t>70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9B0C13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53430E7D" w14:textId="31CC7C89" w:rsidR="00547E85" w:rsidRPr="00FD1DE2" w:rsidRDefault="00B33833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8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Master of Arts in Environmental Studies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with </w:t>
      </w:r>
      <w:hyperlink r:id="rId19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 xml:space="preserve">Total </w:t>
        </w:r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GPA3.74/4.00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(93.5%)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Sophia University Graduate School - March 2017</w:t>
      </w:r>
    </w:p>
    <w:p w14:paraId="1C62F6BF" w14:textId="2FC25EE9" w:rsidR="00DE3F05" w:rsidRPr="00FD1DE2" w:rsidRDefault="00B33833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0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Bachelor of Economics</w:t>
        </w:r>
      </w:hyperlink>
      <w:r w:rsidR="00DE3F05" w:rsidRPr="00FD1DE2">
        <w:rPr>
          <w:rFonts w:ascii="Times New Roman" w:hAnsi="Times New Roman"/>
          <w:sz w:val="24"/>
          <w:szCs w:val="21"/>
        </w:rPr>
        <w:t xml:space="preserve"> - Hosei University - March 2015</w:t>
      </w:r>
    </w:p>
    <w:p w14:paraId="1BFBC627" w14:textId="12A13207" w:rsidR="00244CAE" w:rsidRPr="00FD1DE2" w:rsidRDefault="00B33833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1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Statistical Data Analyst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The Institute of Statistical Science - February 2017</w:t>
      </w:r>
    </w:p>
    <w:p w14:paraId="58402106" w14:textId="4A49405C" w:rsidR="00DE3F05" w:rsidRPr="00FD1DE2" w:rsidRDefault="00B33833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2" w:history="1"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RPA Developer Foundation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B33833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3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2A1833">
        <w:trPr>
          <w:jc w:val="center"/>
        </w:trPr>
        <w:tc>
          <w:tcPr>
            <w:tcW w:w="6232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159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116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2A1833">
        <w:trPr>
          <w:jc w:val="center"/>
        </w:trPr>
        <w:tc>
          <w:tcPr>
            <w:tcW w:w="6232" w:type="dxa"/>
          </w:tcPr>
          <w:p w14:paraId="39C4646A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4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159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2A1833">
        <w:trPr>
          <w:jc w:val="center"/>
        </w:trPr>
        <w:tc>
          <w:tcPr>
            <w:tcW w:w="6232" w:type="dxa"/>
          </w:tcPr>
          <w:p w14:paraId="4F8C72DD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159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2A1833">
        <w:trPr>
          <w:jc w:val="center"/>
        </w:trPr>
        <w:tc>
          <w:tcPr>
            <w:tcW w:w="6232" w:type="dxa"/>
          </w:tcPr>
          <w:p w14:paraId="7288D8EF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159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2A1833">
        <w:trPr>
          <w:jc w:val="center"/>
        </w:trPr>
        <w:tc>
          <w:tcPr>
            <w:tcW w:w="6232" w:type="dxa"/>
          </w:tcPr>
          <w:p w14:paraId="60FE43B5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159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2A1833">
        <w:trPr>
          <w:jc w:val="center"/>
        </w:trPr>
        <w:tc>
          <w:tcPr>
            <w:tcW w:w="6232" w:type="dxa"/>
          </w:tcPr>
          <w:p w14:paraId="7E855B37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159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54B316B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1FB467B1" w14:textId="77777777" w:rsidTr="002A1833">
        <w:trPr>
          <w:jc w:val="center"/>
        </w:trPr>
        <w:tc>
          <w:tcPr>
            <w:tcW w:w="6232" w:type="dxa"/>
          </w:tcPr>
          <w:p w14:paraId="127AAC2D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159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116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D72F12" w:rsidRPr="00D72F12" w14:paraId="124A0F2D" w14:textId="77777777" w:rsidTr="002A1833">
        <w:trPr>
          <w:jc w:val="center"/>
        </w:trPr>
        <w:tc>
          <w:tcPr>
            <w:tcW w:w="6232" w:type="dxa"/>
          </w:tcPr>
          <w:p w14:paraId="66FAB1F6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6028A4E0" w14:textId="76D8B2DF" w:rsidR="00D72F12" w:rsidRPr="00D72F12" w:rsidRDefault="00DF4DA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>
              <w:rPr>
                <w:rFonts w:ascii="Times New Roman" w:eastAsia="ＭＳ Ｐ明朝" w:hAnsi="Times New Roman"/>
                <w:color w:val="000000" w:themeColor="text1"/>
                <w:sz w:val="24"/>
              </w:rPr>
              <w:t>3</w:t>
            </w:r>
            <w:r w:rsidR="00D72F12"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Silver + 6 Bronze Medals</w:t>
            </w:r>
          </w:p>
        </w:tc>
      </w:tr>
      <w:tr w:rsidR="00D72F12" w:rsidRPr="00D72F12" w14:paraId="029FFD33" w14:textId="77777777" w:rsidTr="002A1833">
        <w:trPr>
          <w:jc w:val="center"/>
        </w:trPr>
        <w:tc>
          <w:tcPr>
            <w:tcW w:w="6232" w:type="dxa"/>
          </w:tcPr>
          <w:p w14:paraId="3E34F71B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1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2DD5EAD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09C75941" w14:textId="77777777" w:rsidTr="002A1833">
        <w:trPr>
          <w:jc w:val="center"/>
        </w:trPr>
        <w:tc>
          <w:tcPr>
            <w:tcW w:w="6232" w:type="dxa"/>
          </w:tcPr>
          <w:p w14:paraId="4EC149FE" w14:textId="77777777" w:rsidR="00D72F12" w:rsidRPr="00D72F12" w:rsidRDefault="00B33833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2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0E4F0D8B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B33833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3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2FC39DCC" w:rsidR="00D72F12" w:rsidRPr="00816DE4" w:rsidRDefault="00DF4DA0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3</w:t>
      </w:r>
      <w:r w:rsidR="00D72F12" w:rsidRPr="00816DE4">
        <w:rPr>
          <w:rFonts w:ascii="Times New Roman" w:hAnsi="Times New Roman"/>
          <w:sz w:val="24"/>
          <w:szCs w:val="24"/>
        </w:rPr>
        <w:t xml:space="preserve"> Silver</w:t>
      </w:r>
      <w:r w:rsidR="00D72F12">
        <w:rPr>
          <w:rFonts w:ascii="Times New Roman" w:hAnsi="Times New Roman"/>
          <w:sz w:val="24"/>
          <w:szCs w:val="24"/>
        </w:rPr>
        <w:t xml:space="preserve"> </w:t>
      </w:r>
      <w:r w:rsidR="00D72F12" w:rsidRPr="00E44AF8">
        <w:rPr>
          <w:rFonts w:ascii="Times New Roman" w:hAnsi="Times New Roman"/>
          <w:sz w:val="24"/>
        </w:rPr>
        <w:t>Medals</w:t>
      </w:r>
      <w:r w:rsidR="00D72F12">
        <w:rPr>
          <w:rFonts w:ascii="Times New Roman" w:hAnsi="Times New Roman"/>
          <w:sz w:val="24"/>
        </w:rPr>
        <w:t>:</w:t>
      </w:r>
    </w:p>
    <w:p w14:paraId="54637B8C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4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E897672" w:rsidR="00D72F12" w:rsidRPr="00DF4DA0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auto"/>
          <w:sz w:val="24"/>
          <w:szCs w:val="24"/>
          <w:u w:val="none"/>
        </w:rPr>
      </w:pPr>
      <w:hyperlink r:id="rId35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A91DD5C" w14:textId="798CDB23" w:rsidR="00DF4DA0" w:rsidRPr="00DF4DA0" w:rsidRDefault="00B33833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78DC2D45" w14:textId="77777777" w:rsidR="00D72F12" w:rsidRPr="002535F1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</w:t>
      </w:r>
      <w:r>
        <w:rPr>
          <w:rFonts w:ascii="Times New Roman" w:hAnsi="Times New Roman"/>
          <w:sz w:val="24"/>
        </w:rPr>
        <w:t xml:space="preserve">1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6B441EE3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2F61DE4E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2D2E8BEB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proofErr w:type="gramStart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Riiid!:</w:t>
        </w:r>
        <w:proofErr w:type="gramEnd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 xml:space="preserve"> Optimized LightGBM with Optuna”</w:t>
        </w:r>
      </w:hyperlink>
    </w:p>
    <w:p w14:paraId="6DBA8B43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287D81D4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71EA587C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46518F46" w14:textId="77777777" w:rsidR="00D72F12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3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41F23E95" w14:textId="77777777" w:rsidR="00D72F12" w:rsidRPr="000A44F1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4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05579EEB" w14:textId="323D8AD1" w:rsidR="00D72F12" w:rsidRPr="00DF4DA0" w:rsidRDefault="00B33833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auto"/>
          <w:u w:val="none"/>
        </w:rPr>
      </w:pPr>
      <w:hyperlink r:id="rId45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799542F6" w14:textId="77777777" w:rsidR="00DF4DA0" w:rsidRDefault="00B33833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6" w:history="1">
        <w:r w:rsidR="00DF4DA0" w:rsidRPr="00963CD3">
          <w:rPr>
            <w:rStyle w:val="ac"/>
            <w:rFonts w:ascii="Times New Roman" w:hAnsi="Times New Roman"/>
            <w:sz w:val="24"/>
            <w:szCs w:val="24"/>
          </w:rPr>
          <w:t>“Introduction of LightGBM Tuner with Optuna”</w:t>
        </w:r>
      </w:hyperlink>
    </w:p>
    <w:p w14:paraId="7E03339D" w14:textId="18C7A1FE" w:rsidR="00DF4DA0" w:rsidRPr="00DF4DA0" w:rsidRDefault="00B33833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7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DF4DA0" w:rsidRPr="00FD1DE2">
          <w:rPr>
            <w:rStyle w:val="ac"/>
            <w:rFonts w:ascii="ＭＳ 明朝" w:eastAsia="ＭＳ 明朝" w:hAnsi="ＭＳ 明朝" w:cs="ＭＳ 明朝" w:hint="eastAsia"/>
            <w:sz w:val="21"/>
            <w:szCs w:val="20"/>
          </w:rPr>
          <w:t>【日本語】</w:t>
        </w:r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C21BDD1" w14:textId="4BDA1E67" w:rsidR="00547E85" w:rsidRPr="00D72F12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D72F12" w:rsidSect="000C4C61">
      <w:footerReference w:type="default" r:id="rId48"/>
      <w:footerReference w:type="first" r:id="rId49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8A8F29" w14:textId="77777777" w:rsidR="00B33833" w:rsidRDefault="00B33833" w:rsidP="00A766B7">
      <w:pPr>
        <w:spacing w:after="0" w:line="240" w:lineRule="auto"/>
      </w:pPr>
      <w:r>
        <w:separator/>
      </w:r>
    </w:p>
  </w:endnote>
  <w:endnote w:type="continuationSeparator" w:id="0">
    <w:p w14:paraId="1F8AE630" w14:textId="77777777" w:rsidR="00B33833" w:rsidRDefault="00B33833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E9A1CCA" w14:textId="77777777" w:rsidR="00B33833" w:rsidRDefault="00B33833" w:rsidP="00A766B7">
      <w:pPr>
        <w:spacing w:after="0" w:line="240" w:lineRule="auto"/>
      </w:pPr>
      <w:r>
        <w:separator/>
      </w:r>
    </w:p>
  </w:footnote>
  <w:footnote w:type="continuationSeparator" w:id="0">
    <w:p w14:paraId="4236792E" w14:textId="77777777" w:rsidR="00B33833" w:rsidRDefault="00B33833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8206D"/>
    <w:rsid w:val="000A107D"/>
    <w:rsid w:val="000C408D"/>
    <w:rsid w:val="000C4C61"/>
    <w:rsid w:val="000C4CAF"/>
    <w:rsid w:val="000E7D83"/>
    <w:rsid w:val="00102246"/>
    <w:rsid w:val="0016369B"/>
    <w:rsid w:val="001700C0"/>
    <w:rsid w:val="00193CA0"/>
    <w:rsid w:val="00222A6D"/>
    <w:rsid w:val="00244CAE"/>
    <w:rsid w:val="002618B0"/>
    <w:rsid w:val="00277B58"/>
    <w:rsid w:val="00295CB7"/>
    <w:rsid w:val="002A4D3A"/>
    <w:rsid w:val="002B693A"/>
    <w:rsid w:val="002C27D2"/>
    <w:rsid w:val="002E1C8F"/>
    <w:rsid w:val="002F50CC"/>
    <w:rsid w:val="00382CBD"/>
    <w:rsid w:val="00385C5F"/>
    <w:rsid w:val="0039389F"/>
    <w:rsid w:val="003C3219"/>
    <w:rsid w:val="003C381A"/>
    <w:rsid w:val="003F4C2A"/>
    <w:rsid w:val="00406D52"/>
    <w:rsid w:val="00410D2E"/>
    <w:rsid w:val="004268D3"/>
    <w:rsid w:val="00474206"/>
    <w:rsid w:val="00506507"/>
    <w:rsid w:val="00516739"/>
    <w:rsid w:val="00540065"/>
    <w:rsid w:val="00547E85"/>
    <w:rsid w:val="005560AA"/>
    <w:rsid w:val="00596FD7"/>
    <w:rsid w:val="005F49DE"/>
    <w:rsid w:val="005F60A5"/>
    <w:rsid w:val="00601308"/>
    <w:rsid w:val="0061532E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43920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B222C"/>
    <w:rsid w:val="00AC01CF"/>
    <w:rsid w:val="00AC6991"/>
    <w:rsid w:val="00AE3C26"/>
    <w:rsid w:val="00B1088F"/>
    <w:rsid w:val="00B123DE"/>
    <w:rsid w:val="00B33833"/>
    <w:rsid w:val="00B4510B"/>
    <w:rsid w:val="00B53AFE"/>
    <w:rsid w:val="00B55EAB"/>
    <w:rsid w:val="00B56DD8"/>
    <w:rsid w:val="00B64AB3"/>
    <w:rsid w:val="00BB187A"/>
    <w:rsid w:val="00BB5650"/>
    <w:rsid w:val="00BF4B32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D43D8"/>
    <w:rsid w:val="00DE3F05"/>
    <w:rsid w:val="00DF4DA0"/>
    <w:rsid w:val="00DF773C"/>
    <w:rsid w:val="00E00CC7"/>
    <w:rsid w:val="00E044FC"/>
    <w:rsid w:val="00E04640"/>
    <w:rsid w:val="00E379DC"/>
    <w:rsid w:val="00E41915"/>
    <w:rsid w:val="00E41E19"/>
    <w:rsid w:val="00E64E61"/>
    <w:rsid w:val="00E91B14"/>
    <w:rsid w:val="00EB2470"/>
    <w:rsid w:val="00EE5F6B"/>
    <w:rsid w:val="00F12A8F"/>
    <w:rsid w:val="00F34DFC"/>
    <w:rsid w:val="00F62667"/>
    <w:rsid w:val="00F75F34"/>
    <w:rsid w:val="00F92F1D"/>
    <w:rsid w:val="00FA3CE1"/>
    <w:rsid w:val="00FB63A8"/>
    <w:rsid w:val="00FD1DE2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kaggle.com/" TargetMode="External"/><Relationship Id="rId18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6" Type="http://schemas.openxmlformats.org/officeDocument/2006/relationships/hyperlink" Target="https://www.kaggle.com/c/m5-forecasting-uncertainty" TargetMode="External"/><Relationship Id="rId39" Type="http://schemas.openxmlformats.org/officeDocument/2006/relationships/hyperlink" Target="https://www.kaggle.com/satorushibata/riiid-optimized-lightgbm-with-optuna" TargetMode="External"/><Relationship Id="rId3" Type="http://schemas.openxmlformats.org/officeDocument/2006/relationships/styles" Target="styles.xml"/><Relationship Id="rId21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4" Type="http://schemas.openxmlformats.org/officeDocument/2006/relationships/hyperlink" Target="https://www.kaggle.com/satorushibata/lightgbm-classifier-pca-logit-on-utility-score" TargetMode="External"/><Relationship Id="rId42" Type="http://schemas.openxmlformats.org/officeDocument/2006/relationships/hyperlink" Target="https://www.kaggle.com/satorushibata/lgbm-on-lyft-tabular-data-inference-tuning" TargetMode="External"/><Relationship Id="rId47" Type="http://schemas.openxmlformats.org/officeDocument/2006/relationships/hyperlink" Target="https://www.kaggle.com/satorushibata/hubmap-exploratory-data-analysis" TargetMode="External"/><Relationship Id="rId50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alaska2-image-steganalysis" TargetMode="External"/><Relationship Id="rId33" Type="http://schemas.openxmlformats.org/officeDocument/2006/relationships/hyperlink" Target="https://www.kaggle.com/satorushibata/code?userId=2505383&amp;sortBy=voteCount&amp;tab=profile" TargetMode="External"/><Relationship Id="rId38" Type="http://schemas.openxmlformats.org/officeDocument/2006/relationships/hyperlink" Target="https://www.kaggle.com/satorushibata/optimized-lightgbm-classifier-cnn-pca-logit" TargetMode="External"/><Relationship Id="rId46" Type="http://schemas.openxmlformats.org/officeDocument/2006/relationships/hyperlink" Target="https://www.kaggle.com/satorushibata/introduction-of-lightgbm-tuner-with-optuna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9" Type="http://schemas.openxmlformats.org/officeDocument/2006/relationships/hyperlink" Target="https://www.kaggle.com/c/riiid-test-answer-prediction" TargetMode="External"/><Relationship Id="rId41" Type="http://schemas.openxmlformats.org/officeDocument/2006/relationships/hyperlink" Target="https://www.kaggle.com/satorushibata/optimize-catboost-hyperparameter-with-optuna-gpu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nttdata.com/global/en/" TargetMode="External"/><Relationship Id="rId24" Type="http://schemas.openxmlformats.org/officeDocument/2006/relationships/hyperlink" Target="https://www.kaggle.com/c/champs-scalar-coupling" TargetMode="External"/><Relationship Id="rId32" Type="http://schemas.openxmlformats.org/officeDocument/2006/relationships/hyperlink" Target="https://www.kaggle.com/c/hubmap-kidney-segmentation" TargetMode="External"/><Relationship Id="rId37" Type="http://schemas.openxmlformats.org/officeDocument/2006/relationships/hyperlink" Target="https://www.kaggle.com/satorushibata/visualization-empirical-analysis-of-submission" TargetMode="External"/><Relationship Id="rId40" Type="http://schemas.openxmlformats.org/officeDocument/2006/relationships/hyperlink" Target="https://www.kaggle.com/satorushibata/lightgbm-with-the-inference-empirical-analysis" TargetMode="External"/><Relationship Id="rId45" Type="http://schemas.openxmlformats.org/officeDocument/2006/relationships/hyperlink" Target="https://www.kaggle.com/satorushibata/predict-optimized-logit-lightgbm-classifier-cnn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satorushibata" TargetMode="External"/><Relationship Id="rId28" Type="http://schemas.openxmlformats.org/officeDocument/2006/relationships/hyperlink" Target="https://www.kaggle.com/c/stanford-covid-vaccine" TargetMode="External"/><Relationship Id="rId36" Type="http://schemas.openxmlformats.org/officeDocument/2006/relationships/hyperlink" Target="https://www.kaggle.com/satorushibata/optimized-lightgbm-with-optuna-adding-sakt-model" TargetMode="External"/><Relationship Id="rId49" Type="http://schemas.openxmlformats.org/officeDocument/2006/relationships/footer" Target="footer2.xml"/><Relationship Id="rId10" Type="http://schemas.openxmlformats.org/officeDocument/2006/relationships/hyperlink" Target="https://www.genv.sophia.ac.jp/english/" TargetMode="External"/><Relationship Id="rId19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31" Type="http://schemas.openxmlformats.org/officeDocument/2006/relationships/hyperlink" Target="https://www.kaggle.com/c/lyft-motion-prediction-autonomous-vehicles" TargetMode="External"/><Relationship Id="rId44" Type="http://schemas.openxmlformats.org/officeDocument/2006/relationships/hyperlink" Target="https://www.kaggle.com/satorushibata/preprocess-feature-engineering-custom-metrics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github.com/satorushibata0627/Publishment/raw/main/20190410_UiPath_Academy_RPA_Developer_Foundation.pdf" TargetMode="External"/><Relationship Id="rId27" Type="http://schemas.openxmlformats.org/officeDocument/2006/relationships/hyperlink" Target="https://www.kaggle.com/c/trends-assessment-prediction" TargetMode="External"/><Relationship Id="rId30" Type="http://schemas.openxmlformats.org/officeDocument/2006/relationships/hyperlink" Target="https://www.kaggle.com/c/jane-street-market-prediction" TargetMode="External"/><Relationship Id="rId35" Type="http://schemas.openxmlformats.org/officeDocument/2006/relationships/hyperlink" Target="https://www.kaggle.com/satorushibata/optimize-lightgbm-hyperparameter-with-optuna-gpu" TargetMode="External"/><Relationship Id="rId43" Type="http://schemas.openxmlformats.org/officeDocument/2006/relationships/hyperlink" Target="https://www.kaggle.com/satorushibata/visualization-model-with-customized-sharp-weighted" TargetMode="External"/><Relationship Id="rId48" Type="http://schemas.openxmlformats.org/officeDocument/2006/relationships/footer" Target="footer1.xml"/><Relationship Id="rId8" Type="http://schemas.openxmlformats.org/officeDocument/2006/relationships/image" Target="media/image1.png"/><Relationship Id="rId51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3</Pages>
  <Words>1426</Words>
  <Characters>8134</Characters>
  <Application>Microsoft Office Word</Application>
  <DocSecurity>0</DocSecurity>
  <Lines>67</Lines>
  <Paragraphs>19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26</cp:revision>
  <cp:lastPrinted>2021-03-18T12:38:00Z</cp:lastPrinted>
  <dcterms:created xsi:type="dcterms:W3CDTF">2021-03-18T01:30:00Z</dcterms:created>
  <dcterms:modified xsi:type="dcterms:W3CDTF">2021-03-18T12:38:00Z</dcterms:modified>
</cp:coreProperties>
</file>