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9C8F05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814C55">
        <w:rPr>
          <w:rFonts w:ascii="Times New Roman" w:eastAsia="ＭＳ Ｐゴシック" w:hAnsi="Times New Roman" w:cs="Times New Roman"/>
          <w:kern w:val="0"/>
          <w:sz w:val="24"/>
          <w:szCs w:val="24"/>
        </w:rPr>
        <w:t>8</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765657"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41059B00" w14:textId="23CE1BE0" w:rsidR="00D17F63" w:rsidRPr="000A44F1" w:rsidRDefault="00E36DE5"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2766082" w14:textId="5950DAAC" w:rsidR="000A44F1" w:rsidRPr="00D17F63" w:rsidRDefault="000A44F1" w:rsidP="000A44F1">
      <w:pPr>
        <w:widowControl/>
        <w:spacing w:before="45"/>
        <w:ind w:left="1260"/>
        <w:jc w:val="left"/>
        <w:textAlignment w:val="baseline"/>
        <w:rPr>
          <w:rFonts w:ascii="Times New Roman" w:hAnsi="Times New Roman" w:cs="Times New Roman"/>
          <w:kern w:val="0"/>
          <w:szCs w:val="21"/>
        </w:rPr>
      </w:pPr>
    </w:p>
    <w:p w14:paraId="088E7239" w14:textId="3AAFC2BB" w:rsidR="00AD46ED" w:rsidRPr="00A60A48" w:rsidRDefault="00765657"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31587855" w:rsidR="00E36DE5" w:rsidRPr="00E36DE5" w:rsidRDefault="00765657"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814C55" w:rsidRPr="00814C55">
          <w:rPr>
            <w:rStyle w:val="aa"/>
            <w:rFonts w:ascii="Times New Roman" w:hAnsi="Times New Roman" w:cs="Times New Roman"/>
            <w:kern w:val="0"/>
            <w:sz w:val="24"/>
            <w:szCs w:val="24"/>
          </w:rPr>
          <w:t>0.24</w:t>
        </w:r>
        <w:r w:rsidR="00C066C9">
          <w:rPr>
            <w:rStyle w:val="aa"/>
            <w:rFonts w:ascii="Times New Roman" w:hAnsi="Times New Roman" w:cs="Times New Roman"/>
            <w:kern w:val="0"/>
            <w:sz w:val="24"/>
            <w:szCs w:val="24"/>
          </w:rPr>
          <w:t>1</w:t>
        </w:r>
        <w:r w:rsidR="00814C55" w:rsidRPr="00814C55">
          <w:rPr>
            <w:rStyle w:val="aa"/>
            <w:rFonts w:ascii="Times New Roman" w:hAnsi="Times New Roman" w:cs="Times New Roman"/>
            <w:kern w:val="0"/>
            <w:sz w:val="24"/>
            <w:szCs w:val="24"/>
          </w:rPr>
          <w:t>% (</w:t>
        </w:r>
        <w:r w:rsidR="00C066C9" w:rsidRPr="00C066C9">
          <w:rPr>
            <w:rStyle w:val="aa"/>
            <w:rFonts w:ascii="Times New Roman" w:hAnsi="Times New Roman" w:cs="Times New Roman"/>
            <w:kern w:val="0"/>
            <w:sz w:val="24"/>
            <w:szCs w:val="24"/>
          </w:rPr>
          <w:t>390/161752</w:t>
        </w:r>
        <w:r w:rsidR="00814C55" w:rsidRPr="00814C55">
          <w:rPr>
            <w:rStyle w:val="aa"/>
            <w:rFonts w:ascii="Times New Roman" w:hAnsi="Times New Roman" w:cs="Times New Roman"/>
            <w:kern w:val="0"/>
            <w:sz w:val="24"/>
            <w:szCs w:val="24"/>
          </w:rPr>
          <w:t>)</w:t>
        </w:r>
      </w:hyperlink>
    </w:p>
    <w:p w14:paraId="5BC0BB5D" w14:textId="3753E49D" w:rsidR="00AD46ED" w:rsidRDefault="00765657"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D71158" w:rsidRPr="00E36DE5">
          <w:rPr>
            <w:rStyle w:val="aa"/>
            <w:rFonts w:ascii="Times New Roman" w:hAnsi="Times New Roman" w:cs="Times New Roman"/>
            <w:kern w:val="0"/>
            <w:sz w:val="24"/>
            <w:szCs w:val="24"/>
          </w:rPr>
          <w:t>2</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11</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1E4148A8" w:rsidR="00814C55" w:rsidRPr="00A60A48" w:rsidRDefault="00765657"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 xml:space="preserve">Discussion Highest Rank: Top </w:t>
        </w:r>
        <w:r w:rsidR="00A24558">
          <w:rPr>
            <w:rStyle w:val="aa"/>
            <w:rFonts w:ascii="Times New Roman" w:hAnsi="Times New Roman" w:cs="Times New Roman"/>
            <w:kern w:val="0"/>
            <w:sz w:val="24"/>
            <w:szCs w:val="24"/>
          </w:rPr>
          <w:t>0.460</w:t>
        </w:r>
        <w:r w:rsidR="000536DA" w:rsidRPr="000536DA">
          <w:rPr>
            <w:rStyle w:val="aa"/>
            <w:rFonts w:ascii="Times New Roman" w:hAnsi="Times New Roman" w:cs="Times New Roman"/>
            <w:kern w:val="0"/>
            <w:sz w:val="24"/>
            <w:szCs w:val="24"/>
          </w:rPr>
          <w:t>% (</w:t>
        </w:r>
        <w:r w:rsidR="00A24558" w:rsidRPr="00A24558">
          <w:rPr>
            <w:rStyle w:val="aa"/>
            <w:rFonts w:ascii="Times New Roman" w:hAnsi="Times New Roman" w:cs="Times New Roman"/>
            <w:kern w:val="0"/>
            <w:sz w:val="24"/>
            <w:szCs w:val="24"/>
          </w:rPr>
          <w:t>865/188240</w:t>
        </w:r>
        <w:r w:rsidR="000536DA" w:rsidRPr="000536DA">
          <w:rPr>
            <w:rStyle w:val="aa"/>
            <w:rFonts w:ascii="Times New Roman" w:hAnsi="Times New Roman" w:cs="Times New Roman"/>
            <w:kern w:val="0"/>
            <w:sz w:val="24"/>
            <w:szCs w:val="24"/>
          </w:rPr>
          <w:t>)</w:t>
        </w:r>
      </w:hyperlink>
    </w:p>
    <w:p w14:paraId="48BE30C9" w14:textId="449FFCF9" w:rsidR="00AD46ED" w:rsidRPr="00D71158" w:rsidRDefault="00765657"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814C55">
          <w:rPr>
            <w:rStyle w:val="aa"/>
            <w:rFonts w:ascii="Times New Roman" w:hAnsi="Times New Roman" w:cs="Times New Roman"/>
            <w:kern w:val="0"/>
            <w:sz w:val="24"/>
            <w:szCs w:val="24"/>
          </w:rPr>
          <w:t>6</w:t>
        </w:r>
        <w:r w:rsidR="00A24558">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765657"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765657" w:rsidP="00D17F63">
      <w:pPr>
        <w:widowControl/>
        <w:numPr>
          <w:ilvl w:val="0"/>
          <w:numId w:val="11"/>
        </w:numPr>
        <w:jc w:val="left"/>
        <w:textAlignment w:val="baseline"/>
        <w:rPr>
          <w:rFonts w:ascii="ＭＳ Ｐ明朝" w:hAnsi="ＭＳ Ｐ明朝" w:cs="Arial"/>
          <w:kern w:val="0"/>
          <w:szCs w:val="21"/>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58634BB7" w:rsidR="00D645CD" w:rsidRPr="00D17F63" w:rsidRDefault="00765657"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232"/>
        <w:gridCol w:w="692"/>
        <w:gridCol w:w="1159"/>
        <w:gridCol w:w="3116"/>
      </w:tblGrid>
      <w:tr w:rsidR="00816DE4" w14:paraId="588D9243" w14:textId="77777777" w:rsidTr="00DF1B27">
        <w:trPr>
          <w:jc w:val="center"/>
        </w:trPr>
        <w:tc>
          <w:tcPr>
            <w:tcW w:w="6232" w:type="dxa"/>
          </w:tcPr>
          <w:p w14:paraId="0AAF3C87"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Competitions</w:t>
            </w:r>
          </w:p>
        </w:tc>
        <w:tc>
          <w:tcPr>
            <w:tcW w:w="692" w:type="dxa"/>
          </w:tcPr>
          <w:p w14:paraId="7FB1D005"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b/>
                <w:sz w:val="24"/>
              </w:rPr>
              <w:t>Top</w:t>
            </w:r>
          </w:p>
        </w:tc>
        <w:tc>
          <w:tcPr>
            <w:tcW w:w="1159" w:type="dxa"/>
          </w:tcPr>
          <w:p w14:paraId="63864CDF"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Teams</w:t>
            </w:r>
          </w:p>
        </w:tc>
        <w:tc>
          <w:tcPr>
            <w:tcW w:w="3116" w:type="dxa"/>
          </w:tcPr>
          <w:p w14:paraId="323FE6FF"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hint="eastAsia"/>
                <w:b/>
                <w:sz w:val="24"/>
              </w:rPr>
              <w:t>N</w:t>
            </w:r>
            <w:r>
              <w:rPr>
                <w:rFonts w:ascii="Times New Roman" w:hAnsi="Times New Roman" w:cs="Times New Roman"/>
                <w:b/>
                <w:sz w:val="24"/>
              </w:rPr>
              <w:t>otebooks</w:t>
            </w:r>
          </w:p>
        </w:tc>
      </w:tr>
      <w:tr w:rsidR="00816DE4" w14:paraId="70A8AA33" w14:textId="77777777" w:rsidTr="00DF1B27">
        <w:trPr>
          <w:jc w:val="center"/>
        </w:trPr>
        <w:tc>
          <w:tcPr>
            <w:tcW w:w="6232" w:type="dxa"/>
          </w:tcPr>
          <w:p w14:paraId="4A30F512" w14:textId="77777777" w:rsidR="00816DE4" w:rsidRPr="004557E7" w:rsidRDefault="00765657" w:rsidP="00DF1B27">
            <w:pPr>
              <w:spacing w:line="0" w:lineRule="atLeast"/>
              <w:jc w:val="center"/>
              <w:rPr>
                <w:rFonts w:ascii="Times New Roman" w:hAnsi="Times New Roman" w:cs="Times New Roman"/>
                <w:bCs/>
                <w:sz w:val="24"/>
              </w:rPr>
            </w:pPr>
            <w:hyperlink r:id="rId19" w:history="1">
              <w:r w:rsidR="00816DE4" w:rsidRPr="004557E7">
                <w:rPr>
                  <w:rStyle w:val="aa"/>
                  <w:rFonts w:ascii="Times New Roman" w:hAnsi="Times New Roman" w:cs="Times New Roman"/>
                  <w:bCs/>
                  <w:sz w:val="24"/>
                </w:rPr>
                <w:t>Predicting Molecular Properties</w:t>
              </w:r>
            </w:hyperlink>
          </w:p>
        </w:tc>
        <w:tc>
          <w:tcPr>
            <w:tcW w:w="692" w:type="dxa"/>
          </w:tcPr>
          <w:p w14:paraId="5336A07C"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1%</w:t>
            </w:r>
          </w:p>
        </w:tc>
        <w:tc>
          <w:tcPr>
            <w:tcW w:w="1159" w:type="dxa"/>
          </w:tcPr>
          <w:p w14:paraId="71B792EE"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5</w:t>
            </w:r>
            <w:r>
              <w:rPr>
                <w:rFonts w:ascii="Times New Roman" w:hAnsi="Times New Roman" w:cs="Times New Roman"/>
                <w:bCs/>
                <w:sz w:val="24"/>
              </w:rPr>
              <w:t>53/1636</w:t>
            </w:r>
          </w:p>
        </w:tc>
        <w:tc>
          <w:tcPr>
            <w:tcW w:w="3116" w:type="dxa"/>
            <w:vMerge w:val="restart"/>
            <w:tcBorders>
              <w:tl2br w:val="single" w:sz="4" w:space="0" w:color="auto"/>
            </w:tcBorders>
          </w:tcPr>
          <w:p w14:paraId="2A8CA528" w14:textId="77777777" w:rsidR="00816DE4" w:rsidRDefault="00816DE4" w:rsidP="00DF1B27">
            <w:pPr>
              <w:spacing w:line="0" w:lineRule="atLeast"/>
              <w:jc w:val="center"/>
              <w:rPr>
                <w:rFonts w:ascii="Times New Roman" w:hAnsi="Times New Roman" w:cs="Times New Roman"/>
                <w:bCs/>
                <w:sz w:val="24"/>
              </w:rPr>
            </w:pPr>
          </w:p>
        </w:tc>
      </w:tr>
      <w:tr w:rsidR="00816DE4" w14:paraId="7B7E0D5A" w14:textId="77777777" w:rsidTr="00DF1B27">
        <w:trPr>
          <w:jc w:val="center"/>
        </w:trPr>
        <w:tc>
          <w:tcPr>
            <w:tcW w:w="6232" w:type="dxa"/>
          </w:tcPr>
          <w:p w14:paraId="119648FC" w14:textId="77777777" w:rsidR="00816DE4" w:rsidRPr="004557E7" w:rsidRDefault="00765657" w:rsidP="00DF1B27">
            <w:pPr>
              <w:spacing w:line="0" w:lineRule="atLeast"/>
              <w:jc w:val="center"/>
              <w:rPr>
                <w:rFonts w:ascii="Times New Roman" w:hAnsi="Times New Roman" w:cs="Times New Roman"/>
                <w:bCs/>
                <w:sz w:val="24"/>
              </w:rPr>
            </w:pPr>
            <w:hyperlink r:id="rId20" w:history="1">
              <w:r w:rsidR="00816DE4" w:rsidRPr="004557E7">
                <w:rPr>
                  <w:rStyle w:val="aa"/>
                  <w:rFonts w:ascii="Times New Roman" w:hAnsi="Times New Roman" w:cs="Times New Roman"/>
                  <w:bCs/>
                  <w:sz w:val="24"/>
                </w:rPr>
                <w:t>ALASKA2 Image Steganalysis</w:t>
              </w:r>
            </w:hyperlink>
          </w:p>
        </w:tc>
        <w:tc>
          <w:tcPr>
            <w:tcW w:w="692" w:type="dxa"/>
          </w:tcPr>
          <w:p w14:paraId="4D7AB919"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5%</w:t>
            </w:r>
          </w:p>
        </w:tc>
        <w:tc>
          <w:tcPr>
            <w:tcW w:w="1159" w:type="dxa"/>
          </w:tcPr>
          <w:p w14:paraId="781BCDD8"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bCs/>
                <w:sz w:val="24"/>
              </w:rPr>
              <w:t>272/1095</w:t>
            </w:r>
          </w:p>
        </w:tc>
        <w:tc>
          <w:tcPr>
            <w:tcW w:w="3116" w:type="dxa"/>
            <w:vMerge/>
          </w:tcPr>
          <w:p w14:paraId="5DB4C889" w14:textId="77777777" w:rsidR="00816DE4" w:rsidRDefault="00816DE4" w:rsidP="00DF1B27">
            <w:pPr>
              <w:spacing w:line="0" w:lineRule="atLeast"/>
              <w:jc w:val="center"/>
              <w:rPr>
                <w:rFonts w:ascii="Times New Roman" w:hAnsi="Times New Roman" w:cs="Times New Roman"/>
                <w:bCs/>
                <w:sz w:val="24"/>
              </w:rPr>
            </w:pPr>
          </w:p>
        </w:tc>
      </w:tr>
      <w:tr w:rsidR="00816DE4" w14:paraId="081A7BC1" w14:textId="77777777" w:rsidTr="00DF1B27">
        <w:trPr>
          <w:jc w:val="center"/>
        </w:trPr>
        <w:tc>
          <w:tcPr>
            <w:tcW w:w="6232" w:type="dxa"/>
          </w:tcPr>
          <w:p w14:paraId="2DD330E1" w14:textId="77777777" w:rsidR="00816DE4" w:rsidRPr="0060260E" w:rsidRDefault="00765657" w:rsidP="00DF1B27">
            <w:pPr>
              <w:spacing w:line="0" w:lineRule="atLeast"/>
              <w:jc w:val="center"/>
              <w:rPr>
                <w:rFonts w:ascii="Times New Roman" w:hAnsi="Times New Roman" w:cs="Times New Roman"/>
                <w:sz w:val="24"/>
              </w:rPr>
            </w:pPr>
            <w:hyperlink r:id="rId21" w:history="1">
              <w:r w:rsidR="00816DE4" w:rsidRPr="004557E7">
                <w:rPr>
                  <w:rStyle w:val="aa"/>
                  <w:rFonts w:ascii="Times New Roman" w:hAnsi="Times New Roman" w:cs="Times New Roman"/>
                  <w:sz w:val="24"/>
                </w:rPr>
                <w:t>M5 Forecasting - Uncertainty</w:t>
              </w:r>
            </w:hyperlink>
          </w:p>
        </w:tc>
        <w:tc>
          <w:tcPr>
            <w:tcW w:w="692" w:type="dxa"/>
          </w:tcPr>
          <w:p w14:paraId="1A06F2E5"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26%</w:t>
            </w:r>
          </w:p>
        </w:tc>
        <w:tc>
          <w:tcPr>
            <w:tcW w:w="1159" w:type="dxa"/>
          </w:tcPr>
          <w:p w14:paraId="17A0F5CA"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237/</w:t>
            </w:r>
            <w:r>
              <w:rPr>
                <w:rFonts w:ascii="Times New Roman" w:hAnsi="Times New Roman" w:cs="Times New Roman"/>
                <w:sz w:val="24"/>
              </w:rPr>
              <w:t>912</w:t>
            </w:r>
          </w:p>
        </w:tc>
        <w:tc>
          <w:tcPr>
            <w:tcW w:w="3116" w:type="dxa"/>
            <w:vMerge/>
          </w:tcPr>
          <w:p w14:paraId="1501FB83" w14:textId="77777777" w:rsidR="00816DE4" w:rsidRDefault="00816DE4" w:rsidP="00DF1B27">
            <w:pPr>
              <w:spacing w:line="0" w:lineRule="atLeast"/>
              <w:jc w:val="center"/>
              <w:rPr>
                <w:rFonts w:ascii="Times New Roman" w:hAnsi="Times New Roman" w:cs="Times New Roman"/>
                <w:sz w:val="24"/>
              </w:rPr>
            </w:pPr>
          </w:p>
        </w:tc>
      </w:tr>
      <w:tr w:rsidR="00816DE4" w14:paraId="63A8860F" w14:textId="77777777" w:rsidTr="00DF1B27">
        <w:trPr>
          <w:jc w:val="center"/>
        </w:trPr>
        <w:tc>
          <w:tcPr>
            <w:tcW w:w="6232" w:type="dxa"/>
          </w:tcPr>
          <w:p w14:paraId="7B0A4033" w14:textId="77777777" w:rsidR="00816DE4" w:rsidRPr="0060260E" w:rsidRDefault="00765657" w:rsidP="00DF1B27">
            <w:pPr>
              <w:spacing w:line="0" w:lineRule="atLeast"/>
              <w:jc w:val="center"/>
              <w:rPr>
                <w:rFonts w:ascii="Times New Roman" w:hAnsi="Times New Roman" w:cs="Times New Roman"/>
                <w:sz w:val="24"/>
              </w:rPr>
            </w:pPr>
            <w:hyperlink r:id="rId22" w:history="1">
              <w:r w:rsidR="00816DE4" w:rsidRPr="004557E7">
                <w:rPr>
                  <w:rStyle w:val="aa"/>
                  <w:rFonts w:ascii="Times New Roman" w:hAnsi="Times New Roman" w:cs="Times New Roman"/>
                  <w:sz w:val="24"/>
                </w:rPr>
                <w:t>TReNDS Neuroimaging</w:t>
              </w:r>
            </w:hyperlink>
          </w:p>
        </w:tc>
        <w:tc>
          <w:tcPr>
            <w:tcW w:w="692" w:type="dxa"/>
          </w:tcPr>
          <w:p w14:paraId="534DE15B"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32%</w:t>
            </w:r>
          </w:p>
        </w:tc>
        <w:tc>
          <w:tcPr>
            <w:tcW w:w="1159" w:type="dxa"/>
          </w:tcPr>
          <w:p w14:paraId="6DCB5193"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336/1</w:t>
            </w:r>
            <w:r>
              <w:rPr>
                <w:rFonts w:ascii="Times New Roman" w:hAnsi="Times New Roman" w:cs="Times New Roman"/>
                <w:sz w:val="24"/>
              </w:rPr>
              <w:t>051</w:t>
            </w:r>
          </w:p>
        </w:tc>
        <w:tc>
          <w:tcPr>
            <w:tcW w:w="3116" w:type="dxa"/>
            <w:vMerge/>
          </w:tcPr>
          <w:p w14:paraId="2C05555C" w14:textId="77777777" w:rsidR="00816DE4" w:rsidRDefault="00816DE4" w:rsidP="00DF1B27">
            <w:pPr>
              <w:spacing w:line="0" w:lineRule="atLeast"/>
              <w:jc w:val="center"/>
              <w:rPr>
                <w:rFonts w:ascii="Times New Roman" w:hAnsi="Times New Roman" w:cs="Times New Roman"/>
                <w:sz w:val="24"/>
              </w:rPr>
            </w:pPr>
          </w:p>
        </w:tc>
      </w:tr>
      <w:tr w:rsidR="00816DE4" w14:paraId="139FE0CA" w14:textId="77777777" w:rsidTr="00DF1B27">
        <w:trPr>
          <w:jc w:val="center"/>
        </w:trPr>
        <w:tc>
          <w:tcPr>
            <w:tcW w:w="6232" w:type="dxa"/>
          </w:tcPr>
          <w:p w14:paraId="532BCCE8" w14:textId="77777777" w:rsidR="00816DE4" w:rsidRPr="0060260E" w:rsidRDefault="00765657" w:rsidP="00DF1B27">
            <w:pPr>
              <w:spacing w:line="0" w:lineRule="atLeast"/>
              <w:jc w:val="center"/>
              <w:rPr>
                <w:rFonts w:ascii="Times New Roman" w:hAnsi="Times New Roman" w:cs="Times New Roman"/>
                <w:sz w:val="24"/>
              </w:rPr>
            </w:pPr>
            <w:hyperlink r:id="rId23" w:history="1">
              <w:r w:rsidR="00816DE4" w:rsidRPr="004557E7">
                <w:rPr>
                  <w:rStyle w:val="aa"/>
                  <w:rFonts w:ascii="Times New Roman" w:hAnsi="Times New Roman" w:cs="Times New Roman"/>
                  <w:sz w:val="24"/>
                </w:rPr>
                <w:t>OpenVaccine: COVID-19 mRNA Vaccine Degradation Prediction</w:t>
              </w:r>
            </w:hyperlink>
          </w:p>
        </w:tc>
        <w:tc>
          <w:tcPr>
            <w:tcW w:w="692" w:type="dxa"/>
          </w:tcPr>
          <w:p w14:paraId="5260C9DB"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w:t>
            </w:r>
            <w:r>
              <w:rPr>
                <w:rFonts w:ascii="Times New Roman" w:hAnsi="Times New Roman" w:cs="Times New Roman"/>
                <w:sz w:val="24"/>
              </w:rPr>
              <w:t>3%</w:t>
            </w:r>
          </w:p>
        </w:tc>
        <w:tc>
          <w:tcPr>
            <w:tcW w:w="1159" w:type="dxa"/>
          </w:tcPr>
          <w:p w14:paraId="662CADC6"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532/1636</w:t>
            </w:r>
          </w:p>
        </w:tc>
        <w:tc>
          <w:tcPr>
            <w:tcW w:w="3116" w:type="dxa"/>
            <w:vMerge/>
          </w:tcPr>
          <w:p w14:paraId="5B136F40" w14:textId="77777777" w:rsidR="00816DE4" w:rsidRPr="004557E7" w:rsidRDefault="00816DE4" w:rsidP="00DF1B27">
            <w:pPr>
              <w:spacing w:line="0" w:lineRule="atLeast"/>
              <w:jc w:val="center"/>
              <w:rPr>
                <w:rFonts w:ascii="Times New Roman" w:hAnsi="Times New Roman" w:cs="Times New Roman"/>
                <w:sz w:val="24"/>
              </w:rPr>
            </w:pPr>
          </w:p>
        </w:tc>
      </w:tr>
      <w:tr w:rsidR="00816DE4" w14:paraId="4BE85B56" w14:textId="77777777" w:rsidTr="00DF1B27">
        <w:trPr>
          <w:jc w:val="center"/>
        </w:trPr>
        <w:tc>
          <w:tcPr>
            <w:tcW w:w="6232" w:type="dxa"/>
          </w:tcPr>
          <w:p w14:paraId="777F667E" w14:textId="77777777" w:rsidR="00816DE4" w:rsidRDefault="00765657" w:rsidP="00DF1B27">
            <w:pPr>
              <w:spacing w:line="0" w:lineRule="atLeast"/>
              <w:jc w:val="center"/>
              <w:rPr>
                <w:rFonts w:ascii="Times New Roman" w:hAnsi="Times New Roman" w:cs="Times New Roman"/>
                <w:sz w:val="24"/>
              </w:rPr>
            </w:pPr>
            <w:hyperlink r:id="rId24" w:history="1">
              <w:r w:rsidR="00816DE4" w:rsidRPr="004557E7">
                <w:rPr>
                  <w:rStyle w:val="aa"/>
                  <w:rFonts w:ascii="Times New Roman" w:hAnsi="Times New Roman" w:cs="Times New Roman"/>
                  <w:sz w:val="24"/>
                </w:rPr>
                <w:t>Riiid Answer Correctness Prediction</w:t>
              </w:r>
            </w:hyperlink>
          </w:p>
        </w:tc>
        <w:tc>
          <w:tcPr>
            <w:tcW w:w="692" w:type="dxa"/>
          </w:tcPr>
          <w:p w14:paraId="6D8BEA0E"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34%</w:t>
            </w:r>
          </w:p>
        </w:tc>
        <w:tc>
          <w:tcPr>
            <w:tcW w:w="1159" w:type="dxa"/>
          </w:tcPr>
          <w:p w14:paraId="2B9F05B6" w14:textId="77777777" w:rsidR="00816DE4" w:rsidRPr="004557E7"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1133/3406</w:t>
            </w:r>
          </w:p>
        </w:tc>
        <w:tc>
          <w:tcPr>
            <w:tcW w:w="3116" w:type="dxa"/>
          </w:tcPr>
          <w:p w14:paraId="0EAADCE1"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 xml:space="preserve">3 </w:t>
            </w:r>
            <w:r w:rsidRPr="00E44AF8">
              <w:rPr>
                <w:rFonts w:ascii="Times New Roman" w:hAnsi="Times New Roman" w:cs="Times New Roman"/>
                <w:sz w:val="24"/>
              </w:rPr>
              <w:t>Bronze Medal</w:t>
            </w:r>
            <w:r>
              <w:rPr>
                <w:rFonts w:ascii="Times New Roman" w:hAnsi="Times New Roman" w:cs="Times New Roman"/>
                <w:sz w:val="24"/>
              </w:rPr>
              <w:t>s</w:t>
            </w:r>
          </w:p>
        </w:tc>
      </w:tr>
      <w:tr w:rsidR="00816DE4" w14:paraId="2B08E8E6" w14:textId="77777777" w:rsidTr="00DF1B27">
        <w:trPr>
          <w:jc w:val="center"/>
        </w:trPr>
        <w:tc>
          <w:tcPr>
            <w:tcW w:w="6232" w:type="dxa"/>
          </w:tcPr>
          <w:p w14:paraId="2C04C38A" w14:textId="77777777" w:rsidR="00816DE4" w:rsidRDefault="00765657" w:rsidP="00DF1B27">
            <w:pPr>
              <w:spacing w:line="0" w:lineRule="atLeast"/>
              <w:jc w:val="center"/>
              <w:rPr>
                <w:rFonts w:ascii="Times New Roman" w:hAnsi="Times New Roman" w:cs="Times New Roman"/>
                <w:sz w:val="24"/>
              </w:rPr>
            </w:pPr>
            <w:hyperlink r:id="rId25" w:history="1">
              <w:r w:rsidR="00816DE4" w:rsidRPr="00E44AF8">
                <w:rPr>
                  <w:rStyle w:val="aa"/>
                  <w:rFonts w:ascii="Times New Roman" w:hAnsi="Times New Roman" w:cs="Times New Roman"/>
                  <w:sz w:val="24"/>
                </w:rPr>
                <w:t>Jane Street Market Prediction</w:t>
              </w:r>
            </w:hyperlink>
          </w:p>
        </w:tc>
        <w:tc>
          <w:tcPr>
            <w:tcW w:w="1851" w:type="dxa"/>
            <w:gridSpan w:val="2"/>
            <w:vMerge w:val="restart"/>
            <w:tcBorders>
              <w:tl2br w:val="single" w:sz="4" w:space="0" w:color="auto"/>
            </w:tcBorders>
          </w:tcPr>
          <w:p w14:paraId="4DCE620B"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019422D5"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2</w:t>
            </w:r>
            <w:r w:rsidRPr="00E44AF8">
              <w:rPr>
                <w:rFonts w:ascii="Times New Roman" w:hAnsi="Times New Roman" w:cs="Times New Roman"/>
                <w:sz w:val="24"/>
              </w:rPr>
              <w:t xml:space="preserve"> Silver + </w:t>
            </w:r>
            <w:r>
              <w:rPr>
                <w:rFonts w:ascii="Times New Roman" w:hAnsi="Times New Roman" w:cs="Times New Roman"/>
                <w:sz w:val="24"/>
              </w:rPr>
              <w:t>6</w:t>
            </w:r>
            <w:r w:rsidRPr="00E44AF8">
              <w:rPr>
                <w:rFonts w:ascii="Times New Roman" w:hAnsi="Times New Roman" w:cs="Times New Roman"/>
                <w:sz w:val="24"/>
              </w:rPr>
              <w:t xml:space="preserve"> Bronze Medals</w:t>
            </w:r>
          </w:p>
        </w:tc>
      </w:tr>
      <w:tr w:rsidR="00816DE4" w14:paraId="0B0CE33A" w14:textId="77777777" w:rsidTr="00DF1B27">
        <w:trPr>
          <w:jc w:val="center"/>
        </w:trPr>
        <w:tc>
          <w:tcPr>
            <w:tcW w:w="6232" w:type="dxa"/>
          </w:tcPr>
          <w:p w14:paraId="0FDB76C8" w14:textId="77777777" w:rsidR="00816DE4" w:rsidRDefault="00765657" w:rsidP="00DF1B27">
            <w:pPr>
              <w:spacing w:line="0" w:lineRule="atLeast"/>
              <w:jc w:val="center"/>
              <w:rPr>
                <w:rFonts w:ascii="Times New Roman" w:hAnsi="Times New Roman" w:cs="Times New Roman"/>
                <w:sz w:val="24"/>
              </w:rPr>
            </w:pPr>
            <w:hyperlink r:id="rId26" w:history="1">
              <w:r w:rsidR="00816DE4" w:rsidRPr="00E44AF8">
                <w:rPr>
                  <w:rStyle w:val="aa"/>
                  <w:rFonts w:ascii="Times New Roman" w:hAnsi="Times New Roman" w:cs="Times New Roman"/>
                  <w:sz w:val="24"/>
                </w:rPr>
                <w:t>Lyft Motion Prediction for Autonomous Vehicles</w:t>
              </w:r>
            </w:hyperlink>
          </w:p>
        </w:tc>
        <w:tc>
          <w:tcPr>
            <w:tcW w:w="1851" w:type="dxa"/>
            <w:gridSpan w:val="2"/>
            <w:vMerge/>
            <w:tcBorders>
              <w:tl2br w:val="single" w:sz="4" w:space="0" w:color="auto"/>
            </w:tcBorders>
          </w:tcPr>
          <w:p w14:paraId="7168909C"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5380B0D6"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r w:rsidR="00816DE4" w14:paraId="2B6255FB" w14:textId="77777777" w:rsidTr="00DF1B27">
        <w:trPr>
          <w:jc w:val="center"/>
        </w:trPr>
        <w:tc>
          <w:tcPr>
            <w:tcW w:w="6232" w:type="dxa"/>
          </w:tcPr>
          <w:p w14:paraId="0875E79D" w14:textId="77777777" w:rsidR="00816DE4" w:rsidRPr="00775027" w:rsidRDefault="00765657" w:rsidP="00DF1B27">
            <w:pPr>
              <w:spacing w:line="0" w:lineRule="atLeast"/>
              <w:jc w:val="center"/>
              <w:rPr>
                <w:rFonts w:ascii="Times New Roman" w:hAnsi="Times New Roman" w:cs="Times New Roman"/>
                <w:sz w:val="24"/>
                <w:szCs w:val="28"/>
              </w:rPr>
            </w:pPr>
            <w:hyperlink r:id="rId27" w:history="1">
              <w:r w:rsidR="00816DE4" w:rsidRPr="00775027">
                <w:rPr>
                  <w:rStyle w:val="aa"/>
                  <w:rFonts w:ascii="Times New Roman" w:hAnsi="Times New Roman" w:cs="Times New Roman"/>
                  <w:sz w:val="24"/>
                  <w:szCs w:val="28"/>
                </w:rPr>
                <w:t>HuBMAP - Hacking the Kidney</w:t>
              </w:r>
            </w:hyperlink>
          </w:p>
        </w:tc>
        <w:tc>
          <w:tcPr>
            <w:tcW w:w="1851" w:type="dxa"/>
            <w:gridSpan w:val="2"/>
            <w:vMerge/>
            <w:tcBorders>
              <w:tl2br w:val="single" w:sz="4" w:space="0" w:color="auto"/>
            </w:tcBorders>
          </w:tcPr>
          <w:p w14:paraId="2E4326B6"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6130E231"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bl>
    <w:p w14:paraId="31E92C68" w14:textId="11B11D73"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765657" w:rsidP="00D645CD">
      <w:pPr>
        <w:pStyle w:val="a5"/>
        <w:numPr>
          <w:ilvl w:val="0"/>
          <w:numId w:val="27"/>
        </w:numPr>
        <w:ind w:leftChars="0"/>
        <w:rPr>
          <w:rFonts w:ascii="ＭＳ Ｐ明朝" w:hAnsi="ＭＳ Ｐ明朝"/>
          <w:szCs w:val="21"/>
        </w:rPr>
      </w:pPr>
      <w:hyperlink r:id="rId28"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765657"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765657" w:rsidP="000A44F1">
      <w:pPr>
        <w:ind w:firstLine="410"/>
        <w:jc w:val="center"/>
      </w:pPr>
      <w:hyperlink r:id="rId30"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77777777" w:rsidR="000A44F1" w:rsidRPr="00816DE4" w:rsidRDefault="000A44F1" w:rsidP="000A44F1">
      <w:pPr>
        <w:pStyle w:val="a5"/>
        <w:numPr>
          <w:ilvl w:val="0"/>
          <w:numId w:val="35"/>
        </w:numPr>
        <w:ind w:leftChars="0"/>
        <w:rPr>
          <w:rFonts w:ascii="Times New Roman" w:hAnsi="Times New Roman" w:cs="Times New Roman"/>
          <w:sz w:val="24"/>
          <w:szCs w:val="24"/>
        </w:rPr>
      </w:pPr>
      <w:r w:rsidRPr="00816DE4">
        <w:rPr>
          <w:rFonts w:ascii="Times New Roman" w:hAnsi="Times New Roman" w:cs="Times New Roman"/>
          <w:sz w:val="24"/>
          <w:szCs w:val="24"/>
        </w:rPr>
        <w:t>2 Silver</w:t>
      </w:r>
      <w:r>
        <w:rPr>
          <w:rFonts w:ascii="Times New Roman" w:hAnsi="Times New Roman" w:cs="Times New Roman"/>
          <w:sz w:val="24"/>
          <w:szCs w:val="24"/>
        </w:rPr>
        <w:t xml:space="preserve"> </w:t>
      </w:r>
      <w:r w:rsidRPr="00E44AF8">
        <w:rPr>
          <w:rFonts w:ascii="Times New Roman" w:hAnsi="Times New Roman" w:cs="Times New Roman"/>
          <w:sz w:val="24"/>
        </w:rPr>
        <w:t>Medals</w:t>
      </w:r>
      <w:r>
        <w:rPr>
          <w:rFonts w:ascii="Times New Roman" w:hAnsi="Times New Roman" w:cs="Times New Roman"/>
          <w:sz w:val="24"/>
        </w:rPr>
        <w:t>:</w:t>
      </w:r>
    </w:p>
    <w:p w14:paraId="3DDAF87A" w14:textId="77777777" w:rsidR="000A44F1" w:rsidRDefault="00765657" w:rsidP="000A44F1">
      <w:pPr>
        <w:pStyle w:val="a5"/>
        <w:numPr>
          <w:ilvl w:val="1"/>
          <w:numId w:val="35"/>
        </w:numPr>
        <w:ind w:leftChars="0"/>
        <w:rPr>
          <w:rFonts w:ascii="Times New Roman" w:hAnsi="Times New Roman" w:cs="Times New Roman"/>
          <w:sz w:val="24"/>
          <w:szCs w:val="24"/>
        </w:rPr>
      </w:pPr>
      <w:hyperlink r:id="rId31" w:history="1">
        <w:r w:rsidR="000A44F1" w:rsidRPr="002535F1">
          <w:rPr>
            <w:rStyle w:val="aa"/>
            <w:rFonts w:ascii="Times New Roman" w:hAnsi="Times New Roman" w:cs="Times New Roman"/>
            <w:sz w:val="24"/>
            <w:szCs w:val="24"/>
          </w:rPr>
          <w:t>“LightGBM Classifier &amp; Logistic Regression + Report”</w:t>
        </w:r>
      </w:hyperlink>
    </w:p>
    <w:p w14:paraId="147B2DCD" w14:textId="77777777" w:rsidR="000A44F1" w:rsidRPr="002535F1" w:rsidRDefault="00765657" w:rsidP="000A44F1">
      <w:pPr>
        <w:pStyle w:val="a5"/>
        <w:numPr>
          <w:ilvl w:val="1"/>
          <w:numId w:val="35"/>
        </w:numPr>
        <w:ind w:leftChars="0"/>
        <w:rPr>
          <w:rFonts w:ascii="Times New Roman" w:hAnsi="Times New Roman" w:cs="Times New Roman"/>
          <w:sz w:val="24"/>
          <w:szCs w:val="24"/>
        </w:rPr>
      </w:pPr>
      <w:hyperlink r:id="rId32" w:history="1">
        <w:r w:rsidR="000A44F1" w:rsidRPr="002535F1">
          <w:rPr>
            <w:rStyle w:val="aa"/>
            <w:rFonts w:ascii="Times New Roman" w:hAnsi="Times New Roman" w:cs="Times New Roman"/>
            <w:sz w:val="24"/>
            <w:szCs w:val="24"/>
          </w:rPr>
          <w:t>“Optimize LightGBM HyperParameter with Optuna &amp; GPU”</w:t>
        </w:r>
      </w:hyperlink>
    </w:p>
    <w:p w14:paraId="5498BDE7" w14:textId="77777777"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Pr>
          <w:rFonts w:ascii="Times New Roman" w:hAnsi="Times New Roman" w:cs="Times New Roman"/>
          <w:sz w:val="24"/>
        </w:rPr>
        <w:t xml:space="preserve">1 </w:t>
      </w:r>
      <w:r w:rsidRPr="00E44AF8">
        <w:rPr>
          <w:rFonts w:ascii="Times New Roman" w:hAnsi="Times New Roman" w:cs="Times New Roman"/>
          <w:sz w:val="24"/>
        </w:rPr>
        <w:t>Bronze Medals</w:t>
      </w:r>
      <w:r>
        <w:rPr>
          <w:rFonts w:ascii="Times New Roman" w:hAnsi="Times New Roman" w:cs="Times New Roman"/>
          <w:sz w:val="24"/>
        </w:rPr>
        <w:t>:</w:t>
      </w:r>
    </w:p>
    <w:p w14:paraId="02BA3C1C" w14:textId="77777777" w:rsidR="000A44F1" w:rsidRDefault="00765657" w:rsidP="000A44F1">
      <w:pPr>
        <w:pStyle w:val="a5"/>
        <w:numPr>
          <w:ilvl w:val="1"/>
          <w:numId w:val="35"/>
        </w:numPr>
        <w:ind w:leftChars="0"/>
        <w:rPr>
          <w:rFonts w:ascii="Times New Roman" w:hAnsi="Times New Roman" w:cs="Times New Roman"/>
          <w:sz w:val="24"/>
          <w:szCs w:val="24"/>
        </w:rPr>
      </w:pPr>
      <w:hyperlink r:id="rId33" w:history="1">
        <w:r w:rsidR="000A44F1" w:rsidRPr="002535F1">
          <w:rPr>
            <w:rStyle w:val="aa"/>
            <w:rFonts w:ascii="Times New Roman" w:hAnsi="Times New Roman" w:cs="Times New Roman"/>
            <w:sz w:val="24"/>
            <w:szCs w:val="24"/>
          </w:rPr>
          <w:t>“Optimized LightGBM with Optuna adding SAKT Model”</w:t>
        </w:r>
      </w:hyperlink>
    </w:p>
    <w:p w14:paraId="3DA0B4F2" w14:textId="77777777" w:rsidR="000A44F1" w:rsidRDefault="00765657" w:rsidP="000A44F1">
      <w:pPr>
        <w:pStyle w:val="a5"/>
        <w:numPr>
          <w:ilvl w:val="1"/>
          <w:numId w:val="35"/>
        </w:numPr>
        <w:ind w:leftChars="0"/>
        <w:rPr>
          <w:rFonts w:ascii="Times New Roman" w:hAnsi="Times New Roman" w:cs="Times New Roman"/>
          <w:sz w:val="24"/>
          <w:szCs w:val="24"/>
        </w:rPr>
      </w:pPr>
      <w:hyperlink r:id="rId34" w:history="1">
        <w:r w:rsidR="000A44F1" w:rsidRPr="002535F1">
          <w:rPr>
            <w:rStyle w:val="aa"/>
            <w:rFonts w:ascii="Times New Roman" w:hAnsi="Times New Roman" w:cs="Times New Roman"/>
            <w:sz w:val="24"/>
            <w:szCs w:val="24"/>
          </w:rPr>
          <w:t>“Visualization &amp; Empirical analysis of Submission”</w:t>
        </w:r>
      </w:hyperlink>
    </w:p>
    <w:p w14:paraId="594A794A" w14:textId="77777777" w:rsidR="000A44F1" w:rsidRDefault="00765657" w:rsidP="000A44F1">
      <w:pPr>
        <w:pStyle w:val="a5"/>
        <w:numPr>
          <w:ilvl w:val="1"/>
          <w:numId w:val="35"/>
        </w:numPr>
        <w:ind w:leftChars="0"/>
        <w:rPr>
          <w:rFonts w:ascii="Times New Roman" w:hAnsi="Times New Roman" w:cs="Times New Roman"/>
          <w:sz w:val="24"/>
          <w:szCs w:val="24"/>
        </w:rPr>
      </w:pPr>
      <w:hyperlink r:id="rId35" w:history="1">
        <w:r w:rsidR="000A44F1" w:rsidRPr="002535F1">
          <w:rPr>
            <w:rStyle w:val="aa"/>
            <w:rFonts w:ascii="Times New Roman" w:hAnsi="Times New Roman" w:cs="Times New Roman"/>
            <w:sz w:val="24"/>
            <w:szCs w:val="24"/>
          </w:rPr>
          <w:t>“Optimized Logit LightGBM Classifier &amp; CNN Model”</w:t>
        </w:r>
      </w:hyperlink>
    </w:p>
    <w:p w14:paraId="191BE068" w14:textId="77777777" w:rsidR="000A44F1" w:rsidRDefault="00765657" w:rsidP="000A44F1">
      <w:pPr>
        <w:pStyle w:val="a5"/>
        <w:numPr>
          <w:ilvl w:val="1"/>
          <w:numId w:val="35"/>
        </w:numPr>
        <w:ind w:leftChars="0"/>
        <w:rPr>
          <w:rFonts w:ascii="Times New Roman" w:hAnsi="Times New Roman" w:cs="Times New Roman"/>
          <w:sz w:val="24"/>
          <w:szCs w:val="24"/>
        </w:rPr>
      </w:pPr>
      <w:hyperlink r:id="rId36" w:history="1">
        <w:r w:rsidR="000A44F1" w:rsidRPr="002535F1">
          <w:rPr>
            <w:rStyle w:val="aa"/>
            <w:rFonts w:ascii="Times New Roman" w:hAnsi="Times New Roman" w:cs="Times New Roman"/>
            <w:sz w:val="24"/>
            <w:szCs w:val="24"/>
          </w:rPr>
          <w:t>“</w:t>
        </w:r>
        <w:r w:rsidR="000A44F1" w:rsidRPr="002535F1">
          <w:rPr>
            <w:rStyle w:val="aa"/>
            <w:rFonts w:ascii="Times New Roman" w:hAnsi="Times New Roman" w:cs="Times New Roman" w:hint="eastAsia"/>
            <w:szCs w:val="21"/>
          </w:rPr>
          <w:t>【日本語】</w:t>
        </w:r>
        <w:r w:rsidR="000A44F1" w:rsidRPr="002535F1">
          <w:rPr>
            <w:rStyle w:val="aa"/>
            <w:rFonts w:ascii="Times New Roman" w:hAnsi="Times New Roman" w:cs="Times New Roman"/>
            <w:sz w:val="24"/>
            <w:szCs w:val="24"/>
          </w:rPr>
          <w:t>HuBMAP - Exploratory Data Analysis”</w:t>
        </w:r>
      </w:hyperlink>
    </w:p>
    <w:p w14:paraId="5D7CA50F" w14:textId="77777777" w:rsidR="000A44F1" w:rsidRDefault="00765657" w:rsidP="000A44F1">
      <w:pPr>
        <w:pStyle w:val="a5"/>
        <w:numPr>
          <w:ilvl w:val="1"/>
          <w:numId w:val="35"/>
        </w:numPr>
        <w:ind w:leftChars="0"/>
        <w:rPr>
          <w:rFonts w:ascii="Times New Roman" w:hAnsi="Times New Roman" w:cs="Times New Roman"/>
          <w:sz w:val="24"/>
          <w:szCs w:val="24"/>
        </w:rPr>
      </w:pPr>
      <w:hyperlink r:id="rId37"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765657"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765657"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765657"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765657"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765657" w:rsidP="006F3746">
      <w:pPr>
        <w:pStyle w:val="a5"/>
        <w:numPr>
          <w:ilvl w:val="1"/>
          <w:numId w:val="35"/>
        </w:numPr>
        <w:ind w:leftChars="0"/>
      </w:pPr>
      <w:hyperlink r:id="rId42" w:history="1">
        <w:r w:rsidR="000A44F1" w:rsidRPr="000A44F1">
          <w:rPr>
            <w:rStyle w:val="aa"/>
            <w:rFonts w:ascii="Times New Roman" w:hAnsi="Times New Roman" w:cs="Times New Roman"/>
            <w:sz w:val="24"/>
            <w:szCs w:val="24"/>
          </w:rPr>
          <w:t>“Research with Customized Sharp Weighted”</w:t>
        </w:r>
      </w:hyperlink>
    </w:p>
    <w:p w14:paraId="7FA76B4D" w14:textId="32ADC804" w:rsidR="000A44F1" w:rsidRDefault="00765657" w:rsidP="006F3746">
      <w:pPr>
        <w:pStyle w:val="a5"/>
        <w:numPr>
          <w:ilvl w:val="1"/>
          <w:numId w:val="35"/>
        </w:numPr>
        <w:ind w:leftChars="0"/>
      </w:pPr>
      <w:hyperlink r:id="rId43" w:history="1">
        <w:r w:rsidR="000A44F1" w:rsidRPr="000A44F1">
          <w:rPr>
            <w:rStyle w:val="aa"/>
            <w:rFonts w:ascii="Times New Roman" w:hAnsi="Times New Roman" w:cs="Times New Roman"/>
            <w:sz w:val="24"/>
            <w:szCs w:val="24"/>
          </w:rPr>
          <w:t>“Predict Optimized Logit LightGBM Classifier &amp; CNN”</w:t>
        </w:r>
      </w:hyperlink>
    </w:p>
    <w:p w14:paraId="721F0613" w14:textId="77777777" w:rsidR="000A44F1" w:rsidRDefault="000A44F1" w:rsidP="007D5746">
      <w:pPr>
        <w:rPr>
          <w:b/>
          <w:bCs/>
        </w:rPr>
      </w:pPr>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611A18DE" w:rsidR="00043EDE" w:rsidRP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44"/>
      <w:footerReference w:type="default" r:id="rId45"/>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BAB35FA" w14:textId="77777777" w:rsidR="00765657" w:rsidRDefault="00765657" w:rsidP="00707F43">
      <w:r>
        <w:separator/>
      </w:r>
    </w:p>
  </w:endnote>
  <w:endnote w:type="continuationSeparator" w:id="0">
    <w:p w14:paraId="04CB6DA8" w14:textId="77777777" w:rsidR="00765657" w:rsidRDefault="00765657"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60E5BD1" w14:textId="77777777" w:rsidR="00765657" w:rsidRDefault="00765657" w:rsidP="00707F43">
      <w:r>
        <w:separator/>
      </w:r>
    </w:p>
  </w:footnote>
  <w:footnote w:type="continuationSeparator" w:id="0">
    <w:p w14:paraId="52FBDD33" w14:textId="77777777" w:rsidR="00765657" w:rsidRDefault="00765657"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A32B8"/>
    <w:rsid w:val="001E5C7B"/>
    <w:rsid w:val="001F3C1F"/>
    <w:rsid w:val="001F3C45"/>
    <w:rsid w:val="001F698D"/>
    <w:rsid w:val="00210F5E"/>
    <w:rsid w:val="002173C1"/>
    <w:rsid w:val="002478D4"/>
    <w:rsid w:val="002535F1"/>
    <w:rsid w:val="0027059B"/>
    <w:rsid w:val="0028057C"/>
    <w:rsid w:val="00294613"/>
    <w:rsid w:val="002C4AC5"/>
    <w:rsid w:val="002E107F"/>
    <w:rsid w:val="002F5AA1"/>
    <w:rsid w:val="00333EA6"/>
    <w:rsid w:val="00352563"/>
    <w:rsid w:val="00356F29"/>
    <w:rsid w:val="003938C9"/>
    <w:rsid w:val="003E4698"/>
    <w:rsid w:val="004706E0"/>
    <w:rsid w:val="004B7C48"/>
    <w:rsid w:val="00511DA3"/>
    <w:rsid w:val="005553C1"/>
    <w:rsid w:val="0057346B"/>
    <w:rsid w:val="00580ADC"/>
    <w:rsid w:val="005A5733"/>
    <w:rsid w:val="005C592B"/>
    <w:rsid w:val="005E1143"/>
    <w:rsid w:val="00603EB4"/>
    <w:rsid w:val="00645EE4"/>
    <w:rsid w:val="00663BD8"/>
    <w:rsid w:val="006810B9"/>
    <w:rsid w:val="00684854"/>
    <w:rsid w:val="00694CBC"/>
    <w:rsid w:val="006A28BB"/>
    <w:rsid w:val="006A7487"/>
    <w:rsid w:val="006B0871"/>
    <w:rsid w:val="007037EB"/>
    <w:rsid w:val="00707F43"/>
    <w:rsid w:val="007276D6"/>
    <w:rsid w:val="007310D6"/>
    <w:rsid w:val="00750A25"/>
    <w:rsid w:val="00752947"/>
    <w:rsid w:val="00765657"/>
    <w:rsid w:val="0078018E"/>
    <w:rsid w:val="00796D0C"/>
    <w:rsid w:val="007A0FFD"/>
    <w:rsid w:val="007D4572"/>
    <w:rsid w:val="007D5746"/>
    <w:rsid w:val="007E002F"/>
    <w:rsid w:val="007E67F9"/>
    <w:rsid w:val="007F3770"/>
    <w:rsid w:val="007F764F"/>
    <w:rsid w:val="0080088F"/>
    <w:rsid w:val="0081139E"/>
    <w:rsid w:val="00814C55"/>
    <w:rsid w:val="00816DE4"/>
    <w:rsid w:val="00831249"/>
    <w:rsid w:val="00835883"/>
    <w:rsid w:val="0087307C"/>
    <w:rsid w:val="008847AF"/>
    <w:rsid w:val="008B3F12"/>
    <w:rsid w:val="008B5964"/>
    <w:rsid w:val="008C2F89"/>
    <w:rsid w:val="00903D25"/>
    <w:rsid w:val="009740D2"/>
    <w:rsid w:val="009C49B1"/>
    <w:rsid w:val="009E2655"/>
    <w:rsid w:val="009F1A57"/>
    <w:rsid w:val="009F476E"/>
    <w:rsid w:val="00A17BE6"/>
    <w:rsid w:val="00A203AC"/>
    <w:rsid w:val="00A24558"/>
    <w:rsid w:val="00A52B8E"/>
    <w:rsid w:val="00A60A48"/>
    <w:rsid w:val="00A7456B"/>
    <w:rsid w:val="00A91124"/>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F3AD6"/>
    <w:rsid w:val="00C049AD"/>
    <w:rsid w:val="00C066C9"/>
    <w:rsid w:val="00C14562"/>
    <w:rsid w:val="00C45F41"/>
    <w:rsid w:val="00C47946"/>
    <w:rsid w:val="00C57C07"/>
    <w:rsid w:val="00CA7A2E"/>
    <w:rsid w:val="00CC0C79"/>
    <w:rsid w:val="00CF110D"/>
    <w:rsid w:val="00CF5A41"/>
    <w:rsid w:val="00CF5D1D"/>
    <w:rsid w:val="00D0216E"/>
    <w:rsid w:val="00D07C99"/>
    <w:rsid w:val="00D106FC"/>
    <w:rsid w:val="00D17F63"/>
    <w:rsid w:val="00D4080F"/>
    <w:rsid w:val="00D645CD"/>
    <w:rsid w:val="00D71158"/>
    <w:rsid w:val="00D92D3C"/>
    <w:rsid w:val="00DB3ABF"/>
    <w:rsid w:val="00DE4ADC"/>
    <w:rsid w:val="00DF7642"/>
    <w:rsid w:val="00E10873"/>
    <w:rsid w:val="00E36DE5"/>
    <w:rsid w:val="00E402A1"/>
    <w:rsid w:val="00E40F96"/>
    <w:rsid w:val="00E55D18"/>
    <w:rsid w:val="00E729C9"/>
    <w:rsid w:val="00EB7C67"/>
    <w:rsid w:val="00EC310D"/>
    <w:rsid w:val="00EC5D4A"/>
    <w:rsid w:val="00ED4851"/>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optimize-catboost-hyperparameter-with-optuna-gpu"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visualization-empirical-analysis-of-submission" TargetMode="External"/><Relationship Id="rId42" Type="http://schemas.openxmlformats.org/officeDocument/2006/relationships/hyperlink" Target="https://www.kaggle.com/satorushibata/preprocess-feature-engineering-custom-metrics" TargetMode="External"/><Relationship Id="rId47"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d-lightgbm-with-optuna-adding-sakt-model" TargetMode="External"/><Relationship Id="rId38" Type="http://schemas.openxmlformats.org/officeDocument/2006/relationships/hyperlink" Target="https://www.kaggle.com/satorushibata/lightgbm-with-the-inference-empirical-analysis" TargetMode="External"/><Relationship Id="rId46"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41" Type="http://schemas.openxmlformats.org/officeDocument/2006/relationships/hyperlink" Target="https://www.kaggle.com/satorushibata/visualization-model-with-customized-sharp-weighte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optimize-lightgbm-hyperparameter-with-optuna-gpu" TargetMode="External"/><Relationship Id="rId37" Type="http://schemas.openxmlformats.org/officeDocument/2006/relationships/hyperlink" Target="https://www.kaggle.com/satorushibata/riiid-optimized-lightgbm-with-optuna" TargetMode="External"/><Relationship Id="rId40" Type="http://schemas.openxmlformats.org/officeDocument/2006/relationships/hyperlink" Target="https://www.kaggle.com/satorushibata/lgbm-on-lyft-tabular-data-inference-tuning" TargetMode="External"/><Relationship Id="rId45"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6" Type="http://schemas.openxmlformats.org/officeDocument/2006/relationships/hyperlink" Target="https://www.kaggle.com/satorushibata/hubmap-exploratory-data-analysis"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lightgbm-classifier-pca-logit-on-utility-score" TargetMode="External"/><Relationship Id="rId44"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www.kaggle.com/satorushibata/code?userId=2505383&amp;sortBy=voteCount&amp;tab=profile" TargetMode="External"/><Relationship Id="rId35" Type="http://schemas.openxmlformats.org/officeDocument/2006/relationships/hyperlink" Target="https://www.kaggle.com/satorushibata/optimized-lightgbm-classifier-cnn-pca-logit" TargetMode="External"/><Relationship Id="rId43" Type="http://schemas.openxmlformats.org/officeDocument/2006/relationships/hyperlink" Target="https://www.kaggle.com/satorushibata/predict-optimized-logit-lightgbm-classifier-cnn"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36</TotalTime>
  <Pages>8</Pages>
  <Words>1975</Words>
  <Characters>11264</Characters>
  <Application>Microsoft Office Word</Application>
  <DocSecurity>0</DocSecurity>
  <Lines>93</Lines>
  <Paragraphs>26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20</cp:revision>
  <cp:lastPrinted>2021-03-18T03:58:00Z</cp:lastPrinted>
  <dcterms:created xsi:type="dcterms:W3CDTF">2021-03-18T00:59:00Z</dcterms:created>
  <dcterms:modified xsi:type="dcterms:W3CDTF">2021-03-18T03:58:00Z</dcterms:modified>
</cp:coreProperties>
</file>