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JP" w:hAnsi="Noto Sans CJK JP" w:eastAsia="Noto Sans CJK JP"/>
          <w:b/>
          <w:color w:val="153B44"/>
          <w:sz w:val="68"/>
        </w:rPr>
        <w:t>マイフレ</w:t>
      </w:r>
    </w:p>
    <w:p>
      <w:pPr>
        <w:jc w:val="center"/>
      </w:pPr>
      <w:r>
        <w:rPr>
          <w:b/>
          <w:color w:val="275960"/>
          <w:sz w:val="36"/>
        </w:rPr>
        <w:t>企画決定事項・要件定義書・設計書ドラフト</w:t>
      </w:r>
    </w:p>
    <w:p>
      <w:pPr>
        <w:spacing w:before="360"/>
        <w:jc w:val="center"/>
      </w:pPr>
      <w:r>
        <w:rPr>
          <w:color w:val="505050"/>
          <w:sz w:val="22"/>
        </w:rPr>
        <w:t>Webアプリ / スマートフォン優先 / 将来アプリ化対応</w:t>
      </w:r>
    </w:p>
    <w:p>
      <w:pPr>
        <w:spacing w:before="2400"/>
        <w:jc w:val="center"/>
      </w:pPr>
      <w:r>
        <w:rPr>
          <w:color w:val="646464"/>
          <w:sz w:val="20"/>
        </w:rPr>
        <w:t>Version 1.0 Draft</w:t>
        <w:br/>
        <w:t>2026年8月4日</w:t>
      </w:r>
    </w:p>
    <w:p>
      <w:r>
        <w:br w:type="page"/>
      </w:r>
    </w:p>
    <w:p>
      <w:pPr>
        <w:pStyle w:val="Heading1"/>
      </w:pPr>
      <w:r>
        <w:t>文書管理</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984"/>
            <w:shd w:fill="153B44"/>
            <w:vAlign w:val="center"/>
          </w:tcPr>
          <w:p>
            <w:pPr>
              <w:spacing w:after="0"/>
            </w:pPr>
            <w:r/>
            <w:r>
              <w:rPr>
                <w:rFonts w:ascii="Noto Sans CJK JP" w:hAnsi="Noto Sans CJK JP" w:eastAsia="Noto Sans CJK JP"/>
                <w:b/>
                <w:color w:val="FFFFFF"/>
                <w:sz w:val="17"/>
              </w:rPr>
              <w:t>項目</w:t>
            </w:r>
          </w:p>
        </w:tc>
        <w:tc>
          <w:tcPr>
            <w:tcW w:type="dxa" w:w="7087"/>
            <w:shd w:fill="153B44"/>
            <w:vAlign w:val="center"/>
          </w:tcPr>
          <w:p>
            <w:pPr>
              <w:spacing w:after="0"/>
            </w:pPr>
            <w:r/>
            <w:r>
              <w:rPr>
                <w:rFonts w:ascii="Noto Sans CJK JP" w:hAnsi="Noto Sans CJK JP" w:eastAsia="Noto Sans CJK JP"/>
                <w:b/>
                <w:color w:val="FFFFFF"/>
                <w:sz w:val="17"/>
              </w:rPr>
              <w:t>内容</w:t>
            </w:r>
          </w:p>
        </w:tc>
      </w:tr>
      <w:tr>
        <w:tc>
          <w:tcPr>
            <w:tcW w:type="dxa" w:w="1984"/>
            <w:vAlign w:val="center"/>
            <w:shd w:fill="F2F7F6"/>
          </w:tcPr>
          <w:p>
            <w:pPr>
              <w:spacing w:after="0"/>
            </w:pPr>
            <w:r/>
            <w:r>
              <w:rPr>
                <w:rFonts w:ascii="Noto Sans CJK JP" w:hAnsi="Noto Sans CJK JP" w:eastAsia="Noto Sans CJK JP"/>
                <w:b w:val="0"/>
                <w:sz w:val="18"/>
              </w:rPr>
              <w:t>文書名</w:t>
            </w:r>
          </w:p>
        </w:tc>
        <w:tc>
          <w:tcPr>
            <w:tcW w:type="dxa" w:w="7087"/>
            <w:vAlign w:val="center"/>
            <w:shd w:fill="F2F7F6"/>
          </w:tcPr>
          <w:p>
            <w:pPr>
              <w:spacing w:after="0"/>
            </w:pPr>
            <w:r/>
            <w:r>
              <w:rPr>
                <w:rFonts w:ascii="Noto Sans CJK JP" w:hAnsi="Noto Sans CJK JP" w:eastAsia="Noto Sans CJK JP"/>
                <w:b w:val="0"/>
                <w:sz w:val="18"/>
              </w:rPr>
              <w:t>マイフレ 企画決定事項・要件定義書・設計書ドラフト</w:t>
            </w:r>
          </w:p>
        </w:tc>
      </w:tr>
      <w:tr>
        <w:tc>
          <w:tcPr>
            <w:tcW w:type="dxa" w:w="1984"/>
            <w:vAlign w:val="center"/>
          </w:tcPr>
          <w:p>
            <w:pPr>
              <w:spacing w:after="0"/>
            </w:pPr>
            <w:r/>
            <w:r>
              <w:rPr>
                <w:rFonts w:ascii="Noto Sans CJK JP" w:hAnsi="Noto Sans CJK JP" w:eastAsia="Noto Sans CJK JP"/>
                <w:b w:val="0"/>
                <w:sz w:val="18"/>
              </w:rPr>
              <w:t>ステータス</w:t>
            </w:r>
          </w:p>
        </w:tc>
        <w:tc>
          <w:tcPr>
            <w:tcW w:type="dxa" w:w="7087"/>
            <w:vAlign w:val="center"/>
          </w:tcPr>
          <w:p>
            <w:pPr>
              <w:spacing w:after="0"/>
            </w:pPr>
            <w:r/>
            <w:r>
              <w:rPr>
                <w:rFonts w:ascii="Noto Sans CJK JP" w:hAnsi="Noto Sans CJK JP" w:eastAsia="Noto Sans CJK JP"/>
                <w:b w:val="0"/>
                <w:sz w:val="18"/>
              </w:rPr>
              <w:t>開発着手前ドラフト</w:t>
            </w:r>
          </w:p>
        </w:tc>
      </w:tr>
      <w:tr>
        <w:tc>
          <w:tcPr>
            <w:tcW w:type="dxa" w:w="1984"/>
            <w:vAlign w:val="center"/>
            <w:shd w:fill="F2F7F6"/>
          </w:tcPr>
          <w:p>
            <w:pPr>
              <w:spacing w:after="0"/>
            </w:pPr>
            <w:r/>
            <w:r>
              <w:rPr>
                <w:rFonts w:ascii="Noto Sans CJK JP" w:hAnsi="Noto Sans CJK JP" w:eastAsia="Noto Sans CJK JP"/>
                <w:b w:val="0"/>
                <w:sz w:val="18"/>
              </w:rPr>
              <w:t>作成日</w:t>
            </w:r>
          </w:p>
        </w:tc>
        <w:tc>
          <w:tcPr>
            <w:tcW w:type="dxa" w:w="7087"/>
            <w:vAlign w:val="center"/>
            <w:shd w:fill="F2F7F6"/>
          </w:tcPr>
          <w:p>
            <w:pPr>
              <w:spacing w:after="0"/>
            </w:pPr>
            <w:r/>
            <w:r>
              <w:rPr>
                <w:rFonts w:ascii="Noto Sans CJK JP" w:hAnsi="Noto Sans CJK JP" w:eastAsia="Noto Sans CJK JP"/>
                <w:b w:val="0"/>
                <w:sz w:val="18"/>
              </w:rPr>
              <w:t>2026年8月4日</w:t>
            </w:r>
          </w:p>
        </w:tc>
      </w:tr>
      <w:tr>
        <w:tc>
          <w:tcPr>
            <w:tcW w:type="dxa" w:w="1984"/>
            <w:vAlign w:val="center"/>
          </w:tcPr>
          <w:p>
            <w:pPr>
              <w:spacing w:after="0"/>
            </w:pPr>
            <w:r/>
            <w:r>
              <w:rPr>
                <w:rFonts w:ascii="Noto Sans CJK JP" w:hAnsi="Noto Sans CJK JP" w:eastAsia="Noto Sans CJK JP"/>
                <w:b w:val="0"/>
                <w:sz w:val="18"/>
              </w:rPr>
              <w:t>対象</w:t>
            </w:r>
          </w:p>
        </w:tc>
        <w:tc>
          <w:tcPr>
            <w:tcW w:type="dxa" w:w="7087"/>
            <w:vAlign w:val="center"/>
          </w:tcPr>
          <w:p>
            <w:pPr>
              <w:spacing w:after="0"/>
            </w:pPr>
            <w:r/>
            <w:r>
              <w:rPr>
                <w:rFonts w:ascii="Noto Sans CJK JP" w:hAnsi="Noto Sans CJK JP" w:eastAsia="Noto Sans CJK JP"/>
                <w:b w:val="0"/>
                <w:sz w:val="18"/>
              </w:rPr>
              <w:t>Webアプリ初期版および将来のネイティブアプリ化</w:t>
            </w:r>
          </w:p>
        </w:tc>
      </w:tr>
      <w:tr>
        <w:tc>
          <w:tcPr>
            <w:tcW w:type="dxa" w:w="1984"/>
            <w:vAlign w:val="center"/>
            <w:shd w:fill="F2F7F6"/>
          </w:tcPr>
          <w:p>
            <w:pPr>
              <w:spacing w:after="0"/>
            </w:pPr>
            <w:r/>
            <w:r>
              <w:rPr>
                <w:rFonts w:ascii="Noto Sans CJK JP" w:hAnsi="Noto Sans CJK JP" w:eastAsia="Noto Sans CJK JP"/>
                <w:b w:val="0"/>
                <w:sz w:val="18"/>
              </w:rPr>
              <w:t>正式サービス名</w:t>
            </w:r>
          </w:p>
        </w:tc>
        <w:tc>
          <w:tcPr>
            <w:tcW w:type="dxa" w:w="7087"/>
            <w:vAlign w:val="center"/>
            <w:shd w:fill="F2F7F6"/>
          </w:tcPr>
          <w:p>
            <w:pPr>
              <w:spacing w:after="0"/>
            </w:pPr>
            <w:r/>
            <w:r>
              <w:rPr>
                <w:rFonts w:ascii="Noto Sans CJK JP" w:hAnsi="Noto Sans CJK JP" w:eastAsia="Noto Sans CJK JP"/>
                <w:b w:val="0"/>
                <w:sz w:val="18"/>
              </w:rPr>
              <w:t>未定（「マイフレ」は仮称）</w:t>
            </w:r>
          </w:p>
        </w:tc>
      </w:tr>
      <w:tr>
        <w:tc>
          <w:tcPr>
            <w:tcW w:type="dxa" w:w="1984"/>
            <w:vAlign w:val="center"/>
          </w:tcPr>
          <w:p>
            <w:pPr>
              <w:spacing w:after="0"/>
            </w:pPr>
            <w:r/>
            <w:r>
              <w:rPr>
                <w:rFonts w:ascii="Noto Sans CJK JP" w:hAnsi="Noto Sans CJK JP" w:eastAsia="Noto Sans CJK JP"/>
                <w:b w:val="0"/>
                <w:sz w:val="18"/>
              </w:rPr>
              <w:t>ロゴ・ブランドカラー</w:t>
            </w:r>
          </w:p>
        </w:tc>
        <w:tc>
          <w:tcPr>
            <w:tcW w:type="dxa" w:w="7087"/>
            <w:vAlign w:val="center"/>
          </w:tcPr>
          <w:p>
            <w:pPr>
              <w:spacing w:after="0"/>
            </w:pPr>
            <w:r/>
            <w:r>
              <w:rPr>
                <w:rFonts w:ascii="Noto Sans CJK JP" w:hAnsi="Noto Sans CJK JP" w:eastAsia="Noto Sans CJK JP"/>
                <w:b w:val="0"/>
                <w:sz w:val="18"/>
              </w:rPr>
              <w:t>未定</w:t>
            </w:r>
          </w:p>
        </w:tc>
      </w:tr>
      <w:tr>
        <w:tc>
          <w:tcPr>
            <w:tcW w:type="dxa" w:w="1984"/>
            <w:vAlign w:val="center"/>
            <w:shd w:fill="F2F7F6"/>
          </w:tcPr>
          <w:p>
            <w:pPr>
              <w:spacing w:after="0"/>
            </w:pPr>
            <w:r/>
            <w:r>
              <w:rPr>
                <w:rFonts w:ascii="Noto Sans CJK JP" w:hAnsi="Noto Sans CJK JP" w:eastAsia="Noto Sans CJK JP"/>
                <w:b w:val="0"/>
                <w:sz w:val="18"/>
              </w:rPr>
              <w:t>最上位管理権限</w:t>
            </w:r>
          </w:p>
        </w:tc>
        <w:tc>
          <w:tcPr>
            <w:tcW w:type="dxa" w:w="7087"/>
            <w:vAlign w:val="center"/>
            <w:shd w:fill="F2F7F6"/>
          </w:tcPr>
          <w:p>
            <w:pPr>
              <w:spacing w:after="0"/>
            </w:pPr>
            <w:r/>
            <w:r>
              <w:rPr>
                <w:rFonts w:ascii="Noto Sans CJK JP" w:hAnsi="Noto Sans CJK JP" w:eastAsia="Noto Sans CJK JP"/>
                <w:b w:val="0"/>
                <w:sz w:val="18"/>
              </w:rPr>
              <w:t>オーナー</w:t>
            </w:r>
          </w:p>
        </w:tc>
      </w:tr>
    </w:tbl>
    <w:p/>
    <w:tbl>
      <w:tblPr>
        <w:tblStyle w:val="TableGrid"/>
        <w:tblW w:type="auto" w:w="0"/>
        <w:jc w:val="center"/>
        <w:tblLook w:firstColumn="1" w:firstRow="1" w:lastColumn="0" w:lastRow="0" w:noHBand="0" w:noVBand="1" w:val="04A0"/>
      </w:tblPr>
      <w:tblGrid>
        <w:gridCol w:w="10200"/>
      </w:tblGrid>
      <w:tr>
        <w:tc>
          <w:tcPr>
            <w:tcW w:type="dxa" w:w="10200"/>
            <w:shd w:fill="E7F3F1"/>
          </w:tcPr>
          <w:p>
            <w:pPr>
              <w:spacing w:after="60"/>
            </w:pPr>
            <w:r/>
            <w:r>
              <w:rPr>
                <w:b/>
                <w:color w:val="153B44"/>
              </w:rPr>
              <w:t>本書の位置づけ</w:t>
            </w:r>
          </w:p>
          <w:p>
            <w:pPr>
              <w:spacing w:after="0"/>
            </w:pPr>
            <w:r>
              <w:t>これまでの会話で決定した事項を統合し、開発に必要な要件と技術設計の初稿へ落とし込んだ文書です。数値を後から変更できる項目は、管理画面で設定可能にする前提としています。</w:t>
            </w:r>
          </w:p>
        </w:tc>
      </w:tr>
    </w:tbl>
    <w:p/>
    <w:p>
      <w:pPr>
        <w:pStyle w:val="Heading1"/>
      </w:pPr>
      <w:r>
        <w:t>目次</w:t>
      </w:r>
    </w:p>
    <w:p>
      <w:pPr>
        <w:pStyle w:val="ListBullet"/>
        <w:spacing w:after="30"/>
        <w:ind w:left="283"/>
      </w:pPr>
      <w:r>
        <w:t>第1部 企画決定事項</w:t>
      </w:r>
    </w:p>
    <w:p>
      <w:pPr>
        <w:pStyle w:val="ListBullet"/>
        <w:spacing w:after="30"/>
        <w:ind w:left="283"/>
      </w:pPr>
      <w:r>
        <w:t>第2部 要件定義</w:t>
      </w:r>
    </w:p>
    <w:p>
      <w:pPr>
        <w:pStyle w:val="ListBullet"/>
        <w:spacing w:after="30"/>
        <w:ind w:left="283"/>
      </w:pPr>
      <w:r>
        <w:t>第3部 設計書ドラフト</w:t>
      </w:r>
    </w:p>
    <w:p>
      <w:pPr>
        <w:pStyle w:val="ListBullet"/>
        <w:spacing w:after="30"/>
        <w:ind w:left="283"/>
      </w:pPr>
      <w:r>
        <w:t>第4部 MVP・開発計画</w:t>
      </w:r>
    </w:p>
    <w:p>
      <w:pPr>
        <w:pStyle w:val="ListBullet"/>
        <w:spacing w:after="30"/>
        <w:ind w:left="283"/>
      </w:pPr>
      <w:r>
        <w:t>付録A 利用規約ドラフト</w:t>
      </w:r>
    </w:p>
    <w:p>
      <w:pPr>
        <w:pStyle w:val="ListBullet"/>
        <w:spacing w:after="30"/>
        <w:ind w:left="283"/>
      </w:pPr>
      <w:r>
        <w:t>付録B プライバシーポリシードラフト</w:t>
      </w:r>
    </w:p>
    <w:p>
      <w:pPr>
        <w:pStyle w:val="ListBullet"/>
        <w:spacing w:after="30"/>
        <w:ind w:left="283"/>
      </w:pPr>
      <w:r>
        <w:t>付録C 未決定事項・確認事項</w:t>
      </w:r>
    </w:p>
    <w:p>
      <w:r>
        <w:br w:type="page"/>
      </w:r>
    </w:p>
    <w:p>
      <w:pPr>
        <w:jc w:val="center"/>
      </w:pPr>
      <w:r>
        <w:rPr>
          <w:b/>
          <w:color w:val="153B44"/>
          <w:sz w:val="44"/>
        </w:rPr>
        <w:t>第1部　企画決定事項</w:t>
      </w:r>
    </w:p>
    <w:p>
      <w:pPr>
        <w:pStyle w:val="Heading1"/>
      </w:pPr>
      <w:r>
        <w:t>1. サービス定義</w:t>
      </w:r>
    </w:p>
    <w:p>
      <w:r>
        <w:t>本サービスは、タイムライン、スレッド、コミュニティ、マイフレ、交換日記、メール、足あと、キリ番、アイテム制作などを通じて、共通の話題や趣味を持つ利用者同士がオンライン上で交流できるSNSである。</w:t>
      </w:r>
    </w:p>
    <w:tbl>
      <w:tblPr>
        <w:tblStyle w:val="TableGrid"/>
        <w:tblW w:type="auto" w:w="0"/>
        <w:jc w:val="center"/>
        <w:tblLook w:firstColumn="1" w:firstRow="1" w:lastColumn="0" w:lastRow="0" w:noHBand="0" w:noVBand="1" w:val="04A0"/>
      </w:tblPr>
      <w:tblGrid>
        <w:gridCol w:w="10200"/>
      </w:tblGrid>
      <w:tr>
        <w:tc>
          <w:tcPr>
            <w:tcW w:type="dxa" w:w="10200"/>
            <w:shd w:fill="E7F3F1"/>
          </w:tcPr>
          <w:p>
            <w:pPr>
              <w:spacing w:after="60"/>
            </w:pPr>
            <w:r/>
            <w:r>
              <w:rPr>
                <w:b/>
                <w:color w:val="153B44"/>
              </w:rPr>
              <w:t>世界観の最重要方針</w:t>
            </w:r>
          </w:p>
          <w:p>
            <w:pPr>
              <w:spacing w:after="0"/>
            </w:pPr>
            <w:r>
              <w:t>広告では「平成をテーマにしたSNS」と明確に訴求してよい。一方、サービス内では「平成」「懐かしい」「あの頃」などを過度に使わず、この世界が今も普通に存在している前提で文言・UI・演出を設計する。利用者には、多少の懐かしさや不便さを感じつつも、自然に若返った気持ちで楽しんでもらう。</w:t>
            </w:r>
          </w:p>
        </w:tc>
      </w:tr>
    </w:tbl>
    <w:p/>
    <w:p>
      <w:pPr>
        <w:pStyle w:val="Heading1"/>
      </w:pPr>
      <w:r>
        <w:t>2. 会員区分・料金</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153B44"/>
            <w:vAlign w:val="center"/>
          </w:tcPr>
          <w:p>
            <w:pPr>
              <w:spacing w:after="0"/>
            </w:pPr>
            <w:r/>
            <w:r>
              <w:rPr>
                <w:rFonts w:ascii="Noto Sans CJK JP" w:hAnsi="Noto Sans CJK JP" w:eastAsia="Noto Sans CJK JP"/>
                <w:b/>
                <w:color w:val="FFFFFF"/>
                <w:sz w:val="17"/>
              </w:rPr>
              <w:t>区分</w:t>
            </w:r>
          </w:p>
        </w:tc>
        <w:tc>
          <w:tcPr>
            <w:tcW w:type="dxa" w:w="2551"/>
            <w:shd w:fill="153B44"/>
            <w:vAlign w:val="center"/>
          </w:tcPr>
          <w:p>
            <w:pPr>
              <w:spacing w:after="0"/>
            </w:pPr>
            <w:r/>
            <w:r>
              <w:rPr>
                <w:rFonts w:ascii="Noto Sans CJK JP" w:hAnsi="Noto Sans CJK JP" w:eastAsia="Noto Sans CJK JP"/>
                <w:b/>
                <w:color w:val="FFFFFF"/>
                <w:sz w:val="17"/>
              </w:rPr>
              <w:t>名称</w:t>
            </w:r>
          </w:p>
        </w:tc>
        <w:tc>
          <w:tcPr>
            <w:tcW w:type="dxa" w:w="4819"/>
            <w:shd w:fill="153B44"/>
            <w:vAlign w:val="center"/>
          </w:tcPr>
          <w:p>
            <w:pPr>
              <w:spacing w:after="0"/>
            </w:pPr>
            <w:r/>
            <w:r>
              <w:rPr>
                <w:rFonts w:ascii="Noto Sans CJK JP" w:hAnsi="Noto Sans CJK JP" w:eastAsia="Noto Sans CJK JP"/>
                <w:b/>
                <w:color w:val="FFFFFF"/>
                <w:sz w:val="17"/>
              </w:rPr>
              <w:t>主な特徴</w:t>
            </w:r>
          </w:p>
        </w:tc>
      </w:tr>
      <w:tr>
        <w:tc>
          <w:tcPr>
            <w:tcW w:type="dxa" w:w="1701"/>
            <w:vAlign w:val="center"/>
            <w:shd w:fill="F2F7F6"/>
          </w:tcPr>
          <w:p>
            <w:pPr>
              <w:spacing w:after="0"/>
            </w:pPr>
            <w:r/>
            <w:r>
              <w:rPr>
                <w:rFonts w:ascii="Noto Sans CJK JP" w:hAnsi="Noto Sans CJK JP" w:eastAsia="Noto Sans CJK JP"/>
                <w:b w:val="0"/>
                <w:sz w:val="17"/>
              </w:rPr>
              <w:t>無料会員</w:t>
            </w:r>
          </w:p>
        </w:tc>
        <w:tc>
          <w:tcPr>
            <w:tcW w:type="dxa" w:w="2551"/>
            <w:vAlign w:val="center"/>
            <w:shd w:fill="F2F7F6"/>
          </w:tcPr>
          <w:p>
            <w:pPr>
              <w:spacing w:after="0"/>
            </w:pPr>
            <w:r/>
            <w:r>
              <w:rPr>
                <w:rFonts w:ascii="Noto Sans CJK JP" w:hAnsi="Noto Sans CJK JP" w:eastAsia="Noto Sans CJK JP"/>
                <w:b w:val="0"/>
                <w:sz w:val="17"/>
              </w:rPr>
              <w:t>マイフレメンバー</w:t>
            </w:r>
          </w:p>
        </w:tc>
        <w:tc>
          <w:tcPr>
            <w:tcW w:type="dxa" w:w="4819"/>
            <w:vAlign w:val="center"/>
            <w:shd w:fill="F2F7F6"/>
          </w:tcPr>
          <w:p>
            <w:pPr>
              <w:spacing w:after="0"/>
            </w:pPr>
            <w:r/>
            <w:r>
              <w:rPr>
                <w:rFonts w:ascii="Noto Sans CJK JP" w:hAnsi="Noto Sans CJK JP" w:eastAsia="Noto Sans CJK JP"/>
                <w:b w:val="0"/>
                <w:sz w:val="17"/>
              </w:rPr>
              <w:t>広告あり。メールはチケット制。コミュニティ参加3件。kskは1時間に1回。</w:t>
            </w:r>
          </w:p>
        </w:tc>
      </w:tr>
      <w:tr>
        <w:tc>
          <w:tcPr>
            <w:tcW w:type="dxa" w:w="1701"/>
            <w:vAlign w:val="center"/>
          </w:tcPr>
          <w:p>
            <w:pPr>
              <w:spacing w:after="0"/>
            </w:pPr>
            <w:r/>
            <w:r>
              <w:rPr>
                <w:rFonts w:ascii="Noto Sans CJK JP" w:hAnsi="Noto Sans CJK JP" w:eastAsia="Noto Sans CJK JP"/>
                <w:b w:val="0"/>
                <w:sz w:val="17"/>
              </w:rPr>
              <w:t>有料会員</w:t>
            </w:r>
          </w:p>
        </w:tc>
        <w:tc>
          <w:tcPr>
            <w:tcW w:type="dxa" w:w="2551"/>
            <w:vAlign w:val="center"/>
          </w:tcPr>
          <w:p>
            <w:pPr>
              <w:spacing w:after="0"/>
            </w:pPr>
            <w:r/>
            <w:r>
              <w:rPr>
                <w:rFonts w:ascii="Noto Sans CJK JP" w:hAnsi="Noto Sans CJK JP" w:eastAsia="Noto Sans CJK JP"/>
                <w:b w:val="0"/>
                <w:sz w:val="17"/>
              </w:rPr>
              <w:t>マイフレ会員</w:t>
            </w:r>
          </w:p>
        </w:tc>
        <w:tc>
          <w:tcPr>
            <w:tcW w:type="dxa" w:w="4819"/>
            <w:vAlign w:val="center"/>
          </w:tcPr>
          <w:p>
            <w:pPr>
              <w:spacing w:after="0"/>
            </w:pPr>
            <w:r/>
            <w:r>
              <w:rPr>
                <w:rFonts w:ascii="Noto Sans CJK JP" w:hAnsi="Noto Sans CJK JP" w:eastAsia="Noto Sans CJK JP"/>
                <w:b w:val="0"/>
                <w:sz w:val="17"/>
              </w:rPr>
              <w:t>月額315円。原則広告なし。通常メール1日10通。kskは1時間に3回。アイテム出品は月3回。</w:t>
            </w:r>
          </w:p>
        </w:tc>
      </w:tr>
      <w:tr>
        <w:tc>
          <w:tcPr>
            <w:tcW w:type="dxa" w:w="1701"/>
            <w:vAlign w:val="center"/>
            <w:shd w:fill="F2F7F6"/>
          </w:tcPr>
          <w:p>
            <w:pPr>
              <w:spacing w:after="0"/>
            </w:pPr>
            <w:r/>
            <w:r>
              <w:rPr>
                <w:rFonts w:ascii="Noto Sans CJK JP" w:hAnsi="Noto Sans CJK JP" w:eastAsia="Noto Sans CJK JP"/>
                <w:b w:val="0"/>
                <w:sz w:val="17"/>
              </w:rPr>
              <w:t>企業</w:t>
            </w:r>
          </w:p>
        </w:tc>
        <w:tc>
          <w:tcPr>
            <w:tcW w:type="dxa" w:w="2551"/>
            <w:vAlign w:val="center"/>
            <w:shd w:fill="F2F7F6"/>
          </w:tcPr>
          <w:p>
            <w:pPr>
              <w:spacing w:after="0"/>
            </w:pPr>
            <w:r/>
            <w:r>
              <w:rPr>
                <w:rFonts w:ascii="Noto Sans CJK JP" w:hAnsi="Noto Sans CJK JP" w:eastAsia="Noto Sans CJK JP"/>
                <w:b w:val="0"/>
                <w:sz w:val="17"/>
              </w:rPr>
              <w:t>企業公式コミュニティ</w:t>
            </w:r>
          </w:p>
        </w:tc>
        <w:tc>
          <w:tcPr>
            <w:tcW w:type="dxa" w:w="4819"/>
            <w:vAlign w:val="center"/>
            <w:shd w:fill="F2F7F6"/>
          </w:tcPr>
          <w:p>
            <w:pPr>
              <w:spacing w:after="0"/>
            </w:pPr>
            <w:r/>
            <w:r>
              <w:rPr>
                <w:rFonts w:ascii="Noto Sans CJK JP" w:hAnsi="Noto Sans CJK JP" w:eastAsia="Noto Sans CJK JP"/>
                <w:b w:val="0"/>
                <w:sz w:val="17"/>
              </w:rPr>
              <w:t>月額5,000円。公式表示、固定お知らせ、アンケート等を提供。</w:t>
            </w:r>
          </w:p>
        </w:tc>
      </w:tr>
    </w:tbl>
    <w:p/>
    <w:p>
      <w:pPr>
        <w:pStyle w:val="Heading1"/>
      </w:pPr>
      <w:r>
        <w:t>3. 主要な決定事項一覧</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53B44"/>
            <w:vAlign w:val="center"/>
          </w:tcPr>
          <w:p>
            <w:pPr>
              <w:spacing w:after="0"/>
            </w:pPr>
            <w:r/>
            <w:r>
              <w:rPr>
                <w:rFonts w:ascii="Noto Sans CJK JP" w:hAnsi="Noto Sans CJK JP" w:eastAsia="Noto Sans CJK JP"/>
                <w:b/>
                <w:color w:val="FFFFFF"/>
                <w:sz w:val="17"/>
              </w:rPr>
              <w:t>項目</w:t>
            </w:r>
          </w:p>
        </w:tc>
        <w:tc>
          <w:tcPr>
            <w:tcW w:type="dxa" w:w="6803"/>
            <w:shd w:fill="153B44"/>
            <w:vAlign w:val="center"/>
          </w:tcPr>
          <w:p>
            <w:pPr>
              <w:spacing w:after="0"/>
            </w:pPr>
            <w:r/>
            <w:r>
              <w:rPr>
                <w:rFonts w:ascii="Noto Sans CJK JP" w:hAnsi="Noto Sans CJK JP" w:eastAsia="Noto Sans CJK JP"/>
                <w:b/>
                <w:color w:val="FFFFFF"/>
                <w:sz w:val="17"/>
              </w:rPr>
              <w:t>決定内容</w:t>
            </w:r>
          </w:p>
        </w:tc>
      </w:tr>
      <w:tr>
        <w:tc>
          <w:tcPr>
            <w:tcW w:type="dxa" w:w="2268"/>
            <w:vAlign w:val="center"/>
            <w:shd w:fill="F2F7F6"/>
          </w:tcPr>
          <w:p>
            <w:pPr>
              <w:spacing w:after="0"/>
            </w:pPr>
            <w:r/>
            <w:r>
              <w:rPr>
                <w:rFonts w:ascii="Noto Sans CJK JP" w:hAnsi="Noto Sans CJK JP" w:eastAsia="Noto Sans CJK JP"/>
                <w:b w:val="0"/>
                <w:sz w:val="16"/>
              </w:rPr>
              <w:t>対象年齢</w:t>
            </w:r>
          </w:p>
        </w:tc>
        <w:tc>
          <w:tcPr>
            <w:tcW w:type="dxa" w:w="6803"/>
            <w:vAlign w:val="center"/>
            <w:shd w:fill="F2F7F6"/>
          </w:tcPr>
          <w:p>
            <w:pPr>
              <w:spacing w:after="0"/>
            </w:pPr>
            <w:r/>
            <w:r>
              <w:rPr>
                <w:rFonts w:ascii="Noto Sans CJK JP" w:hAnsi="Noto Sans CJK JP" w:eastAsia="Noto Sans CJK JP"/>
                <w:b w:val="0"/>
                <w:sz w:val="16"/>
              </w:rPr>
              <w:t>18歳以上</w:t>
            </w:r>
          </w:p>
        </w:tc>
      </w:tr>
      <w:tr>
        <w:tc>
          <w:tcPr>
            <w:tcW w:type="dxa" w:w="2268"/>
            <w:vAlign w:val="center"/>
          </w:tcPr>
          <w:p>
            <w:pPr>
              <w:spacing w:after="0"/>
            </w:pPr>
            <w:r/>
            <w:r>
              <w:rPr>
                <w:rFonts w:ascii="Noto Sans CJK JP" w:hAnsi="Noto Sans CJK JP" w:eastAsia="Noto Sans CJK JP"/>
                <w:b w:val="0"/>
                <w:sz w:val="16"/>
              </w:rPr>
              <w:t>タイムライン</w:t>
            </w:r>
          </w:p>
        </w:tc>
        <w:tc>
          <w:tcPr>
            <w:tcW w:type="dxa" w:w="6803"/>
            <w:vAlign w:val="center"/>
          </w:tcPr>
          <w:p>
            <w:pPr>
              <w:spacing w:after="0"/>
            </w:pPr>
            <w:r/>
            <w:r>
              <w:rPr>
                <w:rFonts w:ascii="Noto Sans CJK JP" w:hAnsi="Noto Sans CJK JP" w:eastAsia="Noto Sans CJK JP"/>
                <w:b w:val="0"/>
                <w:sz w:val="16"/>
              </w:rPr>
              <w:t>1投稿141文字、画像投稿不可</w:t>
            </w:r>
          </w:p>
        </w:tc>
      </w:tr>
      <w:tr>
        <w:tc>
          <w:tcPr>
            <w:tcW w:type="dxa" w:w="2268"/>
            <w:vAlign w:val="center"/>
            <w:shd w:fill="F2F7F6"/>
          </w:tcPr>
          <w:p>
            <w:pPr>
              <w:spacing w:after="0"/>
            </w:pPr>
            <w:r/>
            <w:r>
              <w:rPr>
                <w:rFonts w:ascii="Noto Sans CJK JP" w:hAnsi="Noto Sans CJK JP" w:eastAsia="Noto Sans CJK JP"/>
                <w:b w:val="0"/>
                <w:sz w:val="16"/>
              </w:rPr>
              <w:t>コメント</w:t>
            </w:r>
          </w:p>
        </w:tc>
        <w:tc>
          <w:tcPr>
            <w:tcW w:type="dxa" w:w="6803"/>
            <w:vAlign w:val="center"/>
            <w:shd w:fill="F2F7F6"/>
          </w:tcPr>
          <w:p>
            <w:pPr>
              <w:spacing w:after="0"/>
            </w:pPr>
            <w:r/>
            <w:r>
              <w:rPr>
                <w:rFonts w:ascii="Noto Sans CJK JP" w:hAnsi="Noto Sans CJK JP" w:eastAsia="Noto Sans CJK JP"/>
                <w:b w:val="0"/>
                <w:sz w:val="16"/>
              </w:rPr>
              <w:t>141文字、画像不可、返信1階層、編集不可、削除可、反応名は「いいね」</w:t>
            </w:r>
          </w:p>
        </w:tc>
      </w:tr>
      <w:tr>
        <w:tc>
          <w:tcPr>
            <w:tcW w:type="dxa" w:w="2268"/>
            <w:vAlign w:val="center"/>
          </w:tcPr>
          <w:p>
            <w:pPr>
              <w:spacing w:after="0"/>
            </w:pPr>
            <w:r/>
            <w:r>
              <w:rPr>
                <w:rFonts w:ascii="Noto Sans CJK JP" w:hAnsi="Noto Sans CJK JP" w:eastAsia="Noto Sans CJK JP"/>
                <w:b w:val="0"/>
                <w:sz w:val="16"/>
              </w:rPr>
              <w:t>マイフレ</w:t>
            </w:r>
          </w:p>
        </w:tc>
        <w:tc>
          <w:tcPr>
            <w:tcW w:type="dxa" w:w="6803"/>
            <w:vAlign w:val="center"/>
          </w:tcPr>
          <w:p>
            <w:pPr>
              <w:spacing w:after="0"/>
            </w:pPr>
            <w:r/>
            <w:r>
              <w:rPr>
                <w:rFonts w:ascii="Noto Sans CJK JP" w:hAnsi="Noto Sans CJK JP" w:eastAsia="Noto Sans CJK JP"/>
                <w:b w:val="0"/>
                <w:sz w:val="16"/>
              </w:rPr>
              <w:t>申請は1日10人まで、保有最大1,000人</w:t>
            </w:r>
          </w:p>
        </w:tc>
      </w:tr>
      <w:tr>
        <w:tc>
          <w:tcPr>
            <w:tcW w:type="dxa" w:w="2268"/>
            <w:vAlign w:val="center"/>
            <w:shd w:fill="F2F7F6"/>
          </w:tcPr>
          <w:p>
            <w:pPr>
              <w:spacing w:after="0"/>
            </w:pPr>
            <w:r/>
            <w:r>
              <w:rPr>
                <w:rFonts w:ascii="Noto Sans CJK JP" w:hAnsi="Noto Sans CJK JP" w:eastAsia="Noto Sans CJK JP"/>
                <w:b w:val="0"/>
                <w:sz w:val="16"/>
              </w:rPr>
              <w:t>メール</w:t>
            </w:r>
          </w:p>
        </w:tc>
        <w:tc>
          <w:tcPr>
            <w:tcW w:type="dxa" w:w="6803"/>
            <w:vAlign w:val="center"/>
            <w:shd w:fill="F2F7F6"/>
          </w:tcPr>
          <w:p>
            <w:pPr>
              <w:spacing w:after="0"/>
            </w:pPr>
            <w:r/>
            <w:r>
              <w:rPr>
                <w:rFonts w:ascii="Noto Sans CJK JP" w:hAnsi="Noto Sans CJK JP" w:eastAsia="Noto Sans CJK JP"/>
                <w:b w:val="0"/>
                <w:sz w:val="16"/>
              </w:rPr>
              <w:t>1日10通。有料会員は通常利用、無料会員はチケット利用</w:t>
            </w:r>
          </w:p>
        </w:tc>
      </w:tr>
      <w:tr>
        <w:tc>
          <w:tcPr>
            <w:tcW w:type="dxa" w:w="2268"/>
            <w:vAlign w:val="center"/>
          </w:tcPr>
          <w:p>
            <w:pPr>
              <w:spacing w:after="0"/>
            </w:pPr>
            <w:r/>
            <w:r>
              <w:rPr>
                <w:rFonts w:ascii="Noto Sans CJK JP" w:hAnsi="Noto Sans CJK JP" w:eastAsia="Noto Sans CJK JP"/>
                <w:b w:val="0"/>
                <w:sz w:val="16"/>
              </w:rPr>
              <w:t>メール上限リセット</w:t>
            </w:r>
          </w:p>
        </w:tc>
        <w:tc>
          <w:tcPr>
            <w:tcW w:type="dxa" w:w="6803"/>
            <w:vAlign w:val="center"/>
          </w:tcPr>
          <w:p>
            <w:pPr>
              <w:spacing w:after="0"/>
            </w:pPr>
            <w:r/>
            <w:r>
              <w:rPr>
                <w:rFonts w:ascii="Noto Sans CJK JP" w:hAnsi="Noto Sans CJK JP" w:eastAsia="Noto Sans CJK JP"/>
                <w:b w:val="0"/>
                <w:sz w:val="16"/>
              </w:rPr>
              <w:t>300コイン、1日1回、追加10通</w:t>
            </w:r>
          </w:p>
        </w:tc>
      </w:tr>
      <w:tr>
        <w:tc>
          <w:tcPr>
            <w:tcW w:type="dxa" w:w="2268"/>
            <w:vAlign w:val="center"/>
            <w:shd w:fill="F2F7F6"/>
          </w:tcPr>
          <w:p>
            <w:pPr>
              <w:spacing w:after="0"/>
            </w:pPr>
            <w:r/>
            <w:r>
              <w:rPr>
                <w:rFonts w:ascii="Noto Sans CJK JP" w:hAnsi="Noto Sans CJK JP" w:eastAsia="Noto Sans CJK JP"/>
                <w:b w:val="0"/>
                <w:sz w:val="16"/>
              </w:rPr>
              <w:t>交換日記</w:t>
            </w:r>
          </w:p>
        </w:tc>
        <w:tc>
          <w:tcPr>
            <w:tcW w:type="dxa" w:w="6803"/>
            <w:vAlign w:val="center"/>
            <w:shd w:fill="F2F7F6"/>
          </w:tcPr>
          <w:p>
            <w:pPr>
              <w:spacing w:after="0"/>
            </w:pPr>
            <w:r/>
            <w:r>
              <w:rPr>
                <w:rFonts w:ascii="Noto Sans CJK JP" w:hAnsi="Noto Sans CJK JP" w:eastAsia="Noto Sans CJK JP"/>
                <w:b w:val="0"/>
                <w:sz w:val="16"/>
              </w:rPr>
              <w:t>マイフレ人数の5分の1、最大50人、相手ごと1日1回</w:t>
            </w:r>
          </w:p>
        </w:tc>
      </w:tr>
      <w:tr>
        <w:tc>
          <w:tcPr>
            <w:tcW w:type="dxa" w:w="2268"/>
            <w:vAlign w:val="center"/>
          </w:tcPr>
          <w:p>
            <w:pPr>
              <w:spacing w:after="0"/>
            </w:pPr>
            <w:r/>
            <w:r>
              <w:rPr>
                <w:rFonts w:ascii="Noto Sans CJK JP" w:hAnsi="Noto Sans CJK JP" w:eastAsia="Noto Sans CJK JP"/>
                <w:b w:val="0"/>
                <w:sz w:val="16"/>
              </w:rPr>
              <w:t>コミュニティ</w:t>
            </w:r>
          </w:p>
        </w:tc>
        <w:tc>
          <w:tcPr>
            <w:tcW w:type="dxa" w:w="6803"/>
            <w:vAlign w:val="center"/>
          </w:tcPr>
          <w:p>
            <w:pPr>
              <w:spacing w:after="0"/>
            </w:pPr>
            <w:r/>
            <w:r>
              <w:rPr>
                <w:rFonts w:ascii="Noto Sans CJK JP" w:hAnsi="Noto Sans CJK JP" w:eastAsia="Noto Sans CJK JP"/>
                <w:b w:val="0"/>
                <w:sz w:val="16"/>
              </w:rPr>
              <w:t>初期参加上限3件、参加後3日間は閲覧のみ</w:t>
            </w:r>
          </w:p>
        </w:tc>
      </w:tr>
      <w:tr>
        <w:tc>
          <w:tcPr>
            <w:tcW w:type="dxa" w:w="2268"/>
            <w:vAlign w:val="center"/>
            <w:shd w:fill="F2F7F6"/>
          </w:tcPr>
          <w:p>
            <w:pPr>
              <w:spacing w:after="0"/>
            </w:pPr>
            <w:r/>
            <w:r>
              <w:rPr>
                <w:rFonts w:ascii="Noto Sans CJK JP" w:hAnsi="Noto Sans CJK JP" w:eastAsia="Noto Sans CJK JP"/>
                <w:b w:val="0"/>
                <w:sz w:val="16"/>
              </w:rPr>
              <w:t>追加参加枠</w:t>
            </w:r>
          </w:p>
        </w:tc>
        <w:tc>
          <w:tcPr>
            <w:tcW w:type="dxa" w:w="6803"/>
            <w:vAlign w:val="center"/>
            <w:shd w:fill="F2F7F6"/>
          </w:tcPr>
          <w:p>
            <w:pPr>
              <w:spacing w:after="0"/>
            </w:pPr>
            <w:r/>
            <w:r>
              <w:rPr>
                <w:rFonts w:ascii="Noto Sans CJK JP" w:hAnsi="Noto Sans CJK JP" w:eastAsia="Noto Sans CJK JP"/>
                <w:b w:val="0"/>
                <w:sz w:val="16"/>
              </w:rPr>
              <w:t>1枠100コイン、買い切り。暫定最大10件</w:t>
            </w:r>
          </w:p>
        </w:tc>
      </w:tr>
      <w:tr>
        <w:tc>
          <w:tcPr>
            <w:tcW w:type="dxa" w:w="2268"/>
            <w:vAlign w:val="center"/>
          </w:tcPr>
          <w:p>
            <w:pPr>
              <w:spacing w:after="0"/>
            </w:pPr>
            <w:r/>
            <w:r>
              <w:rPr>
                <w:rFonts w:ascii="Noto Sans CJK JP" w:hAnsi="Noto Sans CJK JP" w:eastAsia="Noto Sans CJK JP"/>
                <w:b w:val="0"/>
                <w:sz w:val="16"/>
              </w:rPr>
              <w:t>スレッド</w:t>
            </w:r>
          </w:p>
        </w:tc>
        <w:tc>
          <w:tcPr>
            <w:tcW w:type="dxa" w:w="6803"/>
            <w:vAlign w:val="center"/>
          </w:tcPr>
          <w:p>
            <w:pPr>
              <w:spacing w:after="0"/>
            </w:pPr>
            <w:r/>
            <w:r>
              <w:rPr>
                <w:rFonts w:ascii="Noto Sans CJK JP" w:hAnsi="Noto Sans CJK JP" w:eastAsia="Noto Sans CJK JP"/>
                <w:b w:val="0"/>
                <w:sz w:val="16"/>
              </w:rPr>
              <w:t>稼働最大1,000件、最大10,000レス、連続投稿3回</w:t>
            </w:r>
          </w:p>
        </w:tc>
      </w:tr>
      <w:tr>
        <w:tc>
          <w:tcPr>
            <w:tcW w:type="dxa" w:w="2268"/>
            <w:vAlign w:val="center"/>
            <w:shd w:fill="F2F7F6"/>
          </w:tcPr>
          <w:p>
            <w:pPr>
              <w:spacing w:after="0"/>
            </w:pPr>
            <w:r/>
            <w:r>
              <w:rPr>
                <w:rFonts w:ascii="Noto Sans CJK JP" w:hAnsi="Noto Sans CJK JP" w:eastAsia="Noto Sans CJK JP"/>
                <w:b w:val="0"/>
                <w:sz w:val="16"/>
              </w:rPr>
              <w:t>ksk</w:t>
            </w:r>
          </w:p>
        </w:tc>
        <w:tc>
          <w:tcPr>
            <w:tcW w:type="dxa" w:w="6803"/>
            <w:vAlign w:val="center"/>
            <w:shd w:fill="F2F7F6"/>
          </w:tcPr>
          <w:p>
            <w:pPr>
              <w:spacing w:after="0"/>
            </w:pPr>
            <w:r/>
            <w:r>
              <w:rPr>
                <w:rFonts w:ascii="Noto Sans CJK JP" w:hAnsi="Noto Sans CJK JP" w:eastAsia="Noto Sans CJK JP"/>
                <w:b w:val="0"/>
                <w:sz w:val="16"/>
              </w:rPr>
              <w:t>1回15分延長。無料1回/時、有料3回/時</w:t>
            </w:r>
          </w:p>
        </w:tc>
      </w:tr>
      <w:tr>
        <w:tc>
          <w:tcPr>
            <w:tcW w:type="dxa" w:w="2268"/>
            <w:vAlign w:val="center"/>
          </w:tcPr>
          <w:p>
            <w:pPr>
              <w:spacing w:after="0"/>
            </w:pPr>
            <w:r/>
            <w:r>
              <w:rPr>
                <w:rFonts w:ascii="Noto Sans CJK JP" w:hAnsi="Noto Sans CJK JP" w:eastAsia="Noto Sans CJK JP"/>
                <w:b w:val="0"/>
                <w:sz w:val="16"/>
              </w:rPr>
              <w:t>本人確認</w:t>
            </w:r>
          </w:p>
        </w:tc>
        <w:tc>
          <w:tcPr>
            <w:tcW w:type="dxa" w:w="6803"/>
            <w:vAlign w:val="center"/>
          </w:tcPr>
          <w:p>
            <w:pPr>
              <w:spacing w:after="0"/>
            </w:pPr>
            <w:r/>
            <w:r>
              <w:rPr>
                <w:rFonts w:ascii="Noto Sans CJK JP" w:hAnsi="Noto Sans CJK JP" w:eastAsia="Noto Sans CJK JP"/>
                <w:b w:val="0"/>
                <w:sz w:val="16"/>
              </w:rPr>
              <w:t>マイナンバーカードは外部本人確認、公的個人認証等を優先。免許証は表裏写真と必要に応じセルフィー</w:t>
            </w:r>
          </w:p>
        </w:tc>
      </w:tr>
      <w:tr>
        <w:tc>
          <w:tcPr>
            <w:tcW w:type="dxa" w:w="2268"/>
            <w:vAlign w:val="center"/>
            <w:shd w:fill="F2F7F6"/>
          </w:tcPr>
          <w:p>
            <w:pPr>
              <w:spacing w:after="0"/>
            </w:pPr>
            <w:r/>
            <w:r>
              <w:rPr>
                <w:rFonts w:ascii="Noto Sans CJK JP" w:hAnsi="Noto Sans CJK JP" w:eastAsia="Noto Sans CJK JP"/>
                <w:b w:val="0"/>
                <w:sz w:val="16"/>
              </w:rPr>
              <w:t>休眠</w:t>
            </w:r>
          </w:p>
        </w:tc>
        <w:tc>
          <w:tcPr>
            <w:tcW w:type="dxa" w:w="6803"/>
            <w:vAlign w:val="center"/>
            <w:shd w:fill="F2F7F6"/>
          </w:tcPr>
          <w:p>
            <w:pPr>
              <w:spacing w:after="0"/>
            </w:pPr>
            <w:r/>
            <w:r>
              <w:rPr>
                <w:rFonts w:ascii="Noto Sans CJK JP" w:hAnsi="Noto Sans CJK JP" w:eastAsia="Noto Sans CJK JP"/>
                <w:b w:val="0"/>
                <w:sz w:val="16"/>
              </w:rPr>
              <w:t>最終ログイン1年で休眠、休眠後3か月で完全削除</w:t>
            </w:r>
          </w:p>
        </w:tc>
      </w:tr>
      <w:tr>
        <w:tc>
          <w:tcPr>
            <w:tcW w:type="dxa" w:w="2268"/>
            <w:vAlign w:val="center"/>
          </w:tcPr>
          <w:p>
            <w:pPr>
              <w:spacing w:after="0"/>
            </w:pPr>
            <w:r/>
            <w:r>
              <w:rPr>
                <w:rFonts w:ascii="Noto Sans CJK JP" w:hAnsi="Noto Sans CJK JP" w:eastAsia="Noto Sans CJK JP"/>
                <w:b w:val="0"/>
                <w:sz w:val="16"/>
              </w:rPr>
              <w:t>広告</w:t>
            </w:r>
          </w:p>
        </w:tc>
        <w:tc>
          <w:tcPr>
            <w:tcW w:type="dxa" w:w="6803"/>
            <w:vAlign w:val="center"/>
          </w:tcPr>
          <w:p>
            <w:pPr>
              <w:spacing w:after="0"/>
            </w:pPr>
            <w:r/>
            <w:r>
              <w:rPr>
                <w:rFonts w:ascii="Noto Sans CJK JP" w:hAnsi="Noto Sans CJK JP" w:eastAsia="Noto Sans CJK JP"/>
                <w:b w:val="0"/>
                <w:sz w:val="16"/>
              </w:rPr>
              <w:t>無料会員へ表示。有料会員は原則非表示。安全・決済・個別交流画面は表示しない</w:t>
            </w:r>
          </w:p>
        </w:tc>
      </w:tr>
      <w:tr>
        <w:tc>
          <w:tcPr>
            <w:tcW w:type="dxa" w:w="2268"/>
            <w:vAlign w:val="center"/>
            <w:shd w:fill="F2F7F6"/>
          </w:tcPr>
          <w:p>
            <w:pPr>
              <w:spacing w:after="0"/>
            </w:pPr>
            <w:r/>
            <w:r>
              <w:rPr>
                <w:rFonts w:ascii="Noto Sans CJK JP" w:hAnsi="Noto Sans CJK JP" w:eastAsia="Noto Sans CJK JP"/>
                <w:b w:val="0"/>
                <w:sz w:val="16"/>
              </w:rPr>
              <w:t>風紀委員</w:t>
            </w:r>
          </w:p>
        </w:tc>
        <w:tc>
          <w:tcPr>
            <w:tcW w:type="dxa" w:w="6803"/>
            <w:vAlign w:val="center"/>
            <w:shd w:fill="F2F7F6"/>
          </w:tcPr>
          <w:p>
            <w:pPr>
              <w:spacing w:after="0"/>
            </w:pPr>
            <w:r/>
            <w:r>
              <w:rPr>
                <w:rFonts w:ascii="Noto Sans CJK JP" w:hAnsi="Noto Sans CJK JP" w:eastAsia="Noto Sans CJK JP"/>
                <w:b w:val="0"/>
                <w:sz w:val="16"/>
              </w:rPr>
              <w:t>参加上限は総ユーザーの5％。注意札のみ。誤審1回で1か月権限停止</w:t>
            </w:r>
          </w:p>
        </w:tc>
      </w:tr>
      <w:tr>
        <w:tc>
          <w:tcPr>
            <w:tcW w:type="dxa" w:w="2268"/>
            <w:vAlign w:val="center"/>
          </w:tcPr>
          <w:p>
            <w:pPr>
              <w:spacing w:after="0"/>
            </w:pPr>
            <w:r/>
            <w:r>
              <w:rPr>
                <w:rFonts w:ascii="Noto Sans CJK JP" w:hAnsi="Noto Sans CJK JP" w:eastAsia="Noto Sans CJK JP"/>
                <w:b w:val="0"/>
                <w:sz w:val="16"/>
              </w:rPr>
              <w:t>管理権限</w:t>
            </w:r>
          </w:p>
        </w:tc>
        <w:tc>
          <w:tcPr>
            <w:tcW w:type="dxa" w:w="6803"/>
            <w:vAlign w:val="center"/>
          </w:tcPr>
          <w:p>
            <w:pPr>
              <w:spacing w:after="0"/>
            </w:pPr>
            <w:r/>
            <w:r>
              <w:rPr>
                <w:rFonts w:ascii="Noto Sans CJK JP" w:hAnsi="Noto Sans CJK JP" w:eastAsia="Noto Sans CJK JP"/>
                <w:b w:val="0"/>
                <w:sz w:val="16"/>
              </w:rPr>
              <w:t>オーナーが最上位</w:t>
            </w:r>
          </w:p>
        </w:tc>
      </w:tr>
    </w:tbl>
    <w:p/>
    <w:p>
      <w:pPr>
        <w:pStyle w:val="Heading1"/>
      </w:pPr>
      <w:r>
        <w:t>4. コイン販売・有効期限</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701"/>
            <w:shd w:fill="153B44"/>
            <w:vAlign w:val="center"/>
          </w:tcPr>
          <w:p>
            <w:pPr>
              <w:spacing w:after="0"/>
            </w:pPr>
            <w:r/>
            <w:r>
              <w:rPr>
                <w:rFonts w:ascii="Noto Sans CJK JP" w:hAnsi="Noto Sans CJK JP" w:eastAsia="Noto Sans CJK JP"/>
                <w:b/>
                <w:color w:val="FFFFFF"/>
                <w:sz w:val="17"/>
              </w:rPr>
              <w:t>販売価格</w:t>
            </w:r>
          </w:p>
        </w:tc>
        <w:tc>
          <w:tcPr>
            <w:tcW w:type="dxa" w:w="1984"/>
            <w:shd w:fill="153B44"/>
            <w:vAlign w:val="center"/>
          </w:tcPr>
          <w:p>
            <w:pPr>
              <w:spacing w:after="0"/>
            </w:pPr>
            <w:r/>
            <w:r>
              <w:rPr>
                <w:rFonts w:ascii="Noto Sans CJK JP" w:hAnsi="Noto Sans CJK JP" w:eastAsia="Noto Sans CJK JP"/>
                <w:b/>
                <w:color w:val="FFFFFF"/>
                <w:sz w:val="17"/>
              </w:rPr>
              <w:t>付与コイン</w:t>
            </w:r>
          </w:p>
        </w:tc>
        <w:tc>
          <w:tcPr>
            <w:tcW w:type="dxa" w:w="1701"/>
            <w:shd w:fill="153B44"/>
            <w:vAlign w:val="center"/>
          </w:tcPr>
          <w:p>
            <w:pPr>
              <w:spacing w:after="0"/>
            </w:pPr>
            <w:r/>
            <w:r>
              <w:rPr>
                <w:rFonts w:ascii="Noto Sans CJK JP" w:hAnsi="Noto Sans CJK JP" w:eastAsia="Noto Sans CJK JP"/>
                <w:b/>
                <w:color w:val="FFFFFF"/>
                <w:sz w:val="17"/>
              </w:rPr>
              <w:t>ボーナス</w:t>
            </w:r>
          </w:p>
        </w:tc>
        <w:tc>
          <w:tcPr>
            <w:tcW w:type="dxa" w:w="1984"/>
            <w:shd w:fill="153B44"/>
            <w:vAlign w:val="center"/>
          </w:tcPr>
          <w:p>
            <w:pPr>
              <w:spacing w:after="0"/>
            </w:pPr>
            <w:r/>
            <w:r>
              <w:rPr>
                <w:rFonts w:ascii="Noto Sans CJK JP" w:hAnsi="Noto Sans CJK JP" w:eastAsia="Noto Sans CJK JP"/>
                <w:b/>
                <w:color w:val="FFFFFF"/>
                <w:sz w:val="17"/>
              </w:rPr>
              <w:t>実質単価</w:t>
            </w:r>
          </w:p>
        </w:tc>
      </w:tr>
      <w:tr>
        <w:tc>
          <w:tcPr>
            <w:tcW w:type="dxa" w:w="1701"/>
            <w:vAlign w:val="center"/>
            <w:shd w:fill="F2F7F6"/>
          </w:tcPr>
          <w:p>
            <w:pPr>
              <w:spacing w:after="0"/>
            </w:pPr>
            <w:r/>
            <w:r>
              <w:rPr>
                <w:rFonts w:ascii="Noto Sans CJK JP" w:hAnsi="Noto Sans CJK JP" w:eastAsia="Noto Sans CJK JP"/>
                <w:b w:val="0"/>
                <w:sz w:val="17"/>
              </w:rPr>
              <w:t>300円</w:t>
            </w:r>
          </w:p>
        </w:tc>
        <w:tc>
          <w:tcPr>
            <w:tcW w:type="dxa" w:w="1984"/>
            <w:vAlign w:val="center"/>
            <w:shd w:fill="F2F7F6"/>
          </w:tcPr>
          <w:p>
            <w:pPr>
              <w:spacing w:after="0"/>
            </w:pPr>
            <w:r/>
            <w:r>
              <w:rPr>
                <w:rFonts w:ascii="Noto Sans CJK JP" w:hAnsi="Noto Sans CJK JP" w:eastAsia="Noto Sans CJK JP"/>
                <w:b w:val="0"/>
                <w:sz w:val="17"/>
              </w:rPr>
              <w:t>300</w:t>
            </w:r>
          </w:p>
        </w:tc>
        <w:tc>
          <w:tcPr>
            <w:tcW w:type="dxa" w:w="1701"/>
            <w:vAlign w:val="center"/>
            <w:shd w:fill="F2F7F6"/>
          </w:tcPr>
          <w:p>
            <w:pPr>
              <w:spacing w:after="0"/>
            </w:pPr>
            <w:r/>
            <w:r>
              <w:rPr>
                <w:rFonts w:ascii="Noto Sans CJK JP" w:hAnsi="Noto Sans CJK JP" w:eastAsia="Noto Sans CJK JP"/>
                <w:b w:val="0"/>
                <w:sz w:val="17"/>
              </w:rPr>
              <w:t>なし</w:t>
            </w:r>
          </w:p>
        </w:tc>
        <w:tc>
          <w:tcPr>
            <w:tcW w:type="dxa" w:w="1984"/>
            <w:vAlign w:val="center"/>
            <w:shd w:fill="F2F7F6"/>
          </w:tcPr>
          <w:p>
            <w:pPr>
              <w:spacing w:after="0"/>
            </w:pPr>
            <w:r/>
            <w:r>
              <w:rPr>
                <w:rFonts w:ascii="Noto Sans CJK JP" w:hAnsi="Noto Sans CJK JP" w:eastAsia="Noto Sans CJK JP"/>
                <w:b w:val="0"/>
                <w:sz w:val="17"/>
              </w:rPr>
              <w:t>1.00円</w:t>
            </w:r>
          </w:p>
        </w:tc>
      </w:tr>
      <w:tr>
        <w:tc>
          <w:tcPr>
            <w:tcW w:type="dxa" w:w="1701"/>
            <w:vAlign w:val="center"/>
          </w:tcPr>
          <w:p>
            <w:pPr>
              <w:spacing w:after="0"/>
            </w:pPr>
            <w:r/>
            <w:r>
              <w:rPr>
                <w:rFonts w:ascii="Noto Sans CJK JP" w:hAnsi="Noto Sans CJK JP" w:eastAsia="Noto Sans CJK JP"/>
                <w:b w:val="0"/>
                <w:sz w:val="17"/>
              </w:rPr>
              <w:t>500円</w:t>
            </w:r>
          </w:p>
        </w:tc>
        <w:tc>
          <w:tcPr>
            <w:tcW w:type="dxa" w:w="1984"/>
            <w:vAlign w:val="center"/>
          </w:tcPr>
          <w:p>
            <w:pPr>
              <w:spacing w:after="0"/>
            </w:pPr>
            <w:r/>
            <w:r>
              <w:rPr>
                <w:rFonts w:ascii="Noto Sans CJK JP" w:hAnsi="Noto Sans CJK JP" w:eastAsia="Noto Sans CJK JP"/>
                <w:b w:val="0"/>
                <w:sz w:val="17"/>
              </w:rPr>
              <w:t>520</w:t>
            </w:r>
          </w:p>
        </w:tc>
        <w:tc>
          <w:tcPr>
            <w:tcW w:type="dxa" w:w="1701"/>
            <w:vAlign w:val="center"/>
          </w:tcPr>
          <w:p>
            <w:pPr>
              <w:spacing w:after="0"/>
            </w:pPr>
            <w:r/>
            <w:r>
              <w:rPr>
                <w:rFonts w:ascii="Noto Sans CJK JP" w:hAnsi="Noto Sans CJK JP" w:eastAsia="Noto Sans CJK JP"/>
                <w:b w:val="0"/>
                <w:sz w:val="17"/>
              </w:rPr>
              <w:t>4％</w:t>
            </w:r>
          </w:p>
        </w:tc>
        <w:tc>
          <w:tcPr>
            <w:tcW w:type="dxa" w:w="1984"/>
            <w:vAlign w:val="center"/>
          </w:tcPr>
          <w:p>
            <w:pPr>
              <w:spacing w:after="0"/>
            </w:pPr>
            <w:r/>
            <w:r>
              <w:rPr>
                <w:rFonts w:ascii="Noto Sans CJK JP" w:hAnsi="Noto Sans CJK JP" w:eastAsia="Noto Sans CJK JP"/>
                <w:b w:val="0"/>
                <w:sz w:val="17"/>
              </w:rPr>
              <w:t>約0.96円</w:t>
            </w:r>
          </w:p>
        </w:tc>
      </w:tr>
      <w:tr>
        <w:tc>
          <w:tcPr>
            <w:tcW w:type="dxa" w:w="1701"/>
            <w:vAlign w:val="center"/>
            <w:shd w:fill="F2F7F6"/>
          </w:tcPr>
          <w:p>
            <w:pPr>
              <w:spacing w:after="0"/>
            </w:pPr>
            <w:r/>
            <w:r>
              <w:rPr>
                <w:rFonts w:ascii="Noto Sans CJK JP" w:hAnsi="Noto Sans CJK JP" w:eastAsia="Noto Sans CJK JP"/>
                <w:b w:val="0"/>
                <w:sz w:val="17"/>
              </w:rPr>
              <w:t>1,000円</w:t>
            </w:r>
          </w:p>
        </w:tc>
        <w:tc>
          <w:tcPr>
            <w:tcW w:type="dxa" w:w="1984"/>
            <w:vAlign w:val="center"/>
            <w:shd w:fill="F2F7F6"/>
          </w:tcPr>
          <w:p>
            <w:pPr>
              <w:spacing w:after="0"/>
            </w:pPr>
            <w:r/>
            <w:r>
              <w:rPr>
                <w:rFonts w:ascii="Noto Sans CJK JP" w:hAnsi="Noto Sans CJK JP" w:eastAsia="Noto Sans CJK JP"/>
                <w:b w:val="0"/>
                <w:sz w:val="17"/>
              </w:rPr>
              <w:t>1,100</w:t>
            </w:r>
          </w:p>
        </w:tc>
        <w:tc>
          <w:tcPr>
            <w:tcW w:type="dxa" w:w="1701"/>
            <w:vAlign w:val="center"/>
            <w:shd w:fill="F2F7F6"/>
          </w:tcPr>
          <w:p>
            <w:pPr>
              <w:spacing w:after="0"/>
            </w:pPr>
            <w:r/>
            <w:r>
              <w:rPr>
                <w:rFonts w:ascii="Noto Sans CJK JP" w:hAnsi="Noto Sans CJK JP" w:eastAsia="Noto Sans CJK JP"/>
                <w:b w:val="0"/>
                <w:sz w:val="17"/>
              </w:rPr>
              <w:t>10％</w:t>
            </w:r>
          </w:p>
        </w:tc>
        <w:tc>
          <w:tcPr>
            <w:tcW w:type="dxa" w:w="1984"/>
            <w:vAlign w:val="center"/>
            <w:shd w:fill="F2F7F6"/>
          </w:tcPr>
          <w:p>
            <w:pPr>
              <w:spacing w:after="0"/>
            </w:pPr>
            <w:r/>
            <w:r>
              <w:rPr>
                <w:rFonts w:ascii="Noto Sans CJK JP" w:hAnsi="Noto Sans CJK JP" w:eastAsia="Noto Sans CJK JP"/>
                <w:b w:val="0"/>
                <w:sz w:val="17"/>
              </w:rPr>
              <w:t>約0.91円</w:t>
            </w:r>
          </w:p>
        </w:tc>
      </w:tr>
      <w:tr>
        <w:tc>
          <w:tcPr>
            <w:tcW w:type="dxa" w:w="1701"/>
            <w:vAlign w:val="center"/>
          </w:tcPr>
          <w:p>
            <w:pPr>
              <w:spacing w:after="0"/>
            </w:pPr>
            <w:r/>
            <w:r>
              <w:rPr>
                <w:rFonts w:ascii="Noto Sans CJK JP" w:hAnsi="Noto Sans CJK JP" w:eastAsia="Noto Sans CJK JP"/>
                <w:b w:val="0"/>
                <w:sz w:val="17"/>
              </w:rPr>
              <w:t>2,000円</w:t>
            </w:r>
          </w:p>
        </w:tc>
        <w:tc>
          <w:tcPr>
            <w:tcW w:type="dxa" w:w="1984"/>
            <w:vAlign w:val="center"/>
          </w:tcPr>
          <w:p>
            <w:pPr>
              <w:spacing w:after="0"/>
            </w:pPr>
            <w:r/>
            <w:r>
              <w:rPr>
                <w:rFonts w:ascii="Noto Sans CJK JP" w:hAnsi="Noto Sans CJK JP" w:eastAsia="Noto Sans CJK JP"/>
                <w:b w:val="0"/>
                <w:sz w:val="17"/>
              </w:rPr>
              <w:t>2,300</w:t>
            </w:r>
          </w:p>
        </w:tc>
        <w:tc>
          <w:tcPr>
            <w:tcW w:type="dxa" w:w="1701"/>
            <w:vAlign w:val="center"/>
          </w:tcPr>
          <w:p>
            <w:pPr>
              <w:spacing w:after="0"/>
            </w:pPr>
            <w:r/>
            <w:r>
              <w:rPr>
                <w:rFonts w:ascii="Noto Sans CJK JP" w:hAnsi="Noto Sans CJK JP" w:eastAsia="Noto Sans CJK JP"/>
                <w:b w:val="0"/>
                <w:sz w:val="17"/>
              </w:rPr>
              <w:t>15％</w:t>
            </w:r>
          </w:p>
        </w:tc>
        <w:tc>
          <w:tcPr>
            <w:tcW w:type="dxa" w:w="1984"/>
            <w:vAlign w:val="center"/>
          </w:tcPr>
          <w:p>
            <w:pPr>
              <w:spacing w:after="0"/>
            </w:pPr>
            <w:r/>
            <w:r>
              <w:rPr>
                <w:rFonts w:ascii="Noto Sans CJK JP" w:hAnsi="Noto Sans CJK JP" w:eastAsia="Noto Sans CJK JP"/>
                <w:b w:val="0"/>
                <w:sz w:val="17"/>
              </w:rPr>
              <w:t>約0.87円</w:t>
            </w:r>
          </w:p>
        </w:tc>
      </w:tr>
      <w:tr>
        <w:tc>
          <w:tcPr>
            <w:tcW w:type="dxa" w:w="1701"/>
            <w:vAlign w:val="center"/>
            <w:shd w:fill="F2F7F6"/>
          </w:tcPr>
          <w:p>
            <w:pPr>
              <w:spacing w:after="0"/>
            </w:pPr>
            <w:r/>
            <w:r>
              <w:rPr>
                <w:rFonts w:ascii="Noto Sans CJK JP" w:hAnsi="Noto Sans CJK JP" w:eastAsia="Noto Sans CJK JP"/>
                <w:b w:val="0"/>
                <w:sz w:val="17"/>
              </w:rPr>
              <w:t>3,000円</w:t>
            </w:r>
          </w:p>
        </w:tc>
        <w:tc>
          <w:tcPr>
            <w:tcW w:type="dxa" w:w="1984"/>
            <w:vAlign w:val="center"/>
            <w:shd w:fill="F2F7F6"/>
          </w:tcPr>
          <w:p>
            <w:pPr>
              <w:spacing w:after="0"/>
            </w:pPr>
            <w:r/>
            <w:r>
              <w:rPr>
                <w:rFonts w:ascii="Noto Sans CJK JP" w:hAnsi="Noto Sans CJK JP" w:eastAsia="Noto Sans CJK JP"/>
                <w:b w:val="0"/>
                <w:sz w:val="17"/>
              </w:rPr>
              <w:t>3,600</w:t>
            </w:r>
          </w:p>
        </w:tc>
        <w:tc>
          <w:tcPr>
            <w:tcW w:type="dxa" w:w="1701"/>
            <w:vAlign w:val="center"/>
            <w:shd w:fill="F2F7F6"/>
          </w:tcPr>
          <w:p>
            <w:pPr>
              <w:spacing w:after="0"/>
            </w:pPr>
            <w:r/>
            <w:r>
              <w:rPr>
                <w:rFonts w:ascii="Noto Sans CJK JP" w:hAnsi="Noto Sans CJK JP" w:eastAsia="Noto Sans CJK JP"/>
                <w:b w:val="0"/>
                <w:sz w:val="17"/>
              </w:rPr>
              <w:t>20％</w:t>
            </w:r>
          </w:p>
        </w:tc>
        <w:tc>
          <w:tcPr>
            <w:tcW w:type="dxa" w:w="1984"/>
            <w:vAlign w:val="center"/>
            <w:shd w:fill="F2F7F6"/>
          </w:tcPr>
          <w:p>
            <w:pPr>
              <w:spacing w:after="0"/>
            </w:pPr>
            <w:r/>
            <w:r>
              <w:rPr>
                <w:rFonts w:ascii="Noto Sans CJK JP" w:hAnsi="Noto Sans CJK JP" w:eastAsia="Noto Sans CJK JP"/>
                <w:b w:val="0"/>
                <w:sz w:val="17"/>
              </w:rPr>
              <w:t>約0.83円</w:t>
            </w:r>
          </w:p>
        </w:tc>
      </w:tr>
      <w:tr>
        <w:tc>
          <w:tcPr>
            <w:tcW w:type="dxa" w:w="1701"/>
            <w:vAlign w:val="center"/>
          </w:tcPr>
          <w:p>
            <w:pPr>
              <w:spacing w:after="0"/>
            </w:pPr>
            <w:r/>
            <w:r>
              <w:rPr>
                <w:rFonts w:ascii="Noto Sans CJK JP" w:hAnsi="Noto Sans CJK JP" w:eastAsia="Noto Sans CJK JP"/>
                <w:b w:val="0"/>
                <w:sz w:val="17"/>
              </w:rPr>
              <w:t>5,000円</w:t>
            </w:r>
          </w:p>
        </w:tc>
        <w:tc>
          <w:tcPr>
            <w:tcW w:type="dxa" w:w="1984"/>
            <w:vAlign w:val="center"/>
          </w:tcPr>
          <w:p>
            <w:pPr>
              <w:spacing w:after="0"/>
            </w:pPr>
            <w:r/>
            <w:r>
              <w:rPr>
                <w:rFonts w:ascii="Noto Sans CJK JP" w:hAnsi="Noto Sans CJK JP" w:eastAsia="Noto Sans CJK JP"/>
                <w:b w:val="0"/>
                <w:sz w:val="17"/>
              </w:rPr>
              <w:t>6,250</w:t>
            </w:r>
          </w:p>
        </w:tc>
        <w:tc>
          <w:tcPr>
            <w:tcW w:type="dxa" w:w="1701"/>
            <w:vAlign w:val="center"/>
          </w:tcPr>
          <w:p>
            <w:pPr>
              <w:spacing w:after="0"/>
            </w:pPr>
            <w:r/>
            <w:r>
              <w:rPr>
                <w:rFonts w:ascii="Noto Sans CJK JP" w:hAnsi="Noto Sans CJK JP" w:eastAsia="Noto Sans CJK JP"/>
                <w:b w:val="0"/>
                <w:sz w:val="17"/>
              </w:rPr>
              <w:t>25％</w:t>
            </w:r>
          </w:p>
        </w:tc>
        <w:tc>
          <w:tcPr>
            <w:tcW w:type="dxa" w:w="1984"/>
            <w:vAlign w:val="center"/>
          </w:tcPr>
          <w:p>
            <w:pPr>
              <w:spacing w:after="0"/>
            </w:pPr>
            <w:r/>
            <w:r>
              <w:rPr>
                <w:rFonts w:ascii="Noto Sans CJK JP" w:hAnsi="Noto Sans CJK JP" w:eastAsia="Noto Sans CJK JP"/>
                <w:b w:val="0"/>
                <w:sz w:val="17"/>
              </w:rPr>
              <w:t>0.80円</w:t>
            </w:r>
          </w:p>
        </w:tc>
      </w:tr>
    </w:tbl>
    <w:p/>
    <w:p>
      <w:pPr>
        <w:pStyle w:val="ListBullet"/>
        <w:spacing w:after="30"/>
        <w:ind w:left="283"/>
      </w:pPr>
      <w:r>
        <w:t>購入コインの有効期限：購入日から1年間</w:t>
      </w:r>
    </w:p>
    <w:p>
      <w:pPr>
        <w:pStyle w:val="ListBullet"/>
        <w:spacing w:after="30"/>
        <w:ind w:left="283"/>
      </w:pPr>
      <w:r>
        <w:t>配布コインの有効期限：付与日から3か月間</w:t>
      </w:r>
    </w:p>
    <w:p>
      <w:pPr>
        <w:pStyle w:val="ListBullet"/>
        <w:spacing w:after="30"/>
        <w:ind w:left="283"/>
      </w:pPr>
      <w:r>
        <w:t>退会時：購入・配布コインともに失効</w:t>
      </w:r>
    </w:p>
    <w:p>
      <w:pPr>
        <w:pStyle w:val="ListBullet"/>
        <w:spacing w:after="30"/>
        <w:ind w:left="283"/>
      </w:pPr>
      <w:r>
        <w:t>購入コインと配布コインは内部的に別残高として管理する</w:t>
      </w:r>
    </w:p>
    <w:p>
      <w:pPr>
        <w:pStyle w:val="Heading1"/>
      </w:pPr>
      <w:r>
        <w:t>5. ユーザー制作アイテム</w:t>
      </w:r>
    </w:p>
    <w:p>
      <w:pPr>
        <w:pStyle w:val="ListBullet"/>
        <w:spacing w:after="30"/>
        <w:ind w:left="283"/>
      </w:pPr>
      <w:r>
        <w:t>販売価格：50～1,000コイン。運営が用意した価格候補から選択する。</w:t>
      </w:r>
    </w:p>
    <w:p>
      <w:pPr>
        <w:pStyle w:val="ListBullet"/>
        <w:spacing w:after="30"/>
        <w:ind w:left="283"/>
      </w:pPr>
      <w:r>
        <w:t>マイフレ会員：月3回まで出品可能。未使用枠は繰り越さない。</w:t>
      </w:r>
    </w:p>
    <w:p>
      <w:pPr>
        <w:pStyle w:val="ListBullet"/>
        <w:spacing w:after="30"/>
        <w:ind w:left="283"/>
      </w:pPr>
      <w:r>
        <w:t>マイフレメンバー：アイテム出品チケット1枚につき1回。</w:t>
      </w:r>
    </w:p>
    <w:p>
      <w:pPr>
        <w:pStyle w:val="ListBullet"/>
        <w:spacing w:after="30"/>
        <w:ind w:left="283"/>
      </w:pPr>
      <w:r>
        <w:t>制作者には販売価格の50％相当を配布コインで付与する。現金化・送金は不可。</w:t>
      </w:r>
    </w:p>
    <w:p>
      <w:pPr>
        <w:pStyle w:val="ListBullet"/>
        <w:spacing w:after="30"/>
        <w:ind w:left="283"/>
      </w:pPr>
      <w:r>
        <w:t>AI審査を行い、著作権・商標・肖像権・成人向け・差別表現等は必要に応じて運営確認する。</w:t>
      </w:r>
    </w:p>
    <w:p>
      <w:pPr>
        <w:pStyle w:val="Heading1"/>
      </w:pPr>
      <w:r>
        <w:t>6. スレッド存続ルール</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402"/>
            <w:shd w:fill="153B44"/>
            <w:vAlign w:val="center"/>
          </w:tcPr>
          <w:p>
            <w:pPr>
              <w:spacing w:after="0"/>
            </w:pPr>
            <w:r/>
            <w:r>
              <w:rPr>
                <w:rFonts w:ascii="Noto Sans CJK JP" w:hAnsi="Noto Sans CJK JP" w:eastAsia="Noto Sans CJK JP"/>
                <w:b/>
                <w:color w:val="FFFFFF"/>
                <w:sz w:val="17"/>
              </w:rPr>
              <w:t>稼働中スレッド数</w:t>
            </w:r>
          </w:p>
        </w:tc>
        <w:tc>
          <w:tcPr>
            <w:tcW w:type="dxa" w:w="4535"/>
            <w:shd w:fill="153B44"/>
            <w:vAlign w:val="center"/>
          </w:tcPr>
          <w:p>
            <w:pPr>
              <w:spacing w:after="0"/>
            </w:pPr>
            <w:r/>
            <w:r>
              <w:rPr>
                <w:rFonts w:ascii="Noto Sans CJK JP" w:hAnsi="Noto Sans CJK JP" w:eastAsia="Noto Sans CJK JP"/>
                <w:b/>
                <w:color w:val="FFFFFF"/>
                <w:sz w:val="17"/>
              </w:rPr>
              <w:t>最終更新から終了まで</w:t>
            </w:r>
          </w:p>
        </w:tc>
      </w:tr>
      <w:tr>
        <w:tc>
          <w:tcPr>
            <w:tcW w:type="dxa" w:w="3402"/>
            <w:vAlign w:val="center"/>
            <w:shd w:fill="F2F7F6"/>
          </w:tcPr>
          <w:p>
            <w:pPr>
              <w:spacing w:after="0"/>
            </w:pPr>
            <w:r/>
            <w:r>
              <w:rPr>
                <w:rFonts w:ascii="Noto Sans CJK JP" w:hAnsi="Noto Sans CJK JP" w:eastAsia="Noto Sans CJK JP"/>
                <w:b w:val="0"/>
                <w:sz w:val="18"/>
              </w:rPr>
              <w:t>1～100</w:t>
            </w:r>
          </w:p>
        </w:tc>
        <w:tc>
          <w:tcPr>
            <w:tcW w:type="dxa" w:w="4535"/>
            <w:vAlign w:val="center"/>
            <w:shd w:fill="F2F7F6"/>
          </w:tcPr>
          <w:p>
            <w:pPr>
              <w:spacing w:after="0"/>
            </w:pPr>
            <w:r/>
            <w:r>
              <w:rPr>
                <w:rFonts w:ascii="Noto Sans CJK JP" w:hAnsi="Noto Sans CJK JP" w:eastAsia="Noto Sans CJK JP"/>
                <w:b w:val="0"/>
                <w:sz w:val="18"/>
              </w:rPr>
              <w:t>時間制限なし</w:t>
            </w:r>
          </w:p>
        </w:tc>
      </w:tr>
      <w:tr>
        <w:tc>
          <w:tcPr>
            <w:tcW w:type="dxa" w:w="3402"/>
            <w:vAlign w:val="center"/>
          </w:tcPr>
          <w:p>
            <w:pPr>
              <w:spacing w:after="0"/>
            </w:pPr>
            <w:r/>
            <w:r>
              <w:rPr>
                <w:rFonts w:ascii="Noto Sans CJK JP" w:hAnsi="Noto Sans CJK JP" w:eastAsia="Noto Sans CJK JP"/>
                <w:b w:val="0"/>
                <w:sz w:val="18"/>
              </w:rPr>
              <w:t>101～200</w:t>
            </w:r>
          </w:p>
        </w:tc>
        <w:tc>
          <w:tcPr>
            <w:tcW w:type="dxa" w:w="4535"/>
            <w:vAlign w:val="center"/>
          </w:tcPr>
          <w:p>
            <w:pPr>
              <w:spacing w:after="0"/>
            </w:pPr>
            <w:r/>
            <w:r>
              <w:rPr>
                <w:rFonts w:ascii="Noto Sans CJK JP" w:hAnsi="Noto Sans CJK JP" w:eastAsia="Noto Sans CJK JP"/>
                <w:b w:val="0"/>
                <w:sz w:val="18"/>
              </w:rPr>
              <w:t>9時間</w:t>
            </w:r>
          </w:p>
        </w:tc>
      </w:tr>
      <w:tr>
        <w:tc>
          <w:tcPr>
            <w:tcW w:type="dxa" w:w="3402"/>
            <w:vAlign w:val="center"/>
            <w:shd w:fill="F2F7F6"/>
          </w:tcPr>
          <w:p>
            <w:pPr>
              <w:spacing w:after="0"/>
            </w:pPr>
            <w:r/>
            <w:r>
              <w:rPr>
                <w:rFonts w:ascii="Noto Sans CJK JP" w:hAnsi="Noto Sans CJK JP" w:eastAsia="Noto Sans CJK JP"/>
                <w:b w:val="0"/>
                <w:sz w:val="18"/>
              </w:rPr>
              <w:t>201～300</w:t>
            </w:r>
          </w:p>
        </w:tc>
        <w:tc>
          <w:tcPr>
            <w:tcW w:type="dxa" w:w="4535"/>
            <w:vAlign w:val="center"/>
            <w:shd w:fill="F2F7F6"/>
          </w:tcPr>
          <w:p>
            <w:pPr>
              <w:spacing w:after="0"/>
            </w:pPr>
            <w:r/>
            <w:r>
              <w:rPr>
                <w:rFonts w:ascii="Noto Sans CJK JP" w:hAnsi="Noto Sans CJK JP" w:eastAsia="Noto Sans CJK JP"/>
                <w:b w:val="0"/>
                <w:sz w:val="18"/>
              </w:rPr>
              <w:t>8時間</w:t>
            </w:r>
          </w:p>
        </w:tc>
      </w:tr>
      <w:tr>
        <w:tc>
          <w:tcPr>
            <w:tcW w:type="dxa" w:w="3402"/>
            <w:vAlign w:val="center"/>
          </w:tcPr>
          <w:p>
            <w:pPr>
              <w:spacing w:after="0"/>
            </w:pPr>
            <w:r/>
            <w:r>
              <w:rPr>
                <w:rFonts w:ascii="Noto Sans CJK JP" w:hAnsi="Noto Sans CJK JP" w:eastAsia="Noto Sans CJK JP"/>
                <w:b w:val="0"/>
                <w:sz w:val="18"/>
              </w:rPr>
              <w:t>301～400</w:t>
            </w:r>
          </w:p>
        </w:tc>
        <w:tc>
          <w:tcPr>
            <w:tcW w:type="dxa" w:w="4535"/>
            <w:vAlign w:val="center"/>
          </w:tcPr>
          <w:p>
            <w:pPr>
              <w:spacing w:after="0"/>
            </w:pPr>
            <w:r/>
            <w:r>
              <w:rPr>
                <w:rFonts w:ascii="Noto Sans CJK JP" w:hAnsi="Noto Sans CJK JP" w:eastAsia="Noto Sans CJK JP"/>
                <w:b w:val="0"/>
                <w:sz w:val="18"/>
              </w:rPr>
              <w:t>7時間</w:t>
            </w:r>
          </w:p>
        </w:tc>
      </w:tr>
      <w:tr>
        <w:tc>
          <w:tcPr>
            <w:tcW w:type="dxa" w:w="3402"/>
            <w:vAlign w:val="center"/>
            <w:shd w:fill="F2F7F6"/>
          </w:tcPr>
          <w:p>
            <w:pPr>
              <w:spacing w:after="0"/>
            </w:pPr>
            <w:r/>
            <w:r>
              <w:rPr>
                <w:rFonts w:ascii="Noto Sans CJK JP" w:hAnsi="Noto Sans CJK JP" w:eastAsia="Noto Sans CJK JP"/>
                <w:b w:val="0"/>
                <w:sz w:val="18"/>
              </w:rPr>
              <w:t>401～500</w:t>
            </w:r>
          </w:p>
        </w:tc>
        <w:tc>
          <w:tcPr>
            <w:tcW w:type="dxa" w:w="4535"/>
            <w:vAlign w:val="center"/>
            <w:shd w:fill="F2F7F6"/>
          </w:tcPr>
          <w:p>
            <w:pPr>
              <w:spacing w:after="0"/>
            </w:pPr>
            <w:r/>
            <w:r>
              <w:rPr>
                <w:rFonts w:ascii="Noto Sans CJK JP" w:hAnsi="Noto Sans CJK JP" w:eastAsia="Noto Sans CJK JP"/>
                <w:b w:val="0"/>
                <w:sz w:val="18"/>
              </w:rPr>
              <w:t>6時間</w:t>
            </w:r>
          </w:p>
        </w:tc>
      </w:tr>
      <w:tr>
        <w:tc>
          <w:tcPr>
            <w:tcW w:type="dxa" w:w="3402"/>
            <w:vAlign w:val="center"/>
          </w:tcPr>
          <w:p>
            <w:pPr>
              <w:spacing w:after="0"/>
            </w:pPr>
            <w:r/>
            <w:r>
              <w:rPr>
                <w:rFonts w:ascii="Noto Sans CJK JP" w:hAnsi="Noto Sans CJK JP" w:eastAsia="Noto Sans CJK JP"/>
                <w:b w:val="0"/>
                <w:sz w:val="18"/>
              </w:rPr>
              <w:t>501～600</w:t>
            </w:r>
          </w:p>
        </w:tc>
        <w:tc>
          <w:tcPr>
            <w:tcW w:type="dxa" w:w="4535"/>
            <w:vAlign w:val="center"/>
          </w:tcPr>
          <w:p>
            <w:pPr>
              <w:spacing w:after="0"/>
            </w:pPr>
            <w:r/>
            <w:r>
              <w:rPr>
                <w:rFonts w:ascii="Noto Sans CJK JP" w:hAnsi="Noto Sans CJK JP" w:eastAsia="Noto Sans CJK JP"/>
                <w:b w:val="0"/>
                <w:sz w:val="18"/>
              </w:rPr>
              <w:t>5時間</w:t>
            </w:r>
          </w:p>
        </w:tc>
      </w:tr>
      <w:tr>
        <w:tc>
          <w:tcPr>
            <w:tcW w:type="dxa" w:w="3402"/>
            <w:vAlign w:val="center"/>
            <w:shd w:fill="F2F7F6"/>
          </w:tcPr>
          <w:p>
            <w:pPr>
              <w:spacing w:after="0"/>
            </w:pPr>
            <w:r/>
            <w:r>
              <w:rPr>
                <w:rFonts w:ascii="Noto Sans CJK JP" w:hAnsi="Noto Sans CJK JP" w:eastAsia="Noto Sans CJK JP"/>
                <w:b w:val="0"/>
                <w:sz w:val="18"/>
              </w:rPr>
              <w:t>601～700</w:t>
            </w:r>
          </w:p>
        </w:tc>
        <w:tc>
          <w:tcPr>
            <w:tcW w:type="dxa" w:w="4535"/>
            <w:vAlign w:val="center"/>
            <w:shd w:fill="F2F7F6"/>
          </w:tcPr>
          <w:p>
            <w:pPr>
              <w:spacing w:after="0"/>
            </w:pPr>
            <w:r/>
            <w:r>
              <w:rPr>
                <w:rFonts w:ascii="Noto Sans CJK JP" w:hAnsi="Noto Sans CJK JP" w:eastAsia="Noto Sans CJK JP"/>
                <w:b w:val="0"/>
                <w:sz w:val="18"/>
              </w:rPr>
              <w:t>4時間</w:t>
            </w:r>
          </w:p>
        </w:tc>
      </w:tr>
      <w:tr>
        <w:tc>
          <w:tcPr>
            <w:tcW w:type="dxa" w:w="3402"/>
            <w:vAlign w:val="center"/>
          </w:tcPr>
          <w:p>
            <w:pPr>
              <w:spacing w:after="0"/>
            </w:pPr>
            <w:r/>
            <w:r>
              <w:rPr>
                <w:rFonts w:ascii="Noto Sans CJK JP" w:hAnsi="Noto Sans CJK JP" w:eastAsia="Noto Sans CJK JP"/>
                <w:b w:val="0"/>
                <w:sz w:val="18"/>
              </w:rPr>
              <w:t>701～800</w:t>
            </w:r>
          </w:p>
        </w:tc>
        <w:tc>
          <w:tcPr>
            <w:tcW w:type="dxa" w:w="4535"/>
            <w:vAlign w:val="center"/>
          </w:tcPr>
          <w:p>
            <w:pPr>
              <w:spacing w:after="0"/>
            </w:pPr>
            <w:r/>
            <w:r>
              <w:rPr>
                <w:rFonts w:ascii="Noto Sans CJK JP" w:hAnsi="Noto Sans CJK JP" w:eastAsia="Noto Sans CJK JP"/>
                <w:b w:val="0"/>
                <w:sz w:val="18"/>
              </w:rPr>
              <w:t>3時間</w:t>
            </w:r>
          </w:p>
        </w:tc>
      </w:tr>
      <w:tr>
        <w:tc>
          <w:tcPr>
            <w:tcW w:type="dxa" w:w="3402"/>
            <w:vAlign w:val="center"/>
            <w:shd w:fill="F2F7F6"/>
          </w:tcPr>
          <w:p>
            <w:pPr>
              <w:spacing w:after="0"/>
            </w:pPr>
            <w:r/>
            <w:r>
              <w:rPr>
                <w:rFonts w:ascii="Noto Sans CJK JP" w:hAnsi="Noto Sans CJK JP" w:eastAsia="Noto Sans CJK JP"/>
                <w:b w:val="0"/>
                <w:sz w:val="18"/>
              </w:rPr>
              <w:t>801～900</w:t>
            </w:r>
          </w:p>
        </w:tc>
        <w:tc>
          <w:tcPr>
            <w:tcW w:type="dxa" w:w="4535"/>
            <w:vAlign w:val="center"/>
            <w:shd w:fill="F2F7F6"/>
          </w:tcPr>
          <w:p>
            <w:pPr>
              <w:spacing w:after="0"/>
            </w:pPr>
            <w:r/>
            <w:r>
              <w:rPr>
                <w:rFonts w:ascii="Noto Sans CJK JP" w:hAnsi="Noto Sans CJK JP" w:eastAsia="Noto Sans CJK JP"/>
                <w:b w:val="0"/>
                <w:sz w:val="18"/>
              </w:rPr>
              <w:t>2時間</w:t>
            </w:r>
          </w:p>
        </w:tc>
      </w:tr>
      <w:tr>
        <w:tc>
          <w:tcPr>
            <w:tcW w:type="dxa" w:w="3402"/>
            <w:vAlign w:val="center"/>
          </w:tcPr>
          <w:p>
            <w:pPr>
              <w:spacing w:after="0"/>
            </w:pPr>
            <w:r/>
            <w:r>
              <w:rPr>
                <w:rFonts w:ascii="Noto Sans CJK JP" w:hAnsi="Noto Sans CJK JP" w:eastAsia="Noto Sans CJK JP"/>
                <w:b w:val="0"/>
                <w:sz w:val="18"/>
              </w:rPr>
              <w:t>901～1,000</w:t>
            </w:r>
          </w:p>
        </w:tc>
        <w:tc>
          <w:tcPr>
            <w:tcW w:type="dxa" w:w="4535"/>
            <w:vAlign w:val="center"/>
          </w:tcPr>
          <w:p>
            <w:pPr>
              <w:spacing w:after="0"/>
            </w:pPr>
            <w:r/>
            <w:r>
              <w:rPr>
                <w:rFonts w:ascii="Noto Sans CJK JP" w:hAnsi="Noto Sans CJK JP" w:eastAsia="Noto Sans CJK JP"/>
                <w:b w:val="0"/>
                <w:sz w:val="18"/>
              </w:rPr>
              <w:t>1時間</w:t>
            </w:r>
          </w:p>
        </w:tc>
      </w:tr>
    </w:tbl>
    <w:p/>
    <w:p>
      <w:pPr>
        <w:pStyle w:val="ListBullet"/>
        <w:spacing w:after="30"/>
        <w:ind w:left="283"/>
      </w:pPr>
      <w:r>
        <w:t>終了判定は最終更新時刻を基準にする。新規レスまたはkskで終了予定時刻が更新される。</w:t>
      </w:r>
    </w:p>
    <w:p>
      <w:pPr>
        <w:pStyle w:val="ListBullet"/>
        <w:spacing w:after="30"/>
        <w:ind w:left="283"/>
      </w:pPr>
      <w:r>
        <w:t>スレッド数が減少した場合は、その時点の区分に合わせて終了予定時刻を再計算する。</w:t>
      </w:r>
    </w:p>
    <w:p>
      <w:pPr>
        <w:pStyle w:val="ListBullet"/>
        <w:spacing w:after="30"/>
        <w:ind w:left="283"/>
      </w:pPr>
      <w:r>
        <w:t>1,000レス未満で終了：1か月保存。1,000レス到達：6か月保存。10,000レス到達：殿堂入りとして2年間保存。</w:t>
      </w:r>
    </w:p>
    <w:p>
      <w:pPr>
        <w:pStyle w:val="ListBullet"/>
        <w:spacing w:after="30"/>
        <w:ind w:left="283"/>
      </w:pPr>
      <w:r>
        <w:t>殿堂入りスレッドは読み取り専用で圧縮保存し、不定期に復活企画や後継スレッド作成へ利用する。</w:t>
      </w:r>
    </w:p>
    <w:p>
      <w:pPr>
        <w:pStyle w:val="Heading1"/>
      </w:pPr>
      <w:r>
        <w:t>7. コミュニティレベル</w:t>
      </w:r>
    </w:p>
    <w:p>
      <w:r>
        <w:t>コミュニティレベルは上限なしで増え続ける。ただし、画面上では最初はレベル100が大きな到達点に見える構成とし、レベル100到達後に101以上が表示される。</w:t>
      </w:r>
    </w:p>
    <w:p>
      <w:pPr>
        <w:pStyle w:val="ListBullet"/>
        <w:spacing w:after="30"/>
        <w:ind w:left="283"/>
      </w:pPr>
      <w:r>
        <w:t>レベル90称号：「番長」</w:t>
      </w:r>
    </w:p>
    <w:p>
      <w:pPr>
        <w:pStyle w:val="ListBullet"/>
        <w:spacing w:after="30"/>
        <w:ind w:left="283"/>
      </w:pPr>
      <w:r>
        <w:t>レベル100称号：「バリバリ最強NO.1」</w:t>
      </w:r>
    </w:p>
    <w:p>
      <w:pPr>
        <w:pStyle w:val="ListBullet"/>
        <w:spacing w:after="30"/>
        <w:ind w:left="283"/>
      </w:pPr>
      <w:r>
        <w:t>レベル10～80の称号：未定</w:t>
      </w:r>
    </w:p>
    <w:p>
      <w:pPr>
        <w:pStyle w:val="ListBullet"/>
        <w:spacing w:after="30"/>
        <w:ind w:left="283"/>
      </w:pPr>
      <w:r>
        <w:t>100以降は隠し称号や追加報酬を不定期で実装できる。</w:t>
      </w:r>
    </w:p>
    <w:p>
      <w:pPr>
        <w:pStyle w:val="ListBullet"/>
        <w:spacing w:after="30"/>
        <w:ind w:left="283"/>
      </w:pPr>
      <w:r>
        <w:t>レベル10ごとに、コミュニティ名入りの背景、服、フレーム等を付与する。</w:t>
      </w:r>
    </w:p>
    <w:p>
      <w:pPr>
        <w:pStyle w:val="ListBullet"/>
        <w:spacing w:after="30"/>
        <w:ind w:left="283"/>
      </w:pPr>
      <w:r>
        <w:t>レベル計算は初期は上がりやすくし、利用者増加後に管理画面から調整可能とする。</w:t>
      </w:r>
    </w:p>
    <w:p>
      <w:r>
        <w:br w:type="page"/>
      </w:r>
    </w:p>
    <w:p>
      <w:pPr>
        <w:jc w:val="center"/>
      </w:pPr>
      <w:r>
        <w:rPr>
          <w:b/>
          <w:color w:val="153B44"/>
          <w:sz w:val="44"/>
        </w:rPr>
        <w:t>第2部　要件定義</w:t>
      </w:r>
    </w:p>
    <w:p>
      <w:pPr>
        <w:pStyle w:val="Heading1"/>
      </w:pPr>
      <w:r>
        <w:t>8. ユーザー種別と状態</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53B44"/>
            <w:vAlign w:val="center"/>
          </w:tcPr>
          <w:p>
            <w:pPr>
              <w:spacing w:after="0"/>
            </w:pPr>
            <w:r/>
            <w:r>
              <w:rPr>
                <w:rFonts w:ascii="Noto Sans CJK JP" w:hAnsi="Noto Sans CJK JP" w:eastAsia="Noto Sans CJK JP"/>
                <w:b/>
                <w:color w:val="FFFFFF"/>
                <w:sz w:val="17"/>
              </w:rPr>
              <w:t>種別・状態</w:t>
            </w:r>
          </w:p>
        </w:tc>
        <w:tc>
          <w:tcPr>
            <w:tcW w:type="dxa" w:w="6803"/>
            <w:shd w:fill="153B44"/>
            <w:vAlign w:val="center"/>
          </w:tcPr>
          <w:p>
            <w:pPr>
              <w:spacing w:after="0"/>
            </w:pPr>
            <w:r/>
            <w:r>
              <w:rPr>
                <w:rFonts w:ascii="Noto Sans CJK JP" w:hAnsi="Noto Sans CJK JP" w:eastAsia="Noto Sans CJK JP"/>
                <w:b/>
                <w:color w:val="FFFFFF"/>
                <w:sz w:val="17"/>
              </w:rPr>
              <w:t>利用範囲</w:t>
            </w:r>
          </w:p>
        </w:tc>
      </w:tr>
      <w:tr>
        <w:tc>
          <w:tcPr>
            <w:tcW w:type="dxa" w:w="2268"/>
            <w:vAlign w:val="center"/>
            <w:shd w:fill="F2F7F6"/>
          </w:tcPr>
          <w:p>
            <w:pPr>
              <w:spacing w:after="0"/>
            </w:pPr>
            <w:r/>
            <w:r>
              <w:rPr>
                <w:rFonts w:ascii="Noto Sans CJK JP" w:hAnsi="Noto Sans CJK JP" w:eastAsia="Noto Sans CJK JP"/>
                <w:b w:val="0"/>
                <w:sz w:val="16"/>
              </w:rPr>
              <w:t>未登録</w:t>
            </w:r>
          </w:p>
        </w:tc>
        <w:tc>
          <w:tcPr>
            <w:tcW w:type="dxa" w:w="6803"/>
            <w:vAlign w:val="center"/>
            <w:shd w:fill="F2F7F6"/>
          </w:tcPr>
          <w:p>
            <w:pPr>
              <w:spacing w:after="0"/>
            </w:pPr>
            <w:r/>
            <w:r>
              <w:rPr>
                <w:rFonts w:ascii="Noto Sans CJK JP" w:hAnsi="Noto Sans CJK JP" w:eastAsia="Noto Sans CJK JP"/>
                <w:b w:val="0"/>
                <w:sz w:val="16"/>
              </w:rPr>
              <w:t>紹介、公開トレンディ、公開スレッド・コミュニティ、規約閲覧、登録・ログイン</w:t>
            </w:r>
          </w:p>
        </w:tc>
      </w:tr>
      <w:tr>
        <w:tc>
          <w:tcPr>
            <w:tcW w:type="dxa" w:w="2268"/>
            <w:vAlign w:val="center"/>
          </w:tcPr>
          <w:p>
            <w:pPr>
              <w:spacing w:after="0"/>
            </w:pPr>
            <w:r/>
            <w:r>
              <w:rPr>
                <w:rFonts w:ascii="Noto Sans CJK JP" w:hAnsi="Noto Sans CJK JP" w:eastAsia="Noto Sans CJK JP"/>
                <w:b w:val="0"/>
                <w:sz w:val="16"/>
              </w:rPr>
              <w:t>仮登録・本人確認前</w:t>
            </w:r>
          </w:p>
        </w:tc>
        <w:tc>
          <w:tcPr>
            <w:tcW w:type="dxa" w:w="6803"/>
            <w:vAlign w:val="center"/>
          </w:tcPr>
          <w:p>
            <w:pPr>
              <w:spacing w:after="0"/>
            </w:pPr>
            <w:r/>
            <w:r>
              <w:rPr>
                <w:rFonts w:ascii="Noto Sans CJK JP" w:hAnsi="Noto Sans CJK JP" w:eastAsia="Noto Sans CJK JP"/>
                <w:b w:val="0"/>
                <w:sz w:val="16"/>
              </w:rPr>
              <w:t>公開閲覧、プロフィール仮作成、本人確認申請、ヘルプ。交流操作は不可</w:t>
            </w:r>
          </w:p>
        </w:tc>
      </w:tr>
      <w:tr>
        <w:tc>
          <w:tcPr>
            <w:tcW w:type="dxa" w:w="2268"/>
            <w:vAlign w:val="center"/>
            <w:shd w:fill="F2F7F6"/>
          </w:tcPr>
          <w:p>
            <w:pPr>
              <w:spacing w:after="0"/>
            </w:pPr>
            <w:r/>
            <w:r>
              <w:rPr>
                <w:rFonts w:ascii="Noto Sans CJK JP" w:hAnsi="Noto Sans CJK JP" w:eastAsia="Noto Sans CJK JP"/>
                <w:b w:val="0"/>
                <w:sz w:val="16"/>
              </w:rPr>
              <w:t>マイフレメンバー</w:t>
            </w:r>
          </w:p>
        </w:tc>
        <w:tc>
          <w:tcPr>
            <w:tcW w:type="dxa" w:w="6803"/>
            <w:vAlign w:val="center"/>
            <w:shd w:fill="F2F7F6"/>
          </w:tcPr>
          <w:p>
            <w:pPr>
              <w:spacing w:after="0"/>
            </w:pPr>
            <w:r/>
            <w:r>
              <w:rPr>
                <w:rFonts w:ascii="Noto Sans CJK JP" w:hAnsi="Noto Sans CJK JP" w:eastAsia="Noto Sans CJK JP"/>
                <w:b w:val="0"/>
                <w:sz w:val="16"/>
              </w:rPr>
              <w:t>本人確認済み無料会員。投稿、スレッド、コミュニティ、マイフレ、交換日記、通報、課金等</w:t>
            </w:r>
          </w:p>
        </w:tc>
      </w:tr>
      <w:tr>
        <w:tc>
          <w:tcPr>
            <w:tcW w:type="dxa" w:w="2268"/>
            <w:vAlign w:val="center"/>
          </w:tcPr>
          <w:p>
            <w:pPr>
              <w:spacing w:after="0"/>
            </w:pPr>
            <w:r/>
            <w:r>
              <w:rPr>
                <w:rFonts w:ascii="Noto Sans CJK JP" w:hAnsi="Noto Sans CJK JP" w:eastAsia="Noto Sans CJK JP"/>
                <w:b w:val="0"/>
                <w:sz w:val="16"/>
              </w:rPr>
              <w:t>マイフレ会員</w:t>
            </w:r>
          </w:p>
        </w:tc>
        <w:tc>
          <w:tcPr>
            <w:tcW w:type="dxa" w:w="6803"/>
            <w:vAlign w:val="center"/>
          </w:tcPr>
          <w:p>
            <w:pPr>
              <w:spacing w:after="0"/>
            </w:pPr>
            <w:r/>
            <w:r>
              <w:rPr>
                <w:rFonts w:ascii="Noto Sans CJK JP" w:hAnsi="Noto Sans CJK JP" w:eastAsia="Noto Sans CJK JP"/>
                <w:b w:val="0"/>
                <w:sz w:val="16"/>
              </w:rPr>
              <w:t>無料会員機能＋通常メール、広告非表示、ksk増加、月3回出品、継続称号等</w:t>
            </w:r>
          </w:p>
        </w:tc>
      </w:tr>
      <w:tr>
        <w:tc>
          <w:tcPr>
            <w:tcW w:type="dxa" w:w="2268"/>
            <w:vAlign w:val="center"/>
            <w:shd w:fill="F2F7F6"/>
          </w:tcPr>
          <w:p>
            <w:pPr>
              <w:spacing w:after="0"/>
            </w:pPr>
            <w:r/>
            <w:r>
              <w:rPr>
                <w:rFonts w:ascii="Noto Sans CJK JP" w:hAnsi="Noto Sans CJK JP" w:eastAsia="Noto Sans CJK JP"/>
                <w:b w:val="0"/>
                <w:sz w:val="16"/>
              </w:rPr>
              <w:t>風紀委員</w:t>
            </w:r>
          </w:p>
        </w:tc>
        <w:tc>
          <w:tcPr>
            <w:tcW w:type="dxa" w:w="6803"/>
            <w:vAlign w:val="center"/>
            <w:shd w:fill="F2F7F6"/>
          </w:tcPr>
          <w:p>
            <w:pPr>
              <w:spacing w:after="0"/>
            </w:pPr>
            <w:r/>
            <w:r>
              <w:rPr>
                <w:rFonts w:ascii="Noto Sans CJK JP" w:hAnsi="Noto Sans CJK JP" w:eastAsia="Noto Sans CJK JP"/>
                <w:b w:val="0"/>
                <w:sz w:val="16"/>
              </w:rPr>
              <w:t>通常会員へ追加付与される役割。定型の注意札を利用可能</w:t>
            </w:r>
          </w:p>
        </w:tc>
      </w:tr>
      <w:tr>
        <w:tc>
          <w:tcPr>
            <w:tcW w:type="dxa" w:w="2268"/>
            <w:vAlign w:val="center"/>
          </w:tcPr>
          <w:p>
            <w:pPr>
              <w:spacing w:after="0"/>
            </w:pPr>
            <w:r/>
            <w:r>
              <w:rPr>
                <w:rFonts w:ascii="Noto Sans CJK JP" w:hAnsi="Noto Sans CJK JP" w:eastAsia="Noto Sans CJK JP"/>
                <w:b w:val="0"/>
                <w:sz w:val="16"/>
              </w:rPr>
              <w:t>コミュニティ管理人</w:t>
            </w:r>
          </w:p>
        </w:tc>
        <w:tc>
          <w:tcPr>
            <w:tcW w:type="dxa" w:w="6803"/>
            <w:vAlign w:val="center"/>
          </w:tcPr>
          <w:p>
            <w:pPr>
              <w:spacing w:after="0"/>
            </w:pPr>
            <w:r/>
            <w:r>
              <w:rPr>
                <w:rFonts w:ascii="Noto Sans CJK JP" w:hAnsi="Noto Sans CJK JP" w:eastAsia="Noto Sans CJK JP"/>
                <w:b w:val="0"/>
                <w:sz w:val="16"/>
              </w:rPr>
              <w:t>コミュニティ設定、オンラインイベント、管理人引継ぎ等</w:t>
            </w:r>
          </w:p>
        </w:tc>
      </w:tr>
      <w:tr>
        <w:tc>
          <w:tcPr>
            <w:tcW w:type="dxa" w:w="2268"/>
            <w:vAlign w:val="center"/>
            <w:shd w:fill="F2F7F6"/>
          </w:tcPr>
          <w:p>
            <w:pPr>
              <w:spacing w:after="0"/>
            </w:pPr>
            <w:r/>
            <w:r>
              <w:rPr>
                <w:rFonts w:ascii="Noto Sans CJK JP" w:hAnsi="Noto Sans CJK JP" w:eastAsia="Noto Sans CJK JP"/>
                <w:b w:val="0"/>
                <w:sz w:val="16"/>
              </w:rPr>
              <w:t>運営スタッフ</w:t>
            </w:r>
          </w:p>
        </w:tc>
        <w:tc>
          <w:tcPr>
            <w:tcW w:type="dxa" w:w="6803"/>
            <w:vAlign w:val="center"/>
            <w:shd w:fill="F2F7F6"/>
          </w:tcPr>
          <w:p>
            <w:pPr>
              <w:spacing w:after="0"/>
            </w:pPr>
            <w:r/>
            <w:r>
              <w:rPr>
                <w:rFonts w:ascii="Noto Sans CJK JP" w:hAnsi="Noto Sans CJK JP" w:eastAsia="Noto Sans CJK JP"/>
                <w:b w:val="0"/>
                <w:sz w:val="16"/>
              </w:rPr>
              <w:t>本人確認、問い合わせ、通報、アイテム審査など役割別権限</w:t>
            </w:r>
          </w:p>
        </w:tc>
      </w:tr>
      <w:tr>
        <w:tc>
          <w:tcPr>
            <w:tcW w:type="dxa" w:w="2268"/>
            <w:vAlign w:val="center"/>
          </w:tcPr>
          <w:p>
            <w:pPr>
              <w:spacing w:after="0"/>
            </w:pPr>
            <w:r/>
            <w:r>
              <w:rPr>
                <w:rFonts w:ascii="Noto Sans CJK JP" w:hAnsi="Noto Sans CJK JP" w:eastAsia="Noto Sans CJK JP"/>
                <w:b w:val="0"/>
                <w:sz w:val="16"/>
              </w:rPr>
              <w:t>オーナー</w:t>
            </w:r>
          </w:p>
        </w:tc>
        <w:tc>
          <w:tcPr>
            <w:tcW w:type="dxa" w:w="6803"/>
            <w:vAlign w:val="center"/>
          </w:tcPr>
          <w:p>
            <w:pPr>
              <w:spacing w:after="0"/>
            </w:pPr>
            <w:r/>
            <w:r>
              <w:rPr>
                <w:rFonts w:ascii="Noto Sans CJK JP" w:hAnsi="Noto Sans CJK JP" w:eastAsia="Noto Sans CJK JP"/>
                <w:b w:val="0"/>
                <w:sz w:val="16"/>
              </w:rPr>
              <w:t>サービス全体の最上位権限</w:t>
            </w:r>
          </w:p>
        </w:tc>
      </w:tr>
    </w:tbl>
    <w:p/>
    <w:p>
      <w:pPr>
        <w:pStyle w:val="Heading1"/>
      </w:pPr>
      <w:r>
        <w:t>9. 機能要件</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381"/>
            <w:shd w:fill="153B44"/>
            <w:vAlign w:val="center"/>
          </w:tcPr>
          <w:p>
            <w:pPr>
              <w:spacing w:after="0"/>
            </w:pPr>
            <w:r/>
            <w:r>
              <w:rPr>
                <w:rFonts w:ascii="Noto Sans CJK JP" w:hAnsi="Noto Sans CJK JP" w:eastAsia="Noto Sans CJK JP"/>
                <w:b/>
                <w:color w:val="FFFFFF"/>
                <w:sz w:val="17"/>
              </w:rPr>
              <w:t>機能群</w:t>
            </w:r>
          </w:p>
        </w:tc>
        <w:tc>
          <w:tcPr>
            <w:tcW w:type="dxa" w:w="6690"/>
            <w:shd w:fill="153B44"/>
            <w:vAlign w:val="center"/>
          </w:tcPr>
          <w:p>
            <w:pPr>
              <w:spacing w:after="0"/>
            </w:pPr>
            <w:r/>
            <w:r>
              <w:rPr>
                <w:rFonts w:ascii="Noto Sans CJK JP" w:hAnsi="Noto Sans CJK JP" w:eastAsia="Noto Sans CJK JP"/>
                <w:b/>
                <w:color w:val="FFFFFF"/>
                <w:sz w:val="17"/>
              </w:rPr>
              <w:t>要件概要</w:t>
            </w:r>
          </w:p>
        </w:tc>
      </w:tr>
      <w:tr>
        <w:tc>
          <w:tcPr>
            <w:tcW w:type="dxa" w:w="2381"/>
            <w:vAlign w:val="center"/>
            <w:shd w:fill="F2F7F6"/>
          </w:tcPr>
          <w:p>
            <w:pPr>
              <w:spacing w:after="0"/>
            </w:pPr>
            <w:r/>
            <w:r>
              <w:rPr>
                <w:rFonts w:ascii="Noto Sans CJK JP" w:hAnsi="Noto Sans CJK JP" w:eastAsia="Noto Sans CJK JP"/>
                <w:b w:val="0"/>
                <w:sz w:val="16"/>
              </w:rPr>
              <w:t>アカウント・認証</w:t>
            </w:r>
          </w:p>
        </w:tc>
        <w:tc>
          <w:tcPr>
            <w:tcW w:type="dxa" w:w="6690"/>
            <w:vAlign w:val="center"/>
            <w:shd w:fill="F2F7F6"/>
          </w:tcPr>
          <w:p>
            <w:pPr>
              <w:spacing w:after="0"/>
            </w:pPr>
            <w:r/>
            <w:r>
              <w:rPr>
                <w:rFonts w:ascii="Noto Sans CJK JP" w:hAnsi="Noto Sans CJK JP" w:eastAsia="Noto Sans CJK JP"/>
                <w:b w:val="0"/>
                <w:sz w:val="16"/>
              </w:rPr>
              <w:t>登録、ログイン、パスワード再設定、本人確認、年齢確認、退会、休眠・削除</w:t>
            </w:r>
          </w:p>
        </w:tc>
      </w:tr>
      <w:tr>
        <w:tc>
          <w:tcPr>
            <w:tcW w:type="dxa" w:w="2381"/>
            <w:vAlign w:val="center"/>
          </w:tcPr>
          <w:p>
            <w:pPr>
              <w:spacing w:after="0"/>
            </w:pPr>
            <w:r/>
            <w:r>
              <w:rPr>
                <w:rFonts w:ascii="Noto Sans CJK JP" w:hAnsi="Noto Sans CJK JP" w:eastAsia="Noto Sans CJK JP"/>
                <w:b w:val="0"/>
                <w:sz w:val="16"/>
              </w:rPr>
              <w:t>プロフィール</w:t>
            </w:r>
          </w:p>
        </w:tc>
        <w:tc>
          <w:tcPr>
            <w:tcW w:type="dxa" w:w="6690"/>
            <w:vAlign w:val="center"/>
          </w:tcPr>
          <w:p>
            <w:pPr>
              <w:spacing w:after="0"/>
            </w:pPr>
            <w:r/>
            <w:r>
              <w:rPr>
                <w:rFonts w:ascii="Noto Sans CJK JP" w:hAnsi="Noto Sans CJK JP" w:eastAsia="Noto Sans CJK JP"/>
                <w:b w:val="0"/>
                <w:sz w:val="16"/>
              </w:rPr>
              <w:t>ニックネーム、性別、交流希望、個別メッセージ許可対象、画像2枚、称号、装飾</w:t>
            </w:r>
          </w:p>
        </w:tc>
      </w:tr>
      <w:tr>
        <w:tc>
          <w:tcPr>
            <w:tcW w:type="dxa" w:w="2381"/>
            <w:vAlign w:val="center"/>
            <w:shd w:fill="F2F7F6"/>
          </w:tcPr>
          <w:p>
            <w:pPr>
              <w:spacing w:after="0"/>
            </w:pPr>
            <w:r/>
            <w:r>
              <w:rPr>
                <w:rFonts w:ascii="Noto Sans CJK JP" w:hAnsi="Noto Sans CJK JP" w:eastAsia="Noto Sans CJK JP"/>
                <w:b w:val="0"/>
                <w:sz w:val="16"/>
              </w:rPr>
              <w:t>タイムライン</w:t>
            </w:r>
          </w:p>
        </w:tc>
        <w:tc>
          <w:tcPr>
            <w:tcW w:type="dxa" w:w="6690"/>
            <w:vAlign w:val="center"/>
            <w:shd w:fill="F2F7F6"/>
          </w:tcPr>
          <w:p>
            <w:pPr>
              <w:spacing w:after="0"/>
            </w:pPr>
            <w:r/>
            <w:r>
              <w:rPr>
                <w:rFonts w:ascii="Noto Sans CJK JP" w:hAnsi="Noto Sans CJK JP" w:eastAsia="Noto Sans CJK JP"/>
                <w:b w:val="0"/>
                <w:sz w:val="16"/>
              </w:rPr>
              <w:t>141文字投稿、コメント、いいね、公開範囲、通報、削除、連続投稿制限</w:t>
            </w:r>
          </w:p>
        </w:tc>
      </w:tr>
      <w:tr>
        <w:tc>
          <w:tcPr>
            <w:tcW w:type="dxa" w:w="2381"/>
            <w:vAlign w:val="center"/>
          </w:tcPr>
          <w:p>
            <w:pPr>
              <w:spacing w:after="0"/>
            </w:pPr>
            <w:r/>
            <w:r>
              <w:rPr>
                <w:rFonts w:ascii="Noto Sans CJK JP" w:hAnsi="Noto Sans CJK JP" w:eastAsia="Noto Sans CJK JP"/>
                <w:b w:val="0"/>
                <w:sz w:val="16"/>
              </w:rPr>
              <w:t>今日のトレンディ</w:t>
            </w:r>
          </w:p>
        </w:tc>
        <w:tc>
          <w:tcPr>
            <w:tcW w:type="dxa" w:w="6690"/>
            <w:vAlign w:val="center"/>
          </w:tcPr>
          <w:p>
            <w:pPr>
              <w:spacing w:after="0"/>
            </w:pPr>
            <w:r/>
            <w:r>
              <w:rPr>
                <w:rFonts w:ascii="Noto Sans CJK JP" w:hAnsi="Noto Sans CJK JP" w:eastAsia="Noto Sans CJK JP"/>
                <w:b w:val="0"/>
                <w:sz w:val="16"/>
              </w:rPr>
              <w:t>1989～1998年の同月同日情報を毎日生成・保存・共通表示、出典管理</w:t>
            </w:r>
          </w:p>
        </w:tc>
      </w:tr>
      <w:tr>
        <w:tc>
          <w:tcPr>
            <w:tcW w:type="dxa" w:w="2381"/>
            <w:vAlign w:val="center"/>
            <w:shd w:fill="F2F7F6"/>
          </w:tcPr>
          <w:p>
            <w:pPr>
              <w:spacing w:after="0"/>
            </w:pPr>
            <w:r/>
            <w:r>
              <w:rPr>
                <w:rFonts w:ascii="Noto Sans CJK JP" w:hAnsi="Noto Sans CJK JP" w:eastAsia="Noto Sans CJK JP"/>
                <w:b w:val="0"/>
                <w:sz w:val="16"/>
              </w:rPr>
              <w:t>スレッド</w:t>
            </w:r>
          </w:p>
        </w:tc>
        <w:tc>
          <w:tcPr>
            <w:tcW w:type="dxa" w:w="6690"/>
            <w:vAlign w:val="center"/>
            <w:shd w:fill="F2F7F6"/>
          </w:tcPr>
          <w:p>
            <w:pPr>
              <w:spacing w:after="0"/>
            </w:pPr>
            <w:r/>
            <w:r>
              <w:rPr>
                <w:rFonts w:ascii="Noto Sans CJK JP" w:hAnsi="Noto Sans CJK JP" w:eastAsia="Noto Sans CJK JP"/>
                <w:b w:val="0"/>
                <w:sz w:val="16"/>
              </w:rPr>
              <w:t>作成、AI分類、レス、時間制、ksk、終了、保存、殿堂入り</w:t>
            </w:r>
          </w:p>
        </w:tc>
      </w:tr>
      <w:tr>
        <w:tc>
          <w:tcPr>
            <w:tcW w:type="dxa" w:w="2381"/>
            <w:vAlign w:val="center"/>
          </w:tcPr>
          <w:p>
            <w:pPr>
              <w:spacing w:after="0"/>
            </w:pPr>
            <w:r/>
            <w:r>
              <w:rPr>
                <w:rFonts w:ascii="Noto Sans CJK JP" w:hAnsi="Noto Sans CJK JP" w:eastAsia="Noto Sans CJK JP"/>
                <w:b w:val="0"/>
                <w:sz w:val="16"/>
              </w:rPr>
              <w:t>コミュニティ</w:t>
            </w:r>
          </w:p>
        </w:tc>
        <w:tc>
          <w:tcPr>
            <w:tcW w:type="dxa" w:w="6690"/>
            <w:vAlign w:val="center"/>
          </w:tcPr>
          <w:p>
            <w:pPr>
              <w:spacing w:after="0"/>
            </w:pPr>
            <w:r/>
            <w:r>
              <w:rPr>
                <w:rFonts w:ascii="Noto Sans CJK JP" w:hAnsi="Noto Sans CJK JP" w:eastAsia="Noto Sans CJK JP"/>
                <w:b w:val="0"/>
                <w:sz w:val="16"/>
              </w:rPr>
              <w:t>参加、3日待機、発言、レベル、イベント、アンケート、管理人・副管理人</w:t>
            </w:r>
          </w:p>
        </w:tc>
      </w:tr>
      <w:tr>
        <w:tc>
          <w:tcPr>
            <w:tcW w:type="dxa" w:w="2381"/>
            <w:vAlign w:val="center"/>
            <w:shd w:fill="F2F7F6"/>
          </w:tcPr>
          <w:p>
            <w:pPr>
              <w:spacing w:after="0"/>
            </w:pPr>
            <w:r/>
            <w:r>
              <w:rPr>
                <w:rFonts w:ascii="Noto Sans CJK JP" w:hAnsi="Noto Sans CJK JP" w:eastAsia="Noto Sans CJK JP"/>
                <w:b w:val="0"/>
                <w:sz w:val="16"/>
              </w:rPr>
              <w:t>マイフレ</w:t>
            </w:r>
          </w:p>
        </w:tc>
        <w:tc>
          <w:tcPr>
            <w:tcW w:type="dxa" w:w="6690"/>
            <w:vAlign w:val="center"/>
            <w:shd w:fill="F2F7F6"/>
          </w:tcPr>
          <w:p>
            <w:pPr>
              <w:spacing w:after="0"/>
            </w:pPr>
            <w:r/>
            <w:r>
              <w:rPr>
                <w:rFonts w:ascii="Noto Sans CJK JP" w:hAnsi="Noto Sans CJK JP" w:eastAsia="Noto Sans CJK JP"/>
                <w:b w:val="0"/>
                <w:sz w:val="16"/>
              </w:rPr>
              <w:t>申請、承認、拒否、解除、上限管理、交流設定判定</w:t>
            </w:r>
          </w:p>
        </w:tc>
      </w:tr>
      <w:tr>
        <w:tc>
          <w:tcPr>
            <w:tcW w:type="dxa" w:w="2381"/>
            <w:vAlign w:val="center"/>
          </w:tcPr>
          <w:p>
            <w:pPr>
              <w:spacing w:after="0"/>
            </w:pPr>
            <w:r/>
            <w:r>
              <w:rPr>
                <w:rFonts w:ascii="Noto Sans CJK JP" w:hAnsi="Noto Sans CJK JP" w:eastAsia="Noto Sans CJK JP"/>
                <w:b w:val="0"/>
                <w:sz w:val="16"/>
              </w:rPr>
              <w:t>交換日記</w:t>
            </w:r>
          </w:p>
        </w:tc>
        <w:tc>
          <w:tcPr>
            <w:tcW w:type="dxa" w:w="6690"/>
            <w:vAlign w:val="center"/>
          </w:tcPr>
          <w:p>
            <w:pPr>
              <w:spacing w:after="0"/>
            </w:pPr>
            <w:r/>
            <w:r>
              <w:rPr>
                <w:rFonts w:ascii="Noto Sans CJK JP" w:hAnsi="Noto Sans CJK JP" w:eastAsia="Noto Sans CJK JP"/>
                <w:b w:val="0"/>
                <w:sz w:val="16"/>
              </w:rPr>
              <w:t>相互マイフレ限定、相手ごと1日1回、同時人数算定、終了、コイン拡張</w:t>
            </w:r>
          </w:p>
        </w:tc>
      </w:tr>
      <w:tr>
        <w:tc>
          <w:tcPr>
            <w:tcW w:type="dxa" w:w="2381"/>
            <w:vAlign w:val="center"/>
            <w:shd w:fill="F2F7F6"/>
          </w:tcPr>
          <w:p>
            <w:pPr>
              <w:spacing w:after="0"/>
            </w:pPr>
            <w:r/>
            <w:r>
              <w:rPr>
                <w:rFonts w:ascii="Noto Sans CJK JP" w:hAnsi="Noto Sans CJK JP" w:eastAsia="Noto Sans CJK JP"/>
                <w:b w:val="0"/>
                <w:sz w:val="16"/>
              </w:rPr>
              <w:t>メール</w:t>
            </w:r>
          </w:p>
        </w:tc>
        <w:tc>
          <w:tcPr>
            <w:tcW w:type="dxa" w:w="6690"/>
            <w:vAlign w:val="center"/>
            <w:shd w:fill="F2F7F6"/>
          </w:tcPr>
          <w:p>
            <w:pPr>
              <w:spacing w:after="0"/>
            </w:pPr>
            <w:r/>
            <w:r>
              <w:rPr>
                <w:rFonts w:ascii="Noto Sans CJK JP" w:hAnsi="Noto Sans CJK JP" w:eastAsia="Noto Sans CJK JP"/>
                <w:b w:val="0"/>
                <w:sz w:val="16"/>
              </w:rPr>
              <w:t>有料会員またはチケット、1日10通、300コインで1回のみリセット</w:t>
            </w:r>
          </w:p>
        </w:tc>
      </w:tr>
      <w:tr>
        <w:tc>
          <w:tcPr>
            <w:tcW w:type="dxa" w:w="2381"/>
            <w:vAlign w:val="center"/>
          </w:tcPr>
          <w:p>
            <w:pPr>
              <w:spacing w:after="0"/>
            </w:pPr>
            <w:r/>
            <w:r>
              <w:rPr>
                <w:rFonts w:ascii="Noto Sans CJK JP" w:hAnsi="Noto Sans CJK JP" w:eastAsia="Noto Sans CJK JP"/>
                <w:b w:val="0"/>
                <w:sz w:val="16"/>
              </w:rPr>
              <w:t>足あと・キリ番</w:t>
            </w:r>
          </w:p>
        </w:tc>
        <w:tc>
          <w:tcPr>
            <w:tcW w:type="dxa" w:w="6690"/>
            <w:vAlign w:val="center"/>
          </w:tcPr>
          <w:p>
            <w:pPr>
              <w:spacing w:after="0"/>
            </w:pPr>
            <w:r/>
            <w:r>
              <w:rPr>
                <w:rFonts w:ascii="Noto Sans CJK JP" w:hAnsi="Noto Sans CJK JP" w:eastAsia="Noto Sans CJK JP"/>
                <w:b w:val="0"/>
                <w:sz w:val="16"/>
              </w:rPr>
              <w:t>訪問履歴、足あと帳、キリ番判定、特典配布</w:t>
            </w:r>
          </w:p>
        </w:tc>
      </w:tr>
      <w:tr>
        <w:tc>
          <w:tcPr>
            <w:tcW w:type="dxa" w:w="2381"/>
            <w:vAlign w:val="center"/>
            <w:shd w:fill="F2F7F6"/>
          </w:tcPr>
          <w:p>
            <w:pPr>
              <w:spacing w:after="0"/>
            </w:pPr>
            <w:r/>
            <w:r>
              <w:rPr>
                <w:rFonts w:ascii="Noto Sans CJK JP" w:hAnsi="Noto Sans CJK JP" w:eastAsia="Noto Sans CJK JP"/>
                <w:b w:val="0"/>
                <w:sz w:val="16"/>
              </w:rPr>
              <w:t>コイン・アイテム</w:t>
            </w:r>
          </w:p>
        </w:tc>
        <w:tc>
          <w:tcPr>
            <w:tcW w:type="dxa" w:w="6690"/>
            <w:vAlign w:val="center"/>
            <w:shd w:fill="F2F7F6"/>
          </w:tcPr>
          <w:p>
            <w:pPr>
              <w:spacing w:after="0"/>
            </w:pPr>
            <w:r/>
            <w:r>
              <w:rPr>
                <w:rFonts w:ascii="Noto Sans CJK JP" w:hAnsi="Noto Sans CJK JP" w:eastAsia="Noto Sans CJK JP"/>
                <w:b w:val="0"/>
                <w:sz w:val="16"/>
              </w:rPr>
              <w:t>購入、残高、有効期限、ショップ、出品、審査、売上分配</w:t>
            </w:r>
          </w:p>
        </w:tc>
      </w:tr>
      <w:tr>
        <w:tc>
          <w:tcPr>
            <w:tcW w:type="dxa" w:w="2381"/>
            <w:vAlign w:val="center"/>
          </w:tcPr>
          <w:p>
            <w:pPr>
              <w:spacing w:after="0"/>
            </w:pPr>
            <w:r/>
            <w:r>
              <w:rPr>
                <w:rFonts w:ascii="Noto Sans CJK JP" w:hAnsi="Noto Sans CJK JP" w:eastAsia="Noto Sans CJK JP"/>
                <w:b w:val="0"/>
                <w:sz w:val="16"/>
              </w:rPr>
              <w:t>安全・運営</w:t>
            </w:r>
          </w:p>
        </w:tc>
        <w:tc>
          <w:tcPr>
            <w:tcW w:type="dxa" w:w="6690"/>
            <w:vAlign w:val="center"/>
          </w:tcPr>
          <w:p>
            <w:pPr>
              <w:spacing w:after="0"/>
            </w:pPr>
            <w:r/>
            <w:r>
              <w:rPr>
                <w:rFonts w:ascii="Noto Sans CJK JP" w:hAnsi="Noto Sans CJK JP" w:eastAsia="Noto Sans CJK JP"/>
                <w:b w:val="0"/>
                <w:sz w:val="16"/>
              </w:rPr>
              <w:t>AI判定、通報、ブロック、注意札、問い合わせBot、目安箱、管理画面</w:t>
            </w:r>
          </w:p>
        </w:tc>
      </w:tr>
    </w:tbl>
    <w:p/>
    <w:p>
      <w:pPr>
        <w:pStyle w:val="Heading1"/>
      </w:pPr>
      <w:r>
        <w:t>10. 交流設定と安全制御</w:t>
      </w:r>
    </w:p>
    <w:p>
      <w:pPr>
        <w:pStyle w:val="ListBullet"/>
        <w:spacing w:after="30"/>
        <w:ind w:left="283"/>
      </w:pPr>
      <w:r>
        <w:t>設定項目「交流：希望する／希望しない」を設ける。</w:t>
      </w:r>
    </w:p>
    <w:p>
      <w:pPr>
        <w:pStyle w:val="ListBullet"/>
        <w:spacing w:after="30"/>
        <w:ind w:left="283"/>
      </w:pPr>
      <w:r>
        <w:t>個別メッセージ許可対象は「男性／女性／両方／受け付けない」。</w:t>
      </w:r>
    </w:p>
    <w:p>
      <w:pPr>
        <w:pStyle w:val="ListBullet"/>
        <w:spacing w:after="30"/>
        <w:ind w:left="283"/>
      </w:pPr>
      <w:r>
        <w:t>許可対象外の相手にはマイフレ申請・メール・交換日記開始ボタンを表示しない。</w:t>
      </w:r>
    </w:p>
    <w:p>
      <w:pPr>
        <w:pStyle w:val="ListBullet"/>
        <w:spacing w:after="30"/>
        <w:ind w:left="283"/>
      </w:pPr>
      <w:r>
        <w:t>恋愛希望、恋愛対象、恋人募集の検索・表示機能は設けない。</w:t>
      </w:r>
    </w:p>
    <w:p>
      <w:pPr>
        <w:pStyle w:val="ListBullet"/>
        <w:spacing w:after="30"/>
        <w:ind w:left="283"/>
      </w:pPr>
      <w:r>
        <w:t>外部で会う約束、連絡先交換、外部SNS誘導、送金要求、交際相手募集等は禁止する。</w:t>
      </w:r>
    </w:p>
    <w:p>
      <w:pPr>
        <w:pStyle w:val="Heading1"/>
      </w:pPr>
      <w:r>
        <w:t>11. コメント仕様</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551"/>
            <w:shd w:fill="153B44"/>
            <w:vAlign w:val="center"/>
          </w:tcPr>
          <w:p>
            <w:pPr>
              <w:spacing w:after="0"/>
            </w:pPr>
            <w:r/>
            <w:r>
              <w:rPr>
                <w:rFonts w:ascii="Noto Sans CJK JP" w:hAnsi="Noto Sans CJK JP" w:eastAsia="Noto Sans CJK JP"/>
                <w:b/>
                <w:color w:val="FFFFFF"/>
                <w:sz w:val="17"/>
              </w:rPr>
              <w:t>項目</w:t>
            </w:r>
          </w:p>
        </w:tc>
        <w:tc>
          <w:tcPr>
            <w:tcW w:type="dxa" w:w="6520"/>
            <w:shd w:fill="153B44"/>
            <w:vAlign w:val="center"/>
          </w:tcPr>
          <w:p>
            <w:pPr>
              <w:spacing w:after="0"/>
            </w:pPr>
            <w:r/>
            <w:r>
              <w:rPr>
                <w:rFonts w:ascii="Noto Sans CJK JP" w:hAnsi="Noto Sans CJK JP" w:eastAsia="Noto Sans CJK JP"/>
                <w:b/>
                <w:color w:val="FFFFFF"/>
                <w:sz w:val="17"/>
              </w:rPr>
              <w:t>仕様</w:t>
            </w:r>
          </w:p>
        </w:tc>
      </w:tr>
      <w:tr>
        <w:tc>
          <w:tcPr>
            <w:tcW w:type="dxa" w:w="2551"/>
            <w:vAlign w:val="center"/>
            <w:shd w:fill="F2F7F6"/>
          </w:tcPr>
          <w:p>
            <w:pPr>
              <w:spacing w:after="0"/>
            </w:pPr>
            <w:r/>
            <w:r>
              <w:rPr>
                <w:rFonts w:ascii="Noto Sans CJK JP" w:hAnsi="Noto Sans CJK JP" w:eastAsia="Noto Sans CJK JP"/>
                <w:b w:val="0"/>
                <w:sz w:val="17"/>
              </w:rPr>
              <w:t>文字数</w:t>
            </w:r>
          </w:p>
        </w:tc>
        <w:tc>
          <w:tcPr>
            <w:tcW w:type="dxa" w:w="6520"/>
            <w:vAlign w:val="center"/>
            <w:shd w:fill="F2F7F6"/>
          </w:tcPr>
          <w:p>
            <w:pPr>
              <w:spacing w:after="0"/>
            </w:pPr>
            <w:r/>
            <w:r>
              <w:rPr>
                <w:rFonts w:ascii="Noto Sans CJK JP" w:hAnsi="Noto Sans CJK JP" w:eastAsia="Noto Sans CJK JP"/>
                <w:b w:val="0"/>
                <w:sz w:val="17"/>
              </w:rPr>
              <w:t>141文字</w:t>
            </w:r>
          </w:p>
        </w:tc>
      </w:tr>
      <w:tr>
        <w:tc>
          <w:tcPr>
            <w:tcW w:type="dxa" w:w="2551"/>
            <w:vAlign w:val="center"/>
          </w:tcPr>
          <w:p>
            <w:pPr>
              <w:spacing w:after="0"/>
            </w:pPr>
            <w:r/>
            <w:r>
              <w:rPr>
                <w:rFonts w:ascii="Noto Sans CJK JP" w:hAnsi="Noto Sans CJK JP" w:eastAsia="Noto Sans CJK JP"/>
                <w:b w:val="0"/>
                <w:sz w:val="17"/>
              </w:rPr>
              <w:t>画像</w:t>
            </w:r>
          </w:p>
        </w:tc>
        <w:tc>
          <w:tcPr>
            <w:tcW w:type="dxa" w:w="6520"/>
            <w:vAlign w:val="center"/>
          </w:tcPr>
          <w:p>
            <w:pPr>
              <w:spacing w:after="0"/>
            </w:pPr>
            <w:r/>
            <w:r>
              <w:rPr>
                <w:rFonts w:ascii="Noto Sans CJK JP" w:hAnsi="Noto Sans CJK JP" w:eastAsia="Noto Sans CJK JP"/>
                <w:b w:val="0"/>
                <w:sz w:val="17"/>
              </w:rPr>
              <w:t>不可</w:t>
            </w:r>
          </w:p>
        </w:tc>
      </w:tr>
      <w:tr>
        <w:tc>
          <w:tcPr>
            <w:tcW w:type="dxa" w:w="2551"/>
            <w:vAlign w:val="center"/>
            <w:shd w:fill="F2F7F6"/>
          </w:tcPr>
          <w:p>
            <w:pPr>
              <w:spacing w:after="0"/>
            </w:pPr>
            <w:r/>
            <w:r>
              <w:rPr>
                <w:rFonts w:ascii="Noto Sans CJK JP" w:hAnsi="Noto Sans CJK JP" w:eastAsia="Noto Sans CJK JP"/>
                <w:b w:val="0"/>
                <w:sz w:val="17"/>
              </w:rPr>
              <w:t>返信</w:t>
            </w:r>
          </w:p>
        </w:tc>
        <w:tc>
          <w:tcPr>
            <w:tcW w:type="dxa" w:w="6520"/>
            <w:vAlign w:val="center"/>
            <w:shd w:fill="F2F7F6"/>
          </w:tcPr>
          <w:p>
            <w:pPr>
              <w:spacing w:after="0"/>
            </w:pPr>
            <w:r/>
            <w:r>
              <w:rPr>
                <w:rFonts w:ascii="Noto Sans CJK JP" w:hAnsi="Noto Sans CJK JP" w:eastAsia="Noto Sans CJK JP"/>
                <w:b w:val="0"/>
                <w:sz w:val="17"/>
              </w:rPr>
              <w:t>1階層。返信の返信は同一コメント欄へ表示</w:t>
            </w:r>
          </w:p>
        </w:tc>
      </w:tr>
      <w:tr>
        <w:tc>
          <w:tcPr>
            <w:tcW w:type="dxa" w:w="2551"/>
            <w:vAlign w:val="center"/>
          </w:tcPr>
          <w:p>
            <w:pPr>
              <w:spacing w:after="0"/>
            </w:pPr>
            <w:r/>
            <w:r>
              <w:rPr>
                <w:rFonts w:ascii="Noto Sans CJK JP" w:hAnsi="Noto Sans CJK JP" w:eastAsia="Noto Sans CJK JP"/>
                <w:b w:val="0"/>
                <w:sz w:val="17"/>
              </w:rPr>
              <w:t>編集</w:t>
            </w:r>
          </w:p>
        </w:tc>
        <w:tc>
          <w:tcPr>
            <w:tcW w:type="dxa" w:w="6520"/>
            <w:vAlign w:val="center"/>
          </w:tcPr>
          <w:p>
            <w:pPr>
              <w:spacing w:after="0"/>
            </w:pPr>
            <w:r/>
            <w:r>
              <w:rPr>
                <w:rFonts w:ascii="Noto Sans CJK JP" w:hAnsi="Noto Sans CJK JP" w:eastAsia="Noto Sans CJK JP"/>
                <w:b w:val="0"/>
                <w:sz w:val="17"/>
              </w:rPr>
              <w:t>不可</w:t>
            </w:r>
          </w:p>
        </w:tc>
      </w:tr>
      <w:tr>
        <w:tc>
          <w:tcPr>
            <w:tcW w:type="dxa" w:w="2551"/>
            <w:vAlign w:val="center"/>
            <w:shd w:fill="F2F7F6"/>
          </w:tcPr>
          <w:p>
            <w:pPr>
              <w:spacing w:after="0"/>
            </w:pPr>
            <w:r/>
            <w:r>
              <w:rPr>
                <w:rFonts w:ascii="Noto Sans CJK JP" w:hAnsi="Noto Sans CJK JP" w:eastAsia="Noto Sans CJK JP"/>
                <w:b w:val="0"/>
                <w:sz w:val="17"/>
              </w:rPr>
              <w:t>削除</w:t>
            </w:r>
          </w:p>
        </w:tc>
        <w:tc>
          <w:tcPr>
            <w:tcW w:type="dxa" w:w="6520"/>
            <w:vAlign w:val="center"/>
            <w:shd w:fill="F2F7F6"/>
          </w:tcPr>
          <w:p>
            <w:pPr>
              <w:spacing w:after="0"/>
            </w:pPr>
            <w:r/>
            <w:r>
              <w:rPr>
                <w:rFonts w:ascii="Noto Sans CJK JP" w:hAnsi="Noto Sans CJK JP" w:eastAsia="Noto Sans CJK JP"/>
                <w:b w:val="0"/>
                <w:sz w:val="17"/>
              </w:rPr>
              <w:t>本人は可能。「削除されました」と表示</w:t>
            </w:r>
          </w:p>
        </w:tc>
      </w:tr>
      <w:tr>
        <w:tc>
          <w:tcPr>
            <w:tcW w:type="dxa" w:w="2551"/>
            <w:vAlign w:val="center"/>
          </w:tcPr>
          <w:p>
            <w:pPr>
              <w:spacing w:after="0"/>
            </w:pPr>
            <w:r/>
            <w:r>
              <w:rPr>
                <w:rFonts w:ascii="Noto Sans CJK JP" w:hAnsi="Noto Sans CJK JP" w:eastAsia="Noto Sans CJK JP"/>
                <w:b w:val="0"/>
                <w:sz w:val="17"/>
              </w:rPr>
              <w:t>並び順</w:t>
            </w:r>
          </w:p>
        </w:tc>
        <w:tc>
          <w:tcPr>
            <w:tcW w:type="dxa" w:w="6520"/>
            <w:vAlign w:val="center"/>
          </w:tcPr>
          <w:p>
            <w:pPr>
              <w:spacing w:after="0"/>
            </w:pPr>
            <w:r/>
            <w:r>
              <w:rPr>
                <w:rFonts w:ascii="Noto Sans CJK JP" w:hAnsi="Noto Sans CJK JP" w:eastAsia="Noto Sans CJK JP"/>
                <w:b w:val="0"/>
                <w:sz w:val="17"/>
              </w:rPr>
              <w:t>古い順を初期値。新しい順・反応順へ切替可能</w:t>
            </w:r>
          </w:p>
        </w:tc>
      </w:tr>
      <w:tr>
        <w:tc>
          <w:tcPr>
            <w:tcW w:type="dxa" w:w="2551"/>
            <w:vAlign w:val="center"/>
            <w:shd w:fill="F2F7F6"/>
          </w:tcPr>
          <w:p>
            <w:pPr>
              <w:spacing w:after="0"/>
            </w:pPr>
            <w:r/>
            <w:r>
              <w:rPr>
                <w:rFonts w:ascii="Noto Sans CJK JP" w:hAnsi="Noto Sans CJK JP" w:eastAsia="Noto Sans CJK JP"/>
                <w:b w:val="0"/>
                <w:sz w:val="17"/>
              </w:rPr>
              <w:t>反応</w:t>
            </w:r>
          </w:p>
        </w:tc>
        <w:tc>
          <w:tcPr>
            <w:tcW w:type="dxa" w:w="6520"/>
            <w:vAlign w:val="center"/>
            <w:shd w:fill="F2F7F6"/>
          </w:tcPr>
          <w:p>
            <w:pPr>
              <w:spacing w:after="0"/>
            </w:pPr>
            <w:r/>
            <w:r>
              <w:rPr>
                <w:rFonts w:ascii="Noto Sans CJK JP" w:hAnsi="Noto Sans CJK JP" w:eastAsia="Noto Sans CJK JP"/>
                <w:b w:val="0"/>
                <w:sz w:val="17"/>
              </w:rPr>
              <w:t>「いいね」</w:t>
            </w:r>
          </w:p>
        </w:tc>
      </w:tr>
      <w:tr>
        <w:tc>
          <w:tcPr>
            <w:tcW w:type="dxa" w:w="2551"/>
            <w:vAlign w:val="center"/>
          </w:tcPr>
          <w:p>
            <w:pPr>
              <w:spacing w:after="0"/>
            </w:pPr>
            <w:r/>
            <w:r>
              <w:rPr>
                <w:rFonts w:ascii="Noto Sans CJK JP" w:hAnsi="Noto Sans CJK JP" w:eastAsia="Noto Sans CJK JP"/>
                <w:b w:val="0"/>
                <w:sz w:val="17"/>
              </w:rPr>
              <w:t>制限</w:t>
            </w:r>
          </w:p>
        </w:tc>
        <w:tc>
          <w:tcPr>
            <w:tcW w:type="dxa" w:w="6520"/>
            <w:vAlign w:val="center"/>
          </w:tcPr>
          <w:p>
            <w:pPr>
              <w:spacing w:after="0"/>
            </w:pPr>
            <w:r/>
            <w:r>
              <w:rPr>
                <w:rFonts w:ascii="Noto Sans CJK JP" w:hAnsi="Noto Sans CJK JP" w:eastAsia="Noto Sans CJK JP"/>
                <w:b w:val="0"/>
                <w:sz w:val="17"/>
              </w:rPr>
              <w:t>同一ユーザーの連続コメント最大3回</w:t>
            </w:r>
          </w:p>
        </w:tc>
      </w:tr>
      <w:tr>
        <w:tc>
          <w:tcPr>
            <w:tcW w:type="dxa" w:w="2551"/>
            <w:vAlign w:val="center"/>
            <w:shd w:fill="F2F7F6"/>
          </w:tcPr>
          <w:p>
            <w:pPr>
              <w:spacing w:after="0"/>
            </w:pPr>
            <w:r/>
            <w:r>
              <w:rPr>
                <w:rFonts w:ascii="Noto Sans CJK JP" w:hAnsi="Noto Sans CJK JP" w:eastAsia="Noto Sans CJK JP"/>
                <w:b w:val="0"/>
                <w:sz w:val="17"/>
              </w:rPr>
              <w:t>安全</w:t>
            </w:r>
          </w:p>
        </w:tc>
        <w:tc>
          <w:tcPr>
            <w:tcW w:type="dxa" w:w="6520"/>
            <w:vAlign w:val="center"/>
            <w:shd w:fill="F2F7F6"/>
          </w:tcPr>
          <w:p>
            <w:pPr>
              <w:spacing w:after="0"/>
            </w:pPr>
            <w:r/>
            <w:r>
              <w:rPr>
                <w:rFonts w:ascii="Noto Sans CJK JP" w:hAnsi="Noto Sans CJK JP" w:eastAsia="Noto Sans CJK JP"/>
                <w:b w:val="0"/>
                <w:sz w:val="17"/>
              </w:rPr>
              <w:t>コメント単位で通報・注意札可能</w:t>
            </w:r>
          </w:p>
        </w:tc>
      </w:tr>
    </w:tbl>
    <w:p/>
    <w:p>
      <w:pPr>
        <w:pStyle w:val="Heading1"/>
      </w:pPr>
      <w:r>
        <w:t>12. コミュニティ要件</w:t>
      </w:r>
    </w:p>
    <w:p>
      <w:pPr>
        <w:pStyle w:val="ListBullet"/>
        <w:spacing w:after="30"/>
        <w:ind w:left="283"/>
      </w:pPr>
      <w:r>
        <w:t>参加自体は自由。参加後3日間は閲覧のみ。</w:t>
      </w:r>
    </w:p>
    <w:p>
      <w:pPr>
        <w:pStyle w:val="ListBullet"/>
        <w:spacing w:after="30"/>
        <w:ind w:left="283"/>
      </w:pPr>
      <w:r>
        <w:t>初期参加上限3件。100コインで1枠追加。暫定最大10件。</w:t>
      </w:r>
    </w:p>
    <w:p>
      <w:pPr>
        <w:pStyle w:val="ListBullet"/>
        <w:spacing w:after="30"/>
        <w:ind w:left="283"/>
      </w:pPr>
      <w:r>
        <w:t>作成条件：マイフレ会員3か月継続、20歳以上、本人確認済み、重大処分歴なし、類似なし。</w:t>
      </w:r>
    </w:p>
    <w:p>
      <w:pPr>
        <w:pStyle w:val="ListBullet"/>
        <w:spacing w:after="30"/>
        <w:ind w:left="283"/>
      </w:pPr>
      <w:r>
        <w:t>オンラインイベントは無料・自主開催。外部誘導・営利・勧誘は禁止。</w:t>
      </w:r>
    </w:p>
    <w:p>
      <w:pPr>
        <w:pStyle w:val="ListBullet"/>
        <w:spacing w:after="30"/>
        <w:ind w:left="283"/>
      </w:pPr>
      <w:r>
        <w:t>コミュニティ経験値はアクティブ人数、会話、イベント、有料会員参加等を総合評価し、数式は管理画面で変更可能とする。</w:t>
      </w:r>
    </w:p>
    <w:p>
      <w:pPr>
        <w:pStyle w:val="Heading1"/>
      </w:pPr>
      <w:r>
        <w:t>13. 広告要件</w:t>
      </w:r>
    </w:p>
    <w:p>
      <w:pPr>
        <w:pStyle w:val="ListBullet"/>
        <w:spacing w:after="30"/>
        <w:ind w:left="283"/>
      </w:pPr>
      <w:r>
        <w:t>マイフレメンバーには広告を表示し、マイフレ会員は原則広告非表示。</w:t>
      </w:r>
    </w:p>
    <w:p>
      <w:pPr>
        <w:pStyle w:val="ListBullet"/>
        <w:spacing w:after="30"/>
        <w:ind w:left="283"/>
      </w:pPr>
      <w:r>
        <w:t>候補位置：タイムライン8投稿ごと、スレッド一覧10件ごと、スレッド詳細100レスごと、コミュニティ10投稿ごと、記事末尾、メニュー。</w:t>
      </w:r>
    </w:p>
    <w:p>
      <w:pPr>
        <w:pStyle w:val="ListBullet"/>
        <w:spacing w:after="30"/>
        <w:ind w:left="283"/>
      </w:pPr>
      <w:r>
        <w:t>投稿入力、コメント入力、メール、交換日記、本人確認、通報、決済、退会、安全警告には表示しない。</w:t>
      </w:r>
    </w:p>
    <w:p>
      <w:pPr>
        <w:pStyle w:val="ListBullet"/>
        <w:spacing w:after="30"/>
        <w:ind w:left="283"/>
      </w:pPr>
      <w:r>
        <w:t>広告内容・形式に応じて配置を調整し、誤タップや安全操作妨害を避ける。</w:t>
      </w:r>
    </w:p>
    <w:p>
      <w:pPr>
        <w:pStyle w:val="Heading1"/>
      </w:pPr>
      <w:r>
        <w:t>14. 画面一覧</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154"/>
            <w:shd w:fill="153B44"/>
            <w:vAlign w:val="center"/>
          </w:tcPr>
          <w:p>
            <w:pPr>
              <w:spacing w:after="0"/>
            </w:pPr>
            <w:r/>
            <w:r>
              <w:rPr>
                <w:rFonts w:ascii="Noto Sans CJK JP" w:hAnsi="Noto Sans CJK JP" w:eastAsia="Noto Sans CJK JP"/>
                <w:b/>
                <w:color w:val="FFFFFF"/>
                <w:sz w:val="17"/>
              </w:rPr>
              <w:t>分類</w:t>
            </w:r>
          </w:p>
        </w:tc>
        <w:tc>
          <w:tcPr>
            <w:tcW w:type="dxa" w:w="6917"/>
            <w:shd w:fill="153B44"/>
            <w:vAlign w:val="center"/>
          </w:tcPr>
          <w:p>
            <w:pPr>
              <w:spacing w:after="0"/>
            </w:pPr>
            <w:r/>
            <w:r>
              <w:rPr>
                <w:rFonts w:ascii="Noto Sans CJK JP" w:hAnsi="Noto Sans CJK JP" w:eastAsia="Noto Sans CJK JP"/>
                <w:b/>
                <w:color w:val="FFFFFF"/>
                <w:sz w:val="17"/>
              </w:rPr>
              <w:t>主な画面</w:t>
            </w:r>
          </w:p>
        </w:tc>
      </w:tr>
      <w:tr>
        <w:tc>
          <w:tcPr>
            <w:tcW w:type="dxa" w:w="2154"/>
            <w:vAlign w:val="center"/>
            <w:shd w:fill="F2F7F6"/>
          </w:tcPr>
          <w:p>
            <w:pPr>
              <w:spacing w:after="0"/>
            </w:pPr>
            <w:r/>
            <w:r>
              <w:rPr>
                <w:rFonts w:ascii="Noto Sans CJK JP" w:hAnsi="Noto Sans CJK JP" w:eastAsia="Noto Sans CJK JP"/>
                <w:b w:val="0"/>
                <w:sz w:val="16"/>
              </w:rPr>
              <w:t>公開・認証</w:t>
            </w:r>
          </w:p>
        </w:tc>
        <w:tc>
          <w:tcPr>
            <w:tcW w:type="dxa" w:w="6917"/>
            <w:vAlign w:val="center"/>
            <w:shd w:fill="F2F7F6"/>
          </w:tcPr>
          <w:p>
            <w:pPr>
              <w:spacing w:after="0"/>
            </w:pPr>
            <w:r/>
            <w:r>
              <w:rPr>
                <w:rFonts w:ascii="Noto Sans CJK JP" w:hAnsi="Noto Sans CJK JP" w:eastAsia="Noto Sans CJK JP"/>
                <w:b w:val="0"/>
                <w:sz w:val="16"/>
              </w:rPr>
              <w:t>紹介、登録、ログイン、再設定、本人確認、審査状態、規約・ポリシー</w:t>
            </w:r>
          </w:p>
        </w:tc>
      </w:tr>
      <w:tr>
        <w:tc>
          <w:tcPr>
            <w:tcW w:type="dxa" w:w="2154"/>
            <w:vAlign w:val="center"/>
          </w:tcPr>
          <w:p>
            <w:pPr>
              <w:spacing w:after="0"/>
            </w:pPr>
            <w:r/>
            <w:r>
              <w:rPr>
                <w:rFonts w:ascii="Noto Sans CJK JP" w:hAnsi="Noto Sans CJK JP" w:eastAsia="Noto Sans CJK JP"/>
                <w:b w:val="0"/>
                <w:sz w:val="16"/>
              </w:rPr>
              <w:t>ホーム</w:t>
            </w:r>
          </w:p>
        </w:tc>
        <w:tc>
          <w:tcPr>
            <w:tcW w:type="dxa" w:w="6917"/>
            <w:vAlign w:val="center"/>
          </w:tcPr>
          <w:p>
            <w:pPr>
              <w:spacing w:after="0"/>
            </w:pPr>
            <w:r/>
            <w:r>
              <w:rPr>
                <w:rFonts w:ascii="Noto Sans CJK JP" w:hAnsi="Noto Sans CJK JP" w:eastAsia="Noto Sans CJK JP"/>
                <w:b w:val="0"/>
                <w:sz w:val="16"/>
              </w:rPr>
              <w:t>タイムライン、投稿作成、投稿詳細、通知、ログインボーナス、トレンディ、検索</w:t>
            </w:r>
          </w:p>
        </w:tc>
      </w:tr>
      <w:tr>
        <w:tc>
          <w:tcPr>
            <w:tcW w:type="dxa" w:w="2154"/>
            <w:vAlign w:val="center"/>
            <w:shd w:fill="F2F7F6"/>
          </w:tcPr>
          <w:p>
            <w:pPr>
              <w:spacing w:after="0"/>
            </w:pPr>
            <w:r/>
            <w:r>
              <w:rPr>
                <w:rFonts w:ascii="Noto Sans CJK JP" w:hAnsi="Noto Sans CJK JP" w:eastAsia="Noto Sans CJK JP"/>
                <w:b w:val="0"/>
                <w:sz w:val="16"/>
              </w:rPr>
              <w:t>プロフィール</w:t>
            </w:r>
          </w:p>
        </w:tc>
        <w:tc>
          <w:tcPr>
            <w:tcW w:type="dxa" w:w="6917"/>
            <w:vAlign w:val="center"/>
            <w:shd w:fill="F2F7F6"/>
          </w:tcPr>
          <w:p>
            <w:pPr>
              <w:spacing w:after="0"/>
            </w:pPr>
            <w:r/>
            <w:r>
              <w:rPr>
                <w:rFonts w:ascii="Noto Sans CJK JP" w:hAnsi="Noto Sans CJK JP" w:eastAsia="Noto Sans CJK JP"/>
                <w:b w:val="0"/>
                <w:sz w:val="16"/>
              </w:rPr>
              <w:t>自分・他人、編集、画像圧縮、称号、装飾、足あと、交流設定、ブロック</w:t>
            </w:r>
          </w:p>
        </w:tc>
      </w:tr>
      <w:tr>
        <w:tc>
          <w:tcPr>
            <w:tcW w:type="dxa" w:w="2154"/>
            <w:vAlign w:val="center"/>
          </w:tcPr>
          <w:p>
            <w:pPr>
              <w:spacing w:after="0"/>
            </w:pPr>
            <w:r/>
            <w:r>
              <w:rPr>
                <w:rFonts w:ascii="Noto Sans CJK JP" w:hAnsi="Noto Sans CJK JP" w:eastAsia="Noto Sans CJK JP"/>
                <w:b w:val="0"/>
                <w:sz w:val="16"/>
              </w:rPr>
              <w:t>スレッド</w:t>
            </w:r>
          </w:p>
        </w:tc>
        <w:tc>
          <w:tcPr>
            <w:tcW w:type="dxa" w:w="6917"/>
            <w:vAlign w:val="center"/>
          </w:tcPr>
          <w:p>
            <w:pPr>
              <w:spacing w:after="0"/>
            </w:pPr>
            <w:r/>
            <w:r>
              <w:rPr>
                <w:rFonts w:ascii="Noto Sans CJK JP" w:hAnsi="Noto Sans CJK JP" w:eastAsia="Noto Sans CJK JP"/>
                <w:b w:val="0"/>
                <w:sz w:val="16"/>
              </w:rPr>
              <w:t>一覧、検索、作成、詳細、レス、ksk、終了、過去ログ、殿堂入り</w:t>
            </w:r>
          </w:p>
        </w:tc>
      </w:tr>
      <w:tr>
        <w:tc>
          <w:tcPr>
            <w:tcW w:type="dxa" w:w="2154"/>
            <w:vAlign w:val="center"/>
            <w:shd w:fill="F2F7F6"/>
          </w:tcPr>
          <w:p>
            <w:pPr>
              <w:spacing w:after="0"/>
            </w:pPr>
            <w:r/>
            <w:r>
              <w:rPr>
                <w:rFonts w:ascii="Noto Sans CJK JP" w:hAnsi="Noto Sans CJK JP" w:eastAsia="Noto Sans CJK JP"/>
                <w:b w:val="0"/>
                <w:sz w:val="16"/>
              </w:rPr>
              <w:t>コミュニティ</w:t>
            </w:r>
          </w:p>
        </w:tc>
        <w:tc>
          <w:tcPr>
            <w:tcW w:type="dxa" w:w="6917"/>
            <w:vAlign w:val="center"/>
            <w:shd w:fill="F2F7F6"/>
          </w:tcPr>
          <w:p>
            <w:pPr>
              <w:spacing w:after="0"/>
            </w:pPr>
            <w:r/>
            <w:r>
              <w:rPr>
                <w:rFonts w:ascii="Noto Sans CJK JP" w:hAnsi="Noto Sans CJK JP" w:eastAsia="Noto Sans CJK JP"/>
                <w:b w:val="0"/>
                <w:sz w:val="16"/>
              </w:rPr>
              <w:t>一覧、詳細、参加、待機表示、投稿、イベント、作成・管理、レベル・報酬</w:t>
            </w:r>
          </w:p>
        </w:tc>
      </w:tr>
      <w:tr>
        <w:tc>
          <w:tcPr>
            <w:tcW w:type="dxa" w:w="2154"/>
            <w:vAlign w:val="center"/>
          </w:tcPr>
          <w:p>
            <w:pPr>
              <w:spacing w:after="0"/>
            </w:pPr>
            <w:r/>
            <w:r>
              <w:rPr>
                <w:rFonts w:ascii="Noto Sans CJK JP" w:hAnsi="Noto Sans CJK JP" w:eastAsia="Noto Sans CJK JP"/>
                <w:b w:val="0"/>
                <w:sz w:val="16"/>
              </w:rPr>
              <w:t>マイフレ・個別交流</w:t>
            </w:r>
          </w:p>
        </w:tc>
        <w:tc>
          <w:tcPr>
            <w:tcW w:type="dxa" w:w="6917"/>
            <w:vAlign w:val="center"/>
          </w:tcPr>
          <w:p>
            <w:pPr>
              <w:spacing w:after="0"/>
            </w:pPr>
            <w:r/>
            <w:r>
              <w:rPr>
                <w:rFonts w:ascii="Noto Sans CJK JP" w:hAnsi="Noto Sans CJK JP" w:eastAsia="Noto Sans CJK JP"/>
                <w:b w:val="0"/>
                <w:sz w:val="16"/>
              </w:rPr>
              <w:t>申請、受信、成立、一覧、交換日記、メール、チケット確認</w:t>
            </w:r>
          </w:p>
        </w:tc>
      </w:tr>
      <w:tr>
        <w:tc>
          <w:tcPr>
            <w:tcW w:type="dxa" w:w="2154"/>
            <w:vAlign w:val="center"/>
            <w:shd w:fill="F2F7F6"/>
          </w:tcPr>
          <w:p>
            <w:pPr>
              <w:spacing w:after="0"/>
            </w:pPr>
            <w:r/>
            <w:r>
              <w:rPr>
                <w:rFonts w:ascii="Noto Sans CJK JP" w:hAnsi="Noto Sans CJK JP" w:eastAsia="Noto Sans CJK JP"/>
                <w:b w:val="0"/>
                <w:sz w:val="16"/>
              </w:rPr>
              <w:t>コイン・アイテム</w:t>
            </w:r>
          </w:p>
        </w:tc>
        <w:tc>
          <w:tcPr>
            <w:tcW w:type="dxa" w:w="6917"/>
            <w:vAlign w:val="center"/>
            <w:shd w:fill="F2F7F6"/>
          </w:tcPr>
          <w:p>
            <w:pPr>
              <w:spacing w:after="0"/>
            </w:pPr>
            <w:r/>
            <w:r>
              <w:rPr>
                <w:rFonts w:ascii="Noto Sans CJK JP" w:hAnsi="Noto Sans CJK JP" w:eastAsia="Noto Sans CJK JP"/>
                <w:b w:val="0"/>
                <w:sz w:val="16"/>
              </w:rPr>
              <w:t>コイン購入、残高、履歴、ショップ、出品、審査、売上、装着</w:t>
            </w:r>
          </w:p>
        </w:tc>
      </w:tr>
      <w:tr>
        <w:tc>
          <w:tcPr>
            <w:tcW w:type="dxa" w:w="2154"/>
            <w:vAlign w:val="center"/>
          </w:tcPr>
          <w:p>
            <w:pPr>
              <w:spacing w:after="0"/>
            </w:pPr>
            <w:r/>
            <w:r>
              <w:rPr>
                <w:rFonts w:ascii="Noto Sans CJK JP" w:hAnsi="Noto Sans CJK JP" w:eastAsia="Noto Sans CJK JP"/>
                <w:b w:val="0"/>
                <w:sz w:val="16"/>
              </w:rPr>
              <w:t>安全・サポート</w:t>
            </w:r>
          </w:p>
        </w:tc>
        <w:tc>
          <w:tcPr>
            <w:tcW w:type="dxa" w:w="6917"/>
            <w:vAlign w:val="center"/>
          </w:tcPr>
          <w:p>
            <w:pPr>
              <w:spacing w:after="0"/>
            </w:pPr>
            <w:r/>
            <w:r>
              <w:rPr>
                <w:rFonts w:ascii="Noto Sans CJK JP" w:hAnsi="Noto Sans CJK JP" w:eastAsia="Noto Sans CJK JP"/>
                <w:b w:val="0"/>
                <w:sz w:val="16"/>
              </w:rPr>
              <w:t>通報、ブロック、注意札、問い合わせBot、目安箱、停止通知、異議申立て</w:t>
            </w:r>
          </w:p>
        </w:tc>
      </w:tr>
      <w:tr>
        <w:tc>
          <w:tcPr>
            <w:tcW w:type="dxa" w:w="2154"/>
            <w:vAlign w:val="center"/>
            <w:shd w:fill="F2F7F6"/>
          </w:tcPr>
          <w:p>
            <w:pPr>
              <w:spacing w:after="0"/>
            </w:pPr>
            <w:r/>
            <w:r>
              <w:rPr>
                <w:rFonts w:ascii="Noto Sans CJK JP" w:hAnsi="Noto Sans CJK JP" w:eastAsia="Noto Sans CJK JP"/>
                <w:b w:val="0"/>
                <w:sz w:val="16"/>
              </w:rPr>
              <w:t>管理画面</w:t>
            </w:r>
          </w:p>
        </w:tc>
        <w:tc>
          <w:tcPr>
            <w:tcW w:type="dxa" w:w="6917"/>
            <w:vAlign w:val="center"/>
            <w:shd w:fill="F2F7F6"/>
          </w:tcPr>
          <w:p>
            <w:pPr>
              <w:spacing w:after="0"/>
            </w:pPr>
            <w:r/>
            <w:r>
              <w:rPr>
                <w:rFonts w:ascii="Noto Sans CJK JP" w:hAnsi="Noto Sans CJK JP" w:eastAsia="Noto Sans CJK JP"/>
                <w:b w:val="0"/>
                <w:sz w:val="16"/>
              </w:rPr>
              <w:t>ユーザー、本人確認、投稿、AI判定、通報、処分、スレッド、コミュニティ、アイテム、決済、設定、監査ログ</w:t>
            </w:r>
          </w:p>
        </w:tc>
      </w:tr>
    </w:tbl>
    <w:p/>
    <w:p>
      <w:pPr>
        <w:pStyle w:val="Heading1"/>
      </w:pPr>
      <w:r>
        <w:t>15. 主要操作フロー</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154"/>
            <w:shd w:fill="153B44"/>
            <w:vAlign w:val="center"/>
          </w:tcPr>
          <w:p>
            <w:pPr>
              <w:spacing w:after="0"/>
            </w:pPr>
            <w:r/>
            <w:r>
              <w:rPr>
                <w:rFonts w:ascii="Noto Sans CJK JP" w:hAnsi="Noto Sans CJK JP" w:eastAsia="Noto Sans CJK JP"/>
                <w:b/>
                <w:color w:val="FFFFFF"/>
                <w:sz w:val="17"/>
              </w:rPr>
              <w:t>フロー</w:t>
            </w:r>
          </w:p>
        </w:tc>
        <w:tc>
          <w:tcPr>
            <w:tcW w:type="dxa" w:w="6917"/>
            <w:shd w:fill="153B44"/>
            <w:vAlign w:val="center"/>
          </w:tcPr>
          <w:p>
            <w:pPr>
              <w:spacing w:after="0"/>
            </w:pPr>
            <w:r/>
            <w:r>
              <w:rPr>
                <w:rFonts w:ascii="Noto Sans CJK JP" w:hAnsi="Noto Sans CJK JP" w:eastAsia="Noto Sans CJK JP"/>
                <w:b/>
                <w:color w:val="FFFFFF"/>
                <w:sz w:val="17"/>
              </w:rPr>
              <w:t>概要</w:t>
            </w:r>
          </w:p>
        </w:tc>
      </w:tr>
      <w:tr>
        <w:tc>
          <w:tcPr>
            <w:tcW w:type="dxa" w:w="2154"/>
            <w:vAlign w:val="center"/>
            <w:shd w:fill="F2F7F6"/>
          </w:tcPr>
          <w:p>
            <w:pPr>
              <w:spacing w:after="0"/>
            </w:pPr>
            <w:r/>
            <w:r>
              <w:rPr>
                <w:rFonts w:ascii="Noto Sans CJK JP" w:hAnsi="Noto Sans CJK JP" w:eastAsia="Noto Sans CJK JP"/>
                <w:b w:val="0"/>
                <w:sz w:val="16"/>
              </w:rPr>
              <w:t>登録・交流開始</w:t>
            </w:r>
          </w:p>
        </w:tc>
        <w:tc>
          <w:tcPr>
            <w:tcW w:type="dxa" w:w="6917"/>
            <w:vAlign w:val="center"/>
            <w:shd w:fill="F2F7F6"/>
          </w:tcPr>
          <w:p>
            <w:pPr>
              <w:spacing w:after="0"/>
            </w:pPr>
            <w:r/>
            <w:r>
              <w:rPr>
                <w:rFonts w:ascii="Noto Sans CJK JP" w:hAnsi="Noto Sans CJK JP" w:eastAsia="Noto Sans CJK JP"/>
                <w:b w:val="0"/>
                <w:sz w:val="16"/>
              </w:rPr>
              <w:t>登録→認証→プロフィール設定→交流設定→本人確認→承認→投稿・マイフレ等を解禁</w:t>
            </w:r>
          </w:p>
        </w:tc>
      </w:tr>
      <w:tr>
        <w:tc>
          <w:tcPr>
            <w:tcW w:type="dxa" w:w="2154"/>
            <w:vAlign w:val="center"/>
          </w:tcPr>
          <w:p>
            <w:pPr>
              <w:spacing w:after="0"/>
            </w:pPr>
            <w:r/>
            <w:r>
              <w:rPr>
                <w:rFonts w:ascii="Noto Sans CJK JP" w:hAnsi="Noto Sans CJK JP" w:eastAsia="Noto Sans CJK JP"/>
                <w:b w:val="0"/>
                <w:sz w:val="16"/>
              </w:rPr>
              <w:t>マイフレ</w:t>
            </w:r>
          </w:p>
        </w:tc>
        <w:tc>
          <w:tcPr>
            <w:tcW w:type="dxa" w:w="6917"/>
            <w:vAlign w:val="center"/>
          </w:tcPr>
          <w:p>
            <w:pPr>
              <w:spacing w:after="0"/>
            </w:pPr>
            <w:r/>
            <w:r>
              <w:rPr>
                <w:rFonts w:ascii="Noto Sans CJK JP" w:hAnsi="Noto Sans CJK JP" w:eastAsia="Noto Sans CJK JP"/>
                <w:b w:val="0"/>
                <w:sz w:val="16"/>
              </w:rPr>
              <w:t>プロフィール表示→交流設定・ブロック・日次上限確認→申請→相手承認→成立</w:t>
            </w:r>
          </w:p>
        </w:tc>
      </w:tr>
      <w:tr>
        <w:tc>
          <w:tcPr>
            <w:tcW w:type="dxa" w:w="2154"/>
            <w:vAlign w:val="center"/>
            <w:shd w:fill="F2F7F6"/>
          </w:tcPr>
          <w:p>
            <w:pPr>
              <w:spacing w:after="0"/>
            </w:pPr>
            <w:r/>
            <w:r>
              <w:rPr>
                <w:rFonts w:ascii="Noto Sans CJK JP" w:hAnsi="Noto Sans CJK JP" w:eastAsia="Noto Sans CJK JP"/>
                <w:b w:val="0"/>
                <w:sz w:val="16"/>
              </w:rPr>
              <w:t>交換日記</w:t>
            </w:r>
          </w:p>
        </w:tc>
        <w:tc>
          <w:tcPr>
            <w:tcW w:type="dxa" w:w="6917"/>
            <w:vAlign w:val="center"/>
            <w:shd w:fill="F2F7F6"/>
          </w:tcPr>
          <w:p>
            <w:pPr>
              <w:spacing w:after="0"/>
            </w:pPr>
            <w:r/>
            <w:r>
              <w:rPr>
                <w:rFonts w:ascii="Noto Sans CJK JP" w:hAnsi="Noto Sans CJK JP" w:eastAsia="Noto Sans CJK JP"/>
                <w:b w:val="0"/>
                <w:sz w:val="16"/>
              </w:rPr>
              <w:t>マイフレ選択→同時人数上限確認→開始→相手ごと1日1回→終了で読み取り専用</w:t>
            </w:r>
          </w:p>
        </w:tc>
      </w:tr>
      <w:tr>
        <w:tc>
          <w:tcPr>
            <w:tcW w:type="dxa" w:w="2154"/>
            <w:vAlign w:val="center"/>
          </w:tcPr>
          <w:p>
            <w:pPr>
              <w:spacing w:after="0"/>
            </w:pPr>
            <w:r/>
            <w:r>
              <w:rPr>
                <w:rFonts w:ascii="Noto Sans CJK JP" w:hAnsi="Noto Sans CJK JP" w:eastAsia="Noto Sans CJK JP"/>
                <w:b w:val="0"/>
                <w:sz w:val="16"/>
              </w:rPr>
              <w:t>コミュニティ</w:t>
            </w:r>
          </w:p>
        </w:tc>
        <w:tc>
          <w:tcPr>
            <w:tcW w:type="dxa" w:w="6917"/>
            <w:vAlign w:val="center"/>
          </w:tcPr>
          <w:p>
            <w:pPr>
              <w:spacing w:after="0"/>
            </w:pPr>
            <w:r/>
            <w:r>
              <w:rPr>
                <w:rFonts w:ascii="Noto Sans CJK JP" w:hAnsi="Noto Sans CJK JP" w:eastAsia="Noto Sans CJK JP"/>
                <w:b w:val="0"/>
                <w:sz w:val="16"/>
              </w:rPr>
              <w:t>詳細→参加枠確認→参加→3日待機→発言解禁→活動で経験値獲得</w:t>
            </w:r>
          </w:p>
        </w:tc>
      </w:tr>
      <w:tr>
        <w:tc>
          <w:tcPr>
            <w:tcW w:type="dxa" w:w="2154"/>
            <w:vAlign w:val="center"/>
            <w:shd w:fill="F2F7F6"/>
          </w:tcPr>
          <w:p>
            <w:pPr>
              <w:spacing w:after="0"/>
            </w:pPr>
            <w:r/>
            <w:r>
              <w:rPr>
                <w:rFonts w:ascii="Noto Sans CJK JP" w:hAnsi="Noto Sans CJK JP" w:eastAsia="Noto Sans CJK JP"/>
                <w:b w:val="0"/>
                <w:sz w:val="16"/>
              </w:rPr>
              <w:t>スレッド</w:t>
            </w:r>
          </w:p>
        </w:tc>
        <w:tc>
          <w:tcPr>
            <w:tcW w:type="dxa" w:w="6917"/>
            <w:vAlign w:val="center"/>
            <w:shd w:fill="F2F7F6"/>
          </w:tcPr>
          <w:p>
            <w:pPr>
              <w:spacing w:after="0"/>
            </w:pPr>
            <w:r/>
            <w:r>
              <w:rPr>
                <w:rFonts w:ascii="Noto Sans CJK JP" w:hAnsi="Noto Sans CJK JP" w:eastAsia="Noto Sans CJK JP"/>
                <w:b w:val="0"/>
                <w:sz w:val="16"/>
              </w:rPr>
              <w:t>作成→禁止表現判定→AI分類→公開→レス・ksk→時間切れ終了→保存期間判定</w:t>
            </w:r>
          </w:p>
        </w:tc>
      </w:tr>
      <w:tr>
        <w:tc>
          <w:tcPr>
            <w:tcW w:type="dxa" w:w="2154"/>
            <w:vAlign w:val="center"/>
          </w:tcPr>
          <w:p>
            <w:pPr>
              <w:spacing w:after="0"/>
            </w:pPr>
            <w:r/>
            <w:r>
              <w:rPr>
                <w:rFonts w:ascii="Noto Sans CJK JP" w:hAnsi="Noto Sans CJK JP" w:eastAsia="Noto Sans CJK JP"/>
                <w:b w:val="0"/>
                <w:sz w:val="16"/>
              </w:rPr>
              <w:t>アイテム出品</w:t>
            </w:r>
          </w:p>
        </w:tc>
        <w:tc>
          <w:tcPr>
            <w:tcW w:type="dxa" w:w="6917"/>
            <w:vAlign w:val="center"/>
          </w:tcPr>
          <w:p>
            <w:pPr>
              <w:spacing w:after="0"/>
            </w:pPr>
            <w:r/>
            <w:r>
              <w:rPr>
                <w:rFonts w:ascii="Noto Sans CJK JP" w:hAnsi="Noto Sans CJK JP" w:eastAsia="Noto Sans CJK JP"/>
                <w:b w:val="0"/>
                <w:sz w:val="16"/>
              </w:rPr>
              <w:t>枠またはチケット確認→データ登録→AI審査→必要時運営審査→販売→50％コイン付与</w:t>
            </w:r>
          </w:p>
        </w:tc>
      </w:tr>
      <w:tr>
        <w:tc>
          <w:tcPr>
            <w:tcW w:type="dxa" w:w="2154"/>
            <w:vAlign w:val="center"/>
            <w:shd w:fill="F2F7F6"/>
          </w:tcPr>
          <w:p>
            <w:pPr>
              <w:spacing w:after="0"/>
            </w:pPr>
            <w:r/>
            <w:r>
              <w:rPr>
                <w:rFonts w:ascii="Noto Sans CJK JP" w:hAnsi="Noto Sans CJK JP" w:eastAsia="Noto Sans CJK JP"/>
                <w:b w:val="0"/>
                <w:sz w:val="16"/>
              </w:rPr>
              <w:t>通報</w:t>
            </w:r>
          </w:p>
        </w:tc>
        <w:tc>
          <w:tcPr>
            <w:tcW w:type="dxa" w:w="6917"/>
            <w:vAlign w:val="center"/>
            <w:shd w:fill="F2F7F6"/>
          </w:tcPr>
          <w:p>
            <w:pPr>
              <w:spacing w:after="0"/>
            </w:pPr>
            <w:r/>
            <w:r>
              <w:rPr>
                <w:rFonts w:ascii="Noto Sans CJK JP" w:hAnsi="Noto Sans CJK JP" w:eastAsia="Noto Sans CJK JP"/>
                <w:b w:val="0"/>
                <w:sz w:val="16"/>
              </w:rPr>
              <w:t>対象選択→理由・補足→原本保存→AI重大度判定→必要時一時非公開→運営決定</w:t>
            </w:r>
          </w:p>
        </w:tc>
      </w:tr>
      <w:tr>
        <w:tc>
          <w:tcPr>
            <w:tcW w:type="dxa" w:w="2154"/>
            <w:vAlign w:val="center"/>
          </w:tcPr>
          <w:p>
            <w:pPr>
              <w:spacing w:after="0"/>
            </w:pPr>
            <w:r/>
            <w:r>
              <w:rPr>
                <w:rFonts w:ascii="Noto Sans CJK JP" w:hAnsi="Noto Sans CJK JP" w:eastAsia="Noto Sans CJK JP"/>
                <w:b w:val="0"/>
                <w:sz w:val="16"/>
              </w:rPr>
              <w:t>退会</w:t>
            </w:r>
          </w:p>
        </w:tc>
        <w:tc>
          <w:tcPr>
            <w:tcW w:type="dxa" w:w="6917"/>
            <w:vAlign w:val="center"/>
          </w:tcPr>
          <w:p>
            <w:pPr>
              <w:spacing w:after="0"/>
            </w:pPr>
            <w:r/>
            <w:r>
              <w:rPr>
                <w:rFonts w:ascii="Noto Sans CJK JP" w:hAnsi="Noto Sans CJK JP" w:eastAsia="Noto Sans CJK JP"/>
                <w:b w:val="0"/>
                <w:sz w:val="16"/>
              </w:rPr>
              <w:t>確認→コイン・アイテム等の失効表示→再認証→退会→法定保管以外を削除・匿名化</w:t>
            </w:r>
          </w:p>
        </w:tc>
      </w:tr>
    </w:tbl>
    <w:p/>
    <w:p>
      <w:r>
        <w:br w:type="page"/>
      </w:r>
    </w:p>
    <w:p>
      <w:pPr>
        <w:jc w:val="center"/>
      </w:pPr>
      <w:r>
        <w:rPr>
          <w:b/>
          <w:color w:val="153B44"/>
          <w:sz w:val="44"/>
        </w:rPr>
        <w:t>第3部　設計書ドラフト</w:t>
      </w:r>
    </w:p>
    <w:p>
      <w:pPr>
        <w:pStyle w:val="Heading1"/>
      </w:pPr>
      <w:r>
        <w:t>16. アーキテクチャ方針</w:t>
      </w:r>
    </w:p>
    <w:tbl>
      <w:tblPr>
        <w:tblStyle w:val="TableGrid"/>
        <w:tblW w:type="auto" w:w="0"/>
        <w:jc w:val="center"/>
        <w:tblLook w:firstColumn="1" w:firstRow="1" w:lastColumn="0" w:lastRow="0" w:noHBand="0" w:noVBand="1" w:val="04A0"/>
      </w:tblPr>
      <w:tblGrid>
        <w:gridCol w:w="10200"/>
      </w:tblGrid>
      <w:tr>
        <w:tc>
          <w:tcPr>
            <w:tcW w:type="dxa" w:w="10200"/>
            <w:shd w:fill="E7F3F1"/>
          </w:tcPr>
          <w:p>
            <w:pPr>
              <w:spacing w:after="60"/>
            </w:pPr>
            <w:r/>
            <w:r>
              <w:rPr>
                <w:b/>
                <w:color w:val="153B44"/>
              </w:rPr>
              <w:t>基本方針</w:t>
            </w:r>
          </w:p>
          <w:p>
            <w:pPr>
              <w:spacing w:after="0"/>
            </w:pPr>
            <w:r>
              <w:t>初期はスマートフォン優先のレスポンシブWebアプリとして開発し、将来のネイティブアプリ化を妨げないよう、フロントエンド・API・非同期処理・ストレージを分離する。</w:t>
            </w:r>
          </w:p>
        </w:tc>
      </w:tr>
    </w:tbl>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53B44"/>
            <w:vAlign w:val="center"/>
          </w:tcPr>
          <w:p>
            <w:pPr>
              <w:spacing w:after="0"/>
            </w:pPr>
            <w:r/>
            <w:r>
              <w:rPr>
                <w:rFonts w:ascii="Noto Sans CJK JP" w:hAnsi="Noto Sans CJK JP" w:eastAsia="Noto Sans CJK JP"/>
                <w:b/>
                <w:color w:val="FFFFFF"/>
                <w:sz w:val="17"/>
              </w:rPr>
              <w:t>層</w:t>
            </w:r>
          </w:p>
        </w:tc>
        <w:tc>
          <w:tcPr>
            <w:tcW w:type="dxa" w:w="6803"/>
            <w:shd w:fill="153B44"/>
            <w:vAlign w:val="center"/>
          </w:tcPr>
          <w:p>
            <w:pPr>
              <w:spacing w:after="0"/>
            </w:pPr>
            <w:r/>
            <w:r>
              <w:rPr>
                <w:rFonts w:ascii="Noto Sans CJK JP" w:hAnsi="Noto Sans CJK JP" w:eastAsia="Noto Sans CJK JP"/>
                <w:b/>
                <w:color w:val="FFFFFF"/>
                <w:sz w:val="17"/>
              </w:rPr>
              <w:t>推奨構成・責務</w:t>
            </w:r>
          </w:p>
        </w:tc>
      </w:tr>
      <w:tr>
        <w:tc>
          <w:tcPr>
            <w:tcW w:type="dxa" w:w="2268"/>
            <w:vAlign w:val="center"/>
            <w:shd w:fill="F2F7F6"/>
          </w:tcPr>
          <w:p>
            <w:pPr>
              <w:spacing w:after="0"/>
            </w:pPr>
            <w:r/>
            <w:r>
              <w:rPr>
                <w:rFonts w:ascii="Noto Sans CJK JP" w:hAnsi="Noto Sans CJK JP" w:eastAsia="Noto Sans CJK JP"/>
                <w:b w:val="0"/>
                <w:sz w:val="16"/>
              </w:rPr>
              <w:t>フロントエンド</w:t>
            </w:r>
          </w:p>
        </w:tc>
        <w:tc>
          <w:tcPr>
            <w:tcW w:type="dxa" w:w="6803"/>
            <w:vAlign w:val="center"/>
            <w:shd w:fill="F2F7F6"/>
          </w:tcPr>
          <w:p>
            <w:pPr>
              <w:spacing w:after="0"/>
            </w:pPr>
            <w:r/>
            <w:r>
              <w:rPr>
                <w:rFonts w:ascii="Noto Sans CJK JP" w:hAnsi="Noto Sans CJK JP" w:eastAsia="Noto Sans CJK JP"/>
                <w:b w:val="0"/>
                <w:sz w:val="16"/>
              </w:rPr>
              <w:t>React + TypeScript。PWA対応を考慮。UI、入力検証、画像圧縮、API呼出し。</w:t>
            </w:r>
          </w:p>
        </w:tc>
      </w:tr>
      <w:tr>
        <w:tc>
          <w:tcPr>
            <w:tcW w:type="dxa" w:w="2268"/>
            <w:vAlign w:val="center"/>
          </w:tcPr>
          <w:p>
            <w:pPr>
              <w:spacing w:after="0"/>
            </w:pPr>
            <w:r/>
            <w:r>
              <w:rPr>
                <w:rFonts w:ascii="Noto Sans CJK JP" w:hAnsi="Noto Sans CJK JP" w:eastAsia="Noto Sans CJK JP"/>
                <w:b w:val="0"/>
                <w:sz w:val="16"/>
              </w:rPr>
              <w:t>API</w:t>
            </w:r>
          </w:p>
        </w:tc>
        <w:tc>
          <w:tcPr>
            <w:tcW w:type="dxa" w:w="6803"/>
            <w:vAlign w:val="center"/>
          </w:tcPr>
          <w:p>
            <w:pPr>
              <w:spacing w:after="0"/>
            </w:pPr>
            <w:r/>
            <w:r>
              <w:rPr>
                <w:rFonts w:ascii="Noto Sans CJK JP" w:hAnsi="Noto Sans CJK JP" w:eastAsia="Noto Sans CJK JP"/>
                <w:b w:val="0"/>
                <w:sz w:val="16"/>
              </w:rPr>
              <w:t>TypeScript系サーバー。認証、投稿、スレッド、コミュニティ、マイフレ、課金、管理API。</w:t>
            </w:r>
          </w:p>
        </w:tc>
      </w:tr>
      <w:tr>
        <w:tc>
          <w:tcPr>
            <w:tcW w:type="dxa" w:w="2268"/>
            <w:vAlign w:val="center"/>
            <w:shd w:fill="F2F7F6"/>
          </w:tcPr>
          <w:p>
            <w:pPr>
              <w:spacing w:after="0"/>
            </w:pPr>
            <w:r/>
            <w:r>
              <w:rPr>
                <w:rFonts w:ascii="Noto Sans CJK JP" w:hAnsi="Noto Sans CJK JP" w:eastAsia="Noto Sans CJK JP"/>
                <w:b w:val="0"/>
                <w:sz w:val="16"/>
              </w:rPr>
              <w:t>データベース</w:t>
            </w:r>
          </w:p>
        </w:tc>
        <w:tc>
          <w:tcPr>
            <w:tcW w:type="dxa" w:w="6803"/>
            <w:vAlign w:val="center"/>
            <w:shd w:fill="F2F7F6"/>
          </w:tcPr>
          <w:p>
            <w:pPr>
              <w:spacing w:after="0"/>
            </w:pPr>
            <w:r/>
            <w:r>
              <w:rPr>
                <w:rFonts w:ascii="Noto Sans CJK JP" w:hAnsi="Noto Sans CJK JP" w:eastAsia="Noto Sans CJK JP"/>
                <w:b w:val="0"/>
                <w:sz w:val="16"/>
              </w:rPr>
              <w:t>PostgreSQL。ユーザー、投稿、関係、課金、設定、監査ログを正規化して保存。</w:t>
            </w:r>
          </w:p>
        </w:tc>
      </w:tr>
      <w:tr>
        <w:tc>
          <w:tcPr>
            <w:tcW w:type="dxa" w:w="2268"/>
            <w:vAlign w:val="center"/>
          </w:tcPr>
          <w:p>
            <w:pPr>
              <w:spacing w:after="0"/>
            </w:pPr>
            <w:r/>
            <w:r>
              <w:rPr>
                <w:rFonts w:ascii="Noto Sans CJK JP" w:hAnsi="Noto Sans CJK JP" w:eastAsia="Noto Sans CJK JP"/>
                <w:b w:val="0"/>
                <w:sz w:val="16"/>
              </w:rPr>
              <w:t>キャッシュ・キュー</w:t>
            </w:r>
          </w:p>
        </w:tc>
        <w:tc>
          <w:tcPr>
            <w:tcW w:type="dxa" w:w="6803"/>
            <w:vAlign w:val="center"/>
          </w:tcPr>
          <w:p>
            <w:pPr>
              <w:spacing w:after="0"/>
            </w:pPr>
            <w:r/>
            <w:r>
              <w:rPr>
                <w:rFonts w:ascii="Noto Sans CJK JP" w:hAnsi="Noto Sans CJK JP" w:eastAsia="Noto Sans CJK JP"/>
                <w:b w:val="0"/>
                <w:sz w:val="16"/>
              </w:rPr>
              <w:t>Redis系。レート制限、通知、AI判定、スレッド終了、日次処理など。</w:t>
            </w:r>
          </w:p>
        </w:tc>
      </w:tr>
      <w:tr>
        <w:tc>
          <w:tcPr>
            <w:tcW w:type="dxa" w:w="2268"/>
            <w:vAlign w:val="center"/>
            <w:shd w:fill="F2F7F6"/>
          </w:tcPr>
          <w:p>
            <w:pPr>
              <w:spacing w:after="0"/>
            </w:pPr>
            <w:r/>
            <w:r>
              <w:rPr>
                <w:rFonts w:ascii="Noto Sans CJK JP" w:hAnsi="Noto Sans CJK JP" w:eastAsia="Noto Sans CJK JP"/>
                <w:b w:val="0"/>
                <w:sz w:val="16"/>
              </w:rPr>
              <w:t>ファイルストレージ</w:t>
            </w:r>
          </w:p>
        </w:tc>
        <w:tc>
          <w:tcPr>
            <w:tcW w:type="dxa" w:w="6803"/>
            <w:vAlign w:val="center"/>
            <w:shd w:fill="F2F7F6"/>
          </w:tcPr>
          <w:p>
            <w:pPr>
              <w:spacing w:after="0"/>
            </w:pPr>
            <w:r/>
            <w:r>
              <w:rPr>
                <w:rFonts w:ascii="Noto Sans CJK JP" w:hAnsi="Noto Sans CJK JP" w:eastAsia="Noto Sans CJK JP"/>
                <w:b w:val="0"/>
                <w:sz w:val="16"/>
              </w:rPr>
              <w:t>プロフィール画像、本人確認画像、アイテムデータを保存領域・権限別に分離。</w:t>
            </w:r>
          </w:p>
        </w:tc>
      </w:tr>
      <w:tr>
        <w:tc>
          <w:tcPr>
            <w:tcW w:type="dxa" w:w="2268"/>
            <w:vAlign w:val="center"/>
          </w:tcPr>
          <w:p>
            <w:pPr>
              <w:spacing w:after="0"/>
            </w:pPr>
            <w:r/>
            <w:r>
              <w:rPr>
                <w:rFonts w:ascii="Noto Sans CJK JP" w:hAnsi="Noto Sans CJK JP" w:eastAsia="Noto Sans CJK JP"/>
                <w:b w:val="0"/>
                <w:sz w:val="16"/>
              </w:rPr>
              <w:t>AI処理</w:t>
            </w:r>
          </w:p>
        </w:tc>
        <w:tc>
          <w:tcPr>
            <w:tcW w:type="dxa" w:w="6803"/>
            <w:vAlign w:val="center"/>
          </w:tcPr>
          <w:p>
            <w:pPr>
              <w:spacing w:after="0"/>
            </w:pPr>
            <w:r/>
            <w:r>
              <w:rPr>
                <w:rFonts w:ascii="Noto Sans CJK JP" w:hAnsi="Noto Sans CJK JP" w:eastAsia="Noto Sans CJK JP"/>
                <w:b w:val="0"/>
                <w:sz w:val="16"/>
              </w:rPr>
              <w:t>今日のトレンディ、カテゴリ分類、危険投稿判定、問い合わせBot、目安箱集約。</w:t>
            </w:r>
          </w:p>
        </w:tc>
      </w:tr>
      <w:tr>
        <w:tc>
          <w:tcPr>
            <w:tcW w:type="dxa" w:w="2268"/>
            <w:vAlign w:val="center"/>
            <w:shd w:fill="F2F7F6"/>
          </w:tcPr>
          <w:p>
            <w:pPr>
              <w:spacing w:after="0"/>
            </w:pPr>
            <w:r/>
            <w:r>
              <w:rPr>
                <w:rFonts w:ascii="Noto Sans CJK JP" w:hAnsi="Noto Sans CJK JP" w:eastAsia="Noto Sans CJK JP"/>
                <w:b w:val="0"/>
                <w:sz w:val="16"/>
              </w:rPr>
              <w:t>決済</w:t>
            </w:r>
          </w:p>
        </w:tc>
        <w:tc>
          <w:tcPr>
            <w:tcW w:type="dxa" w:w="6803"/>
            <w:vAlign w:val="center"/>
            <w:shd w:fill="F2F7F6"/>
          </w:tcPr>
          <w:p>
            <w:pPr>
              <w:spacing w:after="0"/>
            </w:pPr>
            <w:r/>
            <w:r>
              <w:rPr>
                <w:rFonts w:ascii="Noto Sans CJK JP" w:hAnsi="Noto Sans CJK JP" w:eastAsia="Noto Sans CJK JP"/>
                <w:b w:val="0"/>
                <w:sz w:val="16"/>
              </w:rPr>
              <w:t>月額会員・コイン購入。決済事業者のWebhookを正とし、二重付与を防止。</w:t>
            </w:r>
          </w:p>
        </w:tc>
      </w:tr>
      <w:tr>
        <w:tc>
          <w:tcPr>
            <w:tcW w:type="dxa" w:w="2268"/>
            <w:vAlign w:val="center"/>
          </w:tcPr>
          <w:p>
            <w:pPr>
              <w:spacing w:after="0"/>
            </w:pPr>
            <w:r/>
            <w:r>
              <w:rPr>
                <w:rFonts w:ascii="Noto Sans CJK JP" w:hAnsi="Noto Sans CJK JP" w:eastAsia="Noto Sans CJK JP"/>
                <w:b w:val="0"/>
                <w:sz w:val="16"/>
              </w:rPr>
              <w:t>本人確認</w:t>
            </w:r>
          </w:p>
        </w:tc>
        <w:tc>
          <w:tcPr>
            <w:tcW w:type="dxa" w:w="6803"/>
            <w:vAlign w:val="center"/>
          </w:tcPr>
          <w:p>
            <w:pPr>
              <w:spacing w:after="0"/>
            </w:pPr>
            <w:r/>
            <w:r>
              <w:rPr>
                <w:rFonts w:ascii="Noto Sans CJK JP" w:hAnsi="Noto Sans CJK JP" w:eastAsia="Noto Sans CJK JP"/>
                <w:b w:val="0"/>
                <w:sz w:val="16"/>
              </w:rPr>
              <w:t>外部eKYCまたは公的個人認証。免許証方式では暗号化・短期保管・アクセス制限。</w:t>
            </w:r>
          </w:p>
        </w:tc>
      </w:tr>
    </w:tbl>
    <w:p/>
    <w:p>
      <w:pPr>
        <w:pStyle w:val="Heading1"/>
      </w:pPr>
      <w:r>
        <w:t>17. 推奨技術スタック（暫定）</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53B44"/>
            <w:vAlign w:val="center"/>
          </w:tcPr>
          <w:p>
            <w:pPr>
              <w:spacing w:after="0"/>
            </w:pPr>
            <w:r/>
            <w:r>
              <w:rPr>
                <w:rFonts w:ascii="Noto Sans CJK JP" w:hAnsi="Noto Sans CJK JP" w:eastAsia="Noto Sans CJK JP"/>
                <w:b/>
                <w:color w:val="FFFFFF"/>
                <w:sz w:val="17"/>
              </w:rPr>
              <w:t>領域</w:t>
            </w:r>
          </w:p>
        </w:tc>
        <w:tc>
          <w:tcPr>
            <w:tcW w:type="dxa" w:w="6803"/>
            <w:shd w:fill="153B44"/>
            <w:vAlign w:val="center"/>
          </w:tcPr>
          <w:p>
            <w:pPr>
              <w:spacing w:after="0"/>
            </w:pPr>
            <w:r/>
            <w:r>
              <w:rPr>
                <w:rFonts w:ascii="Noto Sans CJK JP" w:hAnsi="Noto Sans CJK JP" w:eastAsia="Noto Sans CJK JP"/>
                <w:b/>
                <w:color w:val="FFFFFF"/>
                <w:sz w:val="17"/>
              </w:rPr>
              <w:t>候補</w:t>
            </w:r>
          </w:p>
        </w:tc>
      </w:tr>
      <w:tr>
        <w:tc>
          <w:tcPr>
            <w:tcW w:type="dxa" w:w="2268"/>
            <w:vAlign w:val="center"/>
            <w:shd w:fill="F2F7F6"/>
          </w:tcPr>
          <w:p>
            <w:pPr>
              <w:spacing w:after="0"/>
            </w:pPr>
            <w:r/>
            <w:r>
              <w:rPr>
                <w:rFonts w:ascii="Noto Sans CJK JP" w:hAnsi="Noto Sans CJK JP" w:eastAsia="Noto Sans CJK JP"/>
                <w:b w:val="0"/>
                <w:sz w:val="16"/>
              </w:rPr>
              <w:t>フロント</w:t>
            </w:r>
          </w:p>
        </w:tc>
        <w:tc>
          <w:tcPr>
            <w:tcW w:type="dxa" w:w="6803"/>
            <w:vAlign w:val="center"/>
            <w:shd w:fill="F2F7F6"/>
          </w:tcPr>
          <w:p>
            <w:pPr>
              <w:spacing w:after="0"/>
            </w:pPr>
            <w:r/>
            <w:r>
              <w:rPr>
                <w:rFonts w:ascii="Noto Sans CJK JP" w:hAnsi="Noto Sans CJK JP" w:eastAsia="Noto Sans CJK JP"/>
                <w:b w:val="0"/>
                <w:sz w:val="16"/>
              </w:rPr>
              <w:t>Next.js または React/Vite、TypeScript、Tailwind CSS</w:t>
            </w:r>
          </w:p>
        </w:tc>
      </w:tr>
      <w:tr>
        <w:tc>
          <w:tcPr>
            <w:tcW w:type="dxa" w:w="2268"/>
            <w:vAlign w:val="center"/>
          </w:tcPr>
          <w:p>
            <w:pPr>
              <w:spacing w:after="0"/>
            </w:pPr>
            <w:r/>
            <w:r>
              <w:rPr>
                <w:rFonts w:ascii="Noto Sans CJK JP" w:hAnsi="Noto Sans CJK JP" w:eastAsia="Noto Sans CJK JP"/>
                <w:b w:val="0"/>
                <w:sz w:val="16"/>
              </w:rPr>
              <w:t>バックエンド</w:t>
            </w:r>
          </w:p>
        </w:tc>
        <w:tc>
          <w:tcPr>
            <w:tcW w:type="dxa" w:w="6803"/>
            <w:vAlign w:val="center"/>
          </w:tcPr>
          <w:p>
            <w:pPr>
              <w:spacing w:after="0"/>
            </w:pPr>
            <w:r/>
            <w:r>
              <w:rPr>
                <w:rFonts w:ascii="Noto Sans CJK JP" w:hAnsi="Noto Sans CJK JP" w:eastAsia="Noto Sans CJK JP"/>
                <w:b w:val="0"/>
                <w:sz w:val="16"/>
              </w:rPr>
              <w:t>Node.js/TypeScript、NestJS・Fastify・Hono等</w:t>
            </w:r>
          </w:p>
        </w:tc>
      </w:tr>
      <w:tr>
        <w:tc>
          <w:tcPr>
            <w:tcW w:type="dxa" w:w="2268"/>
            <w:vAlign w:val="center"/>
            <w:shd w:fill="F2F7F6"/>
          </w:tcPr>
          <w:p>
            <w:pPr>
              <w:spacing w:after="0"/>
            </w:pPr>
            <w:r/>
            <w:r>
              <w:rPr>
                <w:rFonts w:ascii="Noto Sans CJK JP" w:hAnsi="Noto Sans CJK JP" w:eastAsia="Noto Sans CJK JP"/>
                <w:b w:val="0"/>
                <w:sz w:val="16"/>
              </w:rPr>
              <w:t>DB</w:t>
            </w:r>
          </w:p>
        </w:tc>
        <w:tc>
          <w:tcPr>
            <w:tcW w:type="dxa" w:w="6803"/>
            <w:vAlign w:val="center"/>
            <w:shd w:fill="F2F7F6"/>
          </w:tcPr>
          <w:p>
            <w:pPr>
              <w:spacing w:after="0"/>
            </w:pPr>
            <w:r/>
            <w:r>
              <w:rPr>
                <w:rFonts w:ascii="Noto Sans CJK JP" w:hAnsi="Noto Sans CJK JP" w:eastAsia="Noto Sans CJK JP"/>
                <w:b w:val="0"/>
                <w:sz w:val="16"/>
              </w:rPr>
              <w:t>PostgreSQL（Supabase、Neon、Cloud SQL等）</w:t>
            </w:r>
          </w:p>
        </w:tc>
      </w:tr>
      <w:tr>
        <w:tc>
          <w:tcPr>
            <w:tcW w:type="dxa" w:w="2268"/>
            <w:vAlign w:val="center"/>
          </w:tcPr>
          <w:p>
            <w:pPr>
              <w:spacing w:after="0"/>
            </w:pPr>
            <w:r/>
            <w:r>
              <w:rPr>
                <w:rFonts w:ascii="Noto Sans CJK JP" w:hAnsi="Noto Sans CJK JP" w:eastAsia="Noto Sans CJK JP"/>
                <w:b w:val="0"/>
                <w:sz w:val="16"/>
              </w:rPr>
              <w:t>認証</w:t>
            </w:r>
          </w:p>
        </w:tc>
        <w:tc>
          <w:tcPr>
            <w:tcW w:type="dxa" w:w="6803"/>
            <w:vAlign w:val="center"/>
          </w:tcPr>
          <w:p>
            <w:pPr>
              <w:spacing w:after="0"/>
            </w:pPr>
            <w:r/>
            <w:r>
              <w:rPr>
                <w:rFonts w:ascii="Noto Sans CJK JP" w:hAnsi="Noto Sans CJK JP" w:eastAsia="Noto Sans CJK JP"/>
                <w:b w:val="0"/>
                <w:sz w:val="16"/>
              </w:rPr>
              <w:t>外部認証基盤または自前セッション。HttpOnly Cookie、CSRF対策</w:t>
            </w:r>
          </w:p>
        </w:tc>
      </w:tr>
      <w:tr>
        <w:tc>
          <w:tcPr>
            <w:tcW w:type="dxa" w:w="2268"/>
            <w:vAlign w:val="center"/>
            <w:shd w:fill="F2F7F6"/>
          </w:tcPr>
          <w:p>
            <w:pPr>
              <w:spacing w:after="0"/>
            </w:pPr>
            <w:r/>
            <w:r>
              <w:rPr>
                <w:rFonts w:ascii="Noto Sans CJK JP" w:hAnsi="Noto Sans CJK JP" w:eastAsia="Noto Sans CJK JP"/>
                <w:b w:val="0"/>
                <w:sz w:val="16"/>
              </w:rPr>
              <w:t>キャッシュ・キュー</w:t>
            </w:r>
          </w:p>
        </w:tc>
        <w:tc>
          <w:tcPr>
            <w:tcW w:type="dxa" w:w="6803"/>
            <w:vAlign w:val="center"/>
            <w:shd w:fill="F2F7F6"/>
          </w:tcPr>
          <w:p>
            <w:pPr>
              <w:spacing w:after="0"/>
            </w:pPr>
            <w:r/>
            <w:r>
              <w:rPr>
                <w:rFonts w:ascii="Noto Sans CJK JP" w:hAnsi="Noto Sans CJK JP" w:eastAsia="Noto Sans CJK JP"/>
                <w:b w:val="0"/>
                <w:sz w:val="16"/>
              </w:rPr>
              <w:t>Redis / BullMQ / Cloud Tasks相当</w:t>
            </w:r>
          </w:p>
        </w:tc>
      </w:tr>
      <w:tr>
        <w:tc>
          <w:tcPr>
            <w:tcW w:type="dxa" w:w="2268"/>
            <w:vAlign w:val="center"/>
          </w:tcPr>
          <w:p>
            <w:pPr>
              <w:spacing w:after="0"/>
            </w:pPr>
            <w:r/>
            <w:r>
              <w:rPr>
                <w:rFonts w:ascii="Noto Sans CJK JP" w:hAnsi="Noto Sans CJK JP" w:eastAsia="Noto Sans CJK JP"/>
                <w:b w:val="0"/>
                <w:sz w:val="16"/>
              </w:rPr>
              <w:t>ストレージ・CDN</w:t>
            </w:r>
          </w:p>
        </w:tc>
        <w:tc>
          <w:tcPr>
            <w:tcW w:type="dxa" w:w="6803"/>
            <w:vAlign w:val="center"/>
          </w:tcPr>
          <w:p>
            <w:pPr>
              <w:spacing w:after="0"/>
            </w:pPr>
            <w:r/>
            <w:r>
              <w:rPr>
                <w:rFonts w:ascii="Noto Sans CJK JP" w:hAnsi="Noto Sans CJK JP" w:eastAsia="Noto Sans CJK JP"/>
                <w:b w:val="0"/>
                <w:sz w:val="16"/>
              </w:rPr>
              <w:t>S3互換ストレージ＋CDN</w:t>
            </w:r>
          </w:p>
        </w:tc>
      </w:tr>
      <w:tr>
        <w:tc>
          <w:tcPr>
            <w:tcW w:type="dxa" w:w="2268"/>
            <w:vAlign w:val="center"/>
            <w:shd w:fill="F2F7F6"/>
          </w:tcPr>
          <w:p>
            <w:pPr>
              <w:spacing w:after="0"/>
            </w:pPr>
            <w:r/>
            <w:r>
              <w:rPr>
                <w:rFonts w:ascii="Noto Sans CJK JP" w:hAnsi="Noto Sans CJK JP" w:eastAsia="Noto Sans CJK JP"/>
                <w:b w:val="0"/>
                <w:sz w:val="16"/>
              </w:rPr>
              <w:t>AI</w:t>
            </w:r>
          </w:p>
        </w:tc>
        <w:tc>
          <w:tcPr>
            <w:tcW w:type="dxa" w:w="6803"/>
            <w:vAlign w:val="center"/>
            <w:shd w:fill="F2F7F6"/>
          </w:tcPr>
          <w:p>
            <w:pPr>
              <w:spacing w:after="0"/>
            </w:pPr>
            <w:r/>
            <w:r>
              <w:rPr>
                <w:rFonts w:ascii="Noto Sans CJK JP" w:hAnsi="Noto Sans CJK JP" w:eastAsia="Noto Sans CJK JP"/>
                <w:b w:val="0"/>
                <w:sz w:val="16"/>
              </w:rPr>
              <w:t>Gemini API。低コストモデルを一次判定、必要時のみ高性能モデル</w:t>
            </w:r>
          </w:p>
        </w:tc>
      </w:tr>
      <w:tr>
        <w:tc>
          <w:tcPr>
            <w:tcW w:type="dxa" w:w="2268"/>
            <w:vAlign w:val="center"/>
          </w:tcPr>
          <w:p>
            <w:pPr>
              <w:spacing w:after="0"/>
            </w:pPr>
            <w:r/>
            <w:r>
              <w:rPr>
                <w:rFonts w:ascii="Noto Sans CJK JP" w:hAnsi="Noto Sans CJK JP" w:eastAsia="Noto Sans CJK JP"/>
                <w:b w:val="0"/>
                <w:sz w:val="16"/>
              </w:rPr>
              <w:t>監視</w:t>
            </w:r>
          </w:p>
        </w:tc>
        <w:tc>
          <w:tcPr>
            <w:tcW w:type="dxa" w:w="6803"/>
            <w:vAlign w:val="center"/>
          </w:tcPr>
          <w:p>
            <w:pPr>
              <w:spacing w:after="0"/>
            </w:pPr>
            <w:r/>
            <w:r>
              <w:rPr>
                <w:rFonts w:ascii="Noto Sans CJK JP" w:hAnsi="Noto Sans CJK JP" w:eastAsia="Noto Sans CJK JP"/>
                <w:b w:val="0"/>
                <w:sz w:val="16"/>
              </w:rPr>
              <w:t>構造化ログ、エラー監視、メトリクス、監査ログ</w:t>
            </w:r>
          </w:p>
        </w:tc>
      </w:tr>
      <w:tr>
        <w:tc>
          <w:tcPr>
            <w:tcW w:type="dxa" w:w="2268"/>
            <w:vAlign w:val="center"/>
            <w:shd w:fill="F2F7F6"/>
          </w:tcPr>
          <w:p>
            <w:pPr>
              <w:spacing w:after="0"/>
            </w:pPr>
            <w:r/>
            <w:r>
              <w:rPr>
                <w:rFonts w:ascii="Noto Sans CJK JP" w:hAnsi="Noto Sans CJK JP" w:eastAsia="Noto Sans CJK JP"/>
                <w:b w:val="0"/>
                <w:sz w:val="16"/>
              </w:rPr>
              <w:t>決済</w:t>
            </w:r>
          </w:p>
        </w:tc>
        <w:tc>
          <w:tcPr>
            <w:tcW w:type="dxa" w:w="6803"/>
            <w:vAlign w:val="center"/>
            <w:shd w:fill="F2F7F6"/>
          </w:tcPr>
          <w:p>
            <w:pPr>
              <w:spacing w:after="0"/>
            </w:pPr>
            <w:r/>
            <w:r>
              <w:rPr>
                <w:rFonts w:ascii="Noto Sans CJK JP" w:hAnsi="Noto Sans CJK JP" w:eastAsia="Noto Sans CJK JP"/>
                <w:b w:val="0"/>
                <w:sz w:val="16"/>
              </w:rPr>
              <w:t>Stripe等のWeb決済。将来アプリ内課金との差異を吸収する課金サービス層</w:t>
            </w:r>
          </w:p>
        </w:tc>
      </w:tr>
    </w:tbl>
    <w:p/>
    <w:p>
      <w:pPr>
        <w:pStyle w:val="Heading1"/>
      </w:pPr>
      <w:r>
        <w:t>18. データモデルドラフト</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551"/>
            <w:shd w:fill="153B44"/>
            <w:vAlign w:val="center"/>
          </w:tcPr>
          <w:p>
            <w:pPr>
              <w:spacing w:after="0"/>
            </w:pPr>
            <w:r/>
            <w:r>
              <w:rPr>
                <w:rFonts w:ascii="Noto Sans CJK JP" w:hAnsi="Noto Sans CJK JP" w:eastAsia="Noto Sans CJK JP"/>
                <w:b/>
                <w:color w:val="FFFFFF"/>
                <w:sz w:val="17"/>
              </w:rPr>
              <w:t>テーブル群</w:t>
            </w:r>
          </w:p>
        </w:tc>
        <w:tc>
          <w:tcPr>
            <w:tcW w:type="dxa" w:w="6520"/>
            <w:shd w:fill="153B44"/>
            <w:vAlign w:val="center"/>
          </w:tcPr>
          <w:p>
            <w:pPr>
              <w:spacing w:after="0"/>
            </w:pPr>
            <w:r/>
            <w:r>
              <w:rPr>
                <w:rFonts w:ascii="Noto Sans CJK JP" w:hAnsi="Noto Sans CJK JP" w:eastAsia="Noto Sans CJK JP"/>
                <w:b/>
                <w:color w:val="FFFFFF"/>
                <w:sz w:val="17"/>
              </w:rPr>
              <w:t>主な内容</w:t>
            </w:r>
          </w:p>
        </w:tc>
      </w:tr>
      <w:tr>
        <w:tc>
          <w:tcPr>
            <w:tcW w:type="dxa" w:w="2551"/>
            <w:vAlign w:val="center"/>
            <w:shd w:fill="F2F7F6"/>
          </w:tcPr>
          <w:p>
            <w:pPr>
              <w:spacing w:after="0"/>
            </w:pPr>
            <w:r/>
            <w:r>
              <w:rPr>
                <w:rFonts w:ascii="Noto Sans CJK JP" w:hAnsi="Noto Sans CJK JP" w:eastAsia="Noto Sans CJK JP"/>
                <w:b w:val="0"/>
                <w:sz w:val="15"/>
              </w:rPr>
              <w:t>users</w:t>
            </w:r>
          </w:p>
        </w:tc>
        <w:tc>
          <w:tcPr>
            <w:tcW w:type="dxa" w:w="6520"/>
            <w:vAlign w:val="center"/>
            <w:shd w:fill="F2F7F6"/>
          </w:tcPr>
          <w:p>
            <w:pPr>
              <w:spacing w:after="0"/>
            </w:pPr>
            <w:r/>
            <w:r>
              <w:rPr>
                <w:rFonts w:ascii="Noto Sans CJK JP" w:hAnsi="Noto Sans CJK JP" w:eastAsia="Noto Sans CJK JP"/>
                <w:b w:val="0"/>
                <w:sz w:val="15"/>
              </w:rPr>
              <w:t>ユーザー基本情報、状態、年齢、交流設定、本人確認状態、休眠日時</w:t>
            </w:r>
          </w:p>
        </w:tc>
      </w:tr>
      <w:tr>
        <w:tc>
          <w:tcPr>
            <w:tcW w:type="dxa" w:w="2551"/>
            <w:vAlign w:val="center"/>
          </w:tcPr>
          <w:p>
            <w:pPr>
              <w:spacing w:after="0"/>
            </w:pPr>
            <w:r/>
            <w:r>
              <w:rPr>
                <w:rFonts w:ascii="Noto Sans CJK JP" w:hAnsi="Noto Sans CJK JP" w:eastAsia="Noto Sans CJK JP"/>
                <w:b w:val="0"/>
                <w:sz w:val="15"/>
              </w:rPr>
              <w:t>user_profiles</w:t>
            </w:r>
          </w:p>
        </w:tc>
        <w:tc>
          <w:tcPr>
            <w:tcW w:type="dxa" w:w="6520"/>
            <w:vAlign w:val="center"/>
          </w:tcPr>
          <w:p>
            <w:pPr>
              <w:spacing w:after="0"/>
            </w:pPr>
            <w:r/>
            <w:r>
              <w:rPr>
                <w:rFonts w:ascii="Noto Sans CJK JP" w:hAnsi="Noto Sans CJK JP" w:eastAsia="Noto Sans CJK JP"/>
                <w:b w:val="0"/>
                <w:sz w:val="15"/>
              </w:rPr>
              <w:t>ニックネーム、自己紹介、公開性別、画像、装着アイテム、表示称号</w:t>
            </w:r>
          </w:p>
        </w:tc>
      </w:tr>
      <w:tr>
        <w:tc>
          <w:tcPr>
            <w:tcW w:type="dxa" w:w="2551"/>
            <w:vAlign w:val="center"/>
            <w:shd w:fill="F2F7F6"/>
          </w:tcPr>
          <w:p>
            <w:pPr>
              <w:spacing w:after="0"/>
            </w:pPr>
            <w:r/>
            <w:r>
              <w:rPr>
                <w:rFonts w:ascii="Noto Sans CJK JP" w:hAnsi="Noto Sans CJK JP" w:eastAsia="Noto Sans CJK JP"/>
                <w:b w:val="0"/>
                <w:sz w:val="15"/>
              </w:rPr>
              <w:t>user_relationships</w:t>
            </w:r>
          </w:p>
        </w:tc>
        <w:tc>
          <w:tcPr>
            <w:tcW w:type="dxa" w:w="6520"/>
            <w:vAlign w:val="center"/>
            <w:shd w:fill="F2F7F6"/>
          </w:tcPr>
          <w:p>
            <w:pPr>
              <w:spacing w:after="0"/>
            </w:pPr>
            <w:r/>
            <w:r>
              <w:rPr>
                <w:rFonts w:ascii="Noto Sans CJK JP" w:hAnsi="Noto Sans CJK JP" w:eastAsia="Noto Sans CJK JP"/>
                <w:b w:val="0"/>
                <w:sz w:val="15"/>
              </w:rPr>
              <w:t>マイフレ申請・成立・解除・ブロック</w:t>
            </w:r>
          </w:p>
        </w:tc>
      </w:tr>
      <w:tr>
        <w:tc>
          <w:tcPr>
            <w:tcW w:type="dxa" w:w="2551"/>
            <w:vAlign w:val="center"/>
          </w:tcPr>
          <w:p>
            <w:pPr>
              <w:spacing w:after="0"/>
            </w:pPr>
            <w:r/>
            <w:r>
              <w:rPr>
                <w:rFonts w:ascii="Noto Sans CJK JP" w:hAnsi="Noto Sans CJK JP" w:eastAsia="Noto Sans CJK JP"/>
                <w:b w:val="0"/>
                <w:sz w:val="15"/>
              </w:rPr>
              <w:t>posts / comments</w:t>
            </w:r>
          </w:p>
        </w:tc>
        <w:tc>
          <w:tcPr>
            <w:tcW w:type="dxa" w:w="6520"/>
            <w:vAlign w:val="center"/>
          </w:tcPr>
          <w:p>
            <w:pPr>
              <w:spacing w:after="0"/>
            </w:pPr>
            <w:r/>
            <w:r>
              <w:rPr>
                <w:rFonts w:ascii="Noto Sans CJK JP" w:hAnsi="Noto Sans CJK JP" w:eastAsia="Noto Sans CJK JP"/>
                <w:b w:val="0"/>
                <w:sz w:val="15"/>
              </w:rPr>
              <w:t>タイムライン投稿、コメント、公開範囲、削除状態、リスク状態</w:t>
            </w:r>
          </w:p>
        </w:tc>
      </w:tr>
      <w:tr>
        <w:tc>
          <w:tcPr>
            <w:tcW w:type="dxa" w:w="2551"/>
            <w:vAlign w:val="center"/>
            <w:shd w:fill="F2F7F6"/>
          </w:tcPr>
          <w:p>
            <w:pPr>
              <w:spacing w:after="0"/>
            </w:pPr>
            <w:r/>
            <w:r>
              <w:rPr>
                <w:rFonts w:ascii="Noto Sans CJK JP" w:hAnsi="Noto Sans CJK JP" w:eastAsia="Noto Sans CJK JP"/>
                <w:b w:val="0"/>
                <w:sz w:val="15"/>
              </w:rPr>
              <w:t>threads / thread_posts</w:t>
            </w:r>
          </w:p>
        </w:tc>
        <w:tc>
          <w:tcPr>
            <w:tcW w:type="dxa" w:w="6520"/>
            <w:vAlign w:val="center"/>
            <w:shd w:fill="F2F7F6"/>
          </w:tcPr>
          <w:p>
            <w:pPr>
              <w:spacing w:after="0"/>
            </w:pPr>
            <w:r/>
            <w:r>
              <w:rPr>
                <w:rFonts w:ascii="Noto Sans CJK JP" w:hAnsi="Noto Sans CJK JP" w:eastAsia="Noto Sans CJK JP"/>
                <w:b w:val="0"/>
                <w:sz w:val="15"/>
              </w:rPr>
              <w:t>スレッド、カテゴリ、最終更新、終了予定、レス、殿堂入り</w:t>
            </w:r>
          </w:p>
        </w:tc>
      </w:tr>
      <w:tr>
        <w:tc>
          <w:tcPr>
            <w:tcW w:type="dxa" w:w="2551"/>
            <w:vAlign w:val="center"/>
          </w:tcPr>
          <w:p>
            <w:pPr>
              <w:spacing w:after="0"/>
            </w:pPr>
            <w:r/>
            <w:r>
              <w:rPr>
                <w:rFonts w:ascii="Noto Sans CJK JP" w:hAnsi="Noto Sans CJK JP" w:eastAsia="Noto Sans CJK JP"/>
                <w:b w:val="0"/>
                <w:sz w:val="15"/>
              </w:rPr>
              <w:t>thread_accelerations</w:t>
            </w:r>
          </w:p>
        </w:tc>
        <w:tc>
          <w:tcPr>
            <w:tcW w:type="dxa" w:w="6520"/>
            <w:vAlign w:val="center"/>
          </w:tcPr>
          <w:p>
            <w:pPr>
              <w:spacing w:after="0"/>
            </w:pPr>
            <w:r/>
            <w:r>
              <w:rPr>
                <w:rFonts w:ascii="Noto Sans CJK JP" w:hAnsi="Noto Sans CJK JP" w:eastAsia="Noto Sans CJK JP"/>
                <w:b w:val="0"/>
                <w:sz w:val="15"/>
              </w:rPr>
              <w:t>ksk履歴、利用者、延長時間、時間帯制限</w:t>
            </w:r>
          </w:p>
        </w:tc>
      </w:tr>
      <w:tr>
        <w:tc>
          <w:tcPr>
            <w:tcW w:type="dxa" w:w="2551"/>
            <w:vAlign w:val="center"/>
            <w:shd w:fill="F2F7F6"/>
          </w:tcPr>
          <w:p>
            <w:pPr>
              <w:spacing w:after="0"/>
            </w:pPr>
            <w:r/>
            <w:r>
              <w:rPr>
                <w:rFonts w:ascii="Noto Sans CJK JP" w:hAnsi="Noto Sans CJK JP" w:eastAsia="Noto Sans CJK JP"/>
                <w:b w:val="0"/>
                <w:sz w:val="15"/>
              </w:rPr>
              <w:t>communities</w:t>
            </w:r>
          </w:p>
        </w:tc>
        <w:tc>
          <w:tcPr>
            <w:tcW w:type="dxa" w:w="6520"/>
            <w:vAlign w:val="center"/>
            <w:shd w:fill="F2F7F6"/>
          </w:tcPr>
          <w:p>
            <w:pPr>
              <w:spacing w:after="0"/>
            </w:pPr>
            <w:r/>
            <w:r>
              <w:rPr>
                <w:rFonts w:ascii="Noto Sans CJK JP" w:hAnsi="Noto Sans CJK JP" w:eastAsia="Noto Sans CJK JP"/>
                <w:b w:val="0"/>
                <w:sz w:val="15"/>
              </w:rPr>
              <w:t>基本情報、管理人、レベル、経験値、称号、状態</w:t>
            </w:r>
          </w:p>
        </w:tc>
      </w:tr>
      <w:tr>
        <w:tc>
          <w:tcPr>
            <w:tcW w:type="dxa" w:w="2551"/>
            <w:vAlign w:val="center"/>
          </w:tcPr>
          <w:p>
            <w:pPr>
              <w:spacing w:after="0"/>
            </w:pPr>
            <w:r/>
            <w:r>
              <w:rPr>
                <w:rFonts w:ascii="Noto Sans CJK JP" w:hAnsi="Noto Sans CJK JP" w:eastAsia="Noto Sans CJK JP"/>
                <w:b w:val="0"/>
                <w:sz w:val="15"/>
              </w:rPr>
              <w:t>community_members</w:t>
            </w:r>
          </w:p>
        </w:tc>
        <w:tc>
          <w:tcPr>
            <w:tcW w:type="dxa" w:w="6520"/>
            <w:vAlign w:val="center"/>
          </w:tcPr>
          <w:p>
            <w:pPr>
              <w:spacing w:after="0"/>
            </w:pPr>
            <w:r/>
            <w:r>
              <w:rPr>
                <w:rFonts w:ascii="Noto Sans CJK JP" w:hAnsi="Noto Sans CJK JP" w:eastAsia="Noto Sans CJK JP"/>
                <w:b w:val="0"/>
                <w:sz w:val="15"/>
              </w:rPr>
              <w:t>参加日、発言解禁日、役割、活動状態</w:t>
            </w:r>
          </w:p>
        </w:tc>
      </w:tr>
      <w:tr>
        <w:tc>
          <w:tcPr>
            <w:tcW w:type="dxa" w:w="2551"/>
            <w:vAlign w:val="center"/>
            <w:shd w:fill="F2F7F6"/>
          </w:tcPr>
          <w:p>
            <w:pPr>
              <w:spacing w:after="0"/>
            </w:pPr>
            <w:r/>
            <w:r>
              <w:rPr>
                <w:rFonts w:ascii="Noto Sans CJK JP" w:hAnsi="Noto Sans CJK JP" w:eastAsia="Noto Sans CJK JP"/>
                <w:b w:val="0"/>
                <w:sz w:val="15"/>
              </w:rPr>
              <w:t>community_events</w:t>
            </w:r>
          </w:p>
        </w:tc>
        <w:tc>
          <w:tcPr>
            <w:tcW w:type="dxa" w:w="6520"/>
            <w:vAlign w:val="center"/>
            <w:shd w:fill="F2F7F6"/>
          </w:tcPr>
          <w:p>
            <w:pPr>
              <w:spacing w:after="0"/>
            </w:pPr>
            <w:r/>
            <w:r>
              <w:rPr>
                <w:rFonts w:ascii="Noto Sans CJK JP" w:hAnsi="Noto Sans CJK JP" w:eastAsia="Noto Sans CJK JP"/>
                <w:b w:val="0"/>
                <w:sz w:val="15"/>
              </w:rPr>
              <w:t>オンラインイベント、参加者、開催確認、経験値付与</w:t>
            </w:r>
          </w:p>
        </w:tc>
      </w:tr>
      <w:tr>
        <w:tc>
          <w:tcPr>
            <w:tcW w:type="dxa" w:w="2551"/>
            <w:vAlign w:val="center"/>
          </w:tcPr>
          <w:p>
            <w:pPr>
              <w:spacing w:after="0"/>
            </w:pPr>
            <w:r/>
            <w:r>
              <w:rPr>
                <w:rFonts w:ascii="Noto Sans CJK JP" w:hAnsi="Noto Sans CJK JP" w:eastAsia="Noto Sans CJK JP"/>
                <w:b w:val="0"/>
                <w:sz w:val="15"/>
              </w:rPr>
              <w:t>friend_diaries</w:t>
            </w:r>
          </w:p>
        </w:tc>
        <w:tc>
          <w:tcPr>
            <w:tcW w:type="dxa" w:w="6520"/>
            <w:vAlign w:val="center"/>
          </w:tcPr>
          <w:p>
            <w:pPr>
              <w:spacing w:after="0"/>
            </w:pPr>
            <w:r/>
            <w:r>
              <w:rPr>
                <w:rFonts w:ascii="Noto Sans CJK JP" w:hAnsi="Noto Sans CJK JP" w:eastAsia="Noto Sans CJK JP"/>
                <w:b w:val="0"/>
                <w:sz w:val="15"/>
              </w:rPr>
              <w:t>交換日記関係、送信履歴、当日送信状態</w:t>
            </w:r>
          </w:p>
        </w:tc>
      </w:tr>
      <w:tr>
        <w:tc>
          <w:tcPr>
            <w:tcW w:type="dxa" w:w="2551"/>
            <w:vAlign w:val="center"/>
            <w:shd w:fill="F2F7F6"/>
          </w:tcPr>
          <w:p>
            <w:pPr>
              <w:spacing w:after="0"/>
            </w:pPr>
            <w:r/>
            <w:r>
              <w:rPr>
                <w:rFonts w:ascii="Noto Sans CJK JP" w:hAnsi="Noto Sans CJK JP" w:eastAsia="Noto Sans CJK JP"/>
                <w:b w:val="0"/>
                <w:sz w:val="15"/>
              </w:rPr>
              <w:t>messages</w:t>
            </w:r>
          </w:p>
        </w:tc>
        <w:tc>
          <w:tcPr>
            <w:tcW w:type="dxa" w:w="6520"/>
            <w:vAlign w:val="center"/>
            <w:shd w:fill="F2F7F6"/>
          </w:tcPr>
          <w:p>
            <w:pPr>
              <w:spacing w:after="0"/>
            </w:pPr>
            <w:r/>
            <w:r>
              <w:rPr>
                <w:rFonts w:ascii="Noto Sans CJK JP" w:hAnsi="Noto Sans CJK JP" w:eastAsia="Noto Sans CJK JP"/>
                <w:b w:val="0"/>
                <w:sz w:val="15"/>
              </w:rPr>
              <w:t>メール、送信元、送信先、チケット利用、送信上限</w:t>
            </w:r>
          </w:p>
        </w:tc>
      </w:tr>
      <w:tr>
        <w:tc>
          <w:tcPr>
            <w:tcW w:type="dxa" w:w="2551"/>
            <w:vAlign w:val="center"/>
          </w:tcPr>
          <w:p>
            <w:pPr>
              <w:spacing w:after="0"/>
            </w:pPr>
            <w:r/>
            <w:r>
              <w:rPr>
                <w:rFonts w:ascii="Noto Sans CJK JP" w:hAnsi="Noto Sans CJK JP" w:eastAsia="Noto Sans CJK JP"/>
                <w:b w:val="0"/>
                <w:sz w:val="15"/>
              </w:rPr>
              <w:t>coin_accounts / coin_ledger</w:t>
            </w:r>
          </w:p>
        </w:tc>
        <w:tc>
          <w:tcPr>
            <w:tcW w:type="dxa" w:w="6520"/>
            <w:vAlign w:val="center"/>
          </w:tcPr>
          <w:p>
            <w:pPr>
              <w:spacing w:after="0"/>
            </w:pPr>
            <w:r/>
            <w:r>
              <w:rPr>
                <w:rFonts w:ascii="Noto Sans CJK JP" w:hAnsi="Noto Sans CJK JP" w:eastAsia="Noto Sans CJK JP"/>
                <w:b w:val="0"/>
                <w:sz w:val="15"/>
              </w:rPr>
              <w:t>有償・無償残高、付与・消費・失効・返還を台帳管理</w:t>
            </w:r>
          </w:p>
        </w:tc>
      </w:tr>
      <w:tr>
        <w:tc>
          <w:tcPr>
            <w:tcW w:type="dxa" w:w="2551"/>
            <w:vAlign w:val="center"/>
            <w:shd w:fill="F2F7F6"/>
          </w:tcPr>
          <w:p>
            <w:pPr>
              <w:spacing w:after="0"/>
            </w:pPr>
            <w:r/>
            <w:r>
              <w:rPr>
                <w:rFonts w:ascii="Noto Sans CJK JP" w:hAnsi="Noto Sans CJK JP" w:eastAsia="Noto Sans CJK JP"/>
                <w:b w:val="0"/>
                <w:sz w:val="15"/>
              </w:rPr>
              <w:t>items / item_listings</w:t>
            </w:r>
          </w:p>
        </w:tc>
        <w:tc>
          <w:tcPr>
            <w:tcW w:type="dxa" w:w="6520"/>
            <w:vAlign w:val="center"/>
            <w:shd w:fill="F2F7F6"/>
          </w:tcPr>
          <w:p>
            <w:pPr>
              <w:spacing w:after="0"/>
            </w:pPr>
            <w:r/>
            <w:r>
              <w:rPr>
                <w:rFonts w:ascii="Noto Sans CJK JP" w:hAnsi="Noto Sans CJK JP" w:eastAsia="Noto Sans CJK JP"/>
                <w:b w:val="0"/>
                <w:sz w:val="15"/>
              </w:rPr>
              <w:t>アイテム、制作者、価格、審査、販売状態</w:t>
            </w:r>
          </w:p>
        </w:tc>
      </w:tr>
      <w:tr>
        <w:tc>
          <w:tcPr>
            <w:tcW w:type="dxa" w:w="2551"/>
            <w:vAlign w:val="center"/>
          </w:tcPr>
          <w:p>
            <w:pPr>
              <w:spacing w:after="0"/>
            </w:pPr>
            <w:r/>
            <w:r>
              <w:rPr>
                <w:rFonts w:ascii="Noto Sans CJK JP" w:hAnsi="Noto Sans CJK JP" w:eastAsia="Noto Sans CJK JP"/>
                <w:b w:val="0"/>
                <w:sz w:val="15"/>
              </w:rPr>
              <w:t>subscriptions / payments</w:t>
            </w:r>
          </w:p>
        </w:tc>
        <w:tc>
          <w:tcPr>
            <w:tcW w:type="dxa" w:w="6520"/>
            <w:vAlign w:val="center"/>
          </w:tcPr>
          <w:p>
            <w:pPr>
              <w:spacing w:after="0"/>
            </w:pPr>
            <w:r/>
            <w:r>
              <w:rPr>
                <w:rFonts w:ascii="Noto Sans CJK JP" w:hAnsi="Noto Sans CJK JP" w:eastAsia="Noto Sans CJK JP"/>
                <w:b w:val="0"/>
                <w:sz w:val="15"/>
              </w:rPr>
              <w:t>有料会員、コイン購入、Webhookイベント、返金</w:t>
            </w:r>
          </w:p>
        </w:tc>
      </w:tr>
      <w:tr>
        <w:tc>
          <w:tcPr>
            <w:tcW w:type="dxa" w:w="2551"/>
            <w:vAlign w:val="center"/>
            <w:shd w:fill="F2F7F6"/>
          </w:tcPr>
          <w:p>
            <w:pPr>
              <w:spacing w:after="0"/>
            </w:pPr>
            <w:r/>
            <w:r>
              <w:rPr>
                <w:rFonts w:ascii="Noto Sans CJK JP" w:hAnsi="Noto Sans CJK JP" w:eastAsia="Noto Sans CJK JP"/>
                <w:b w:val="0"/>
                <w:sz w:val="15"/>
              </w:rPr>
              <w:t>reports / moderation_actions</w:t>
            </w:r>
          </w:p>
        </w:tc>
        <w:tc>
          <w:tcPr>
            <w:tcW w:type="dxa" w:w="6520"/>
            <w:vAlign w:val="center"/>
            <w:shd w:fill="F2F7F6"/>
          </w:tcPr>
          <w:p>
            <w:pPr>
              <w:spacing w:after="0"/>
            </w:pPr>
            <w:r/>
            <w:r>
              <w:rPr>
                <w:rFonts w:ascii="Noto Sans CJK JP" w:hAnsi="Noto Sans CJK JP" w:eastAsia="Noto Sans CJK JP"/>
                <w:b w:val="0"/>
                <w:sz w:val="15"/>
              </w:rPr>
              <w:t>通報、AI判定、処分、異議申立て、注意札</w:t>
            </w:r>
          </w:p>
        </w:tc>
      </w:tr>
      <w:tr>
        <w:tc>
          <w:tcPr>
            <w:tcW w:type="dxa" w:w="2551"/>
            <w:vAlign w:val="center"/>
          </w:tcPr>
          <w:p>
            <w:pPr>
              <w:spacing w:after="0"/>
            </w:pPr>
            <w:r/>
            <w:r>
              <w:rPr>
                <w:rFonts w:ascii="Noto Sans CJK JP" w:hAnsi="Noto Sans CJK JP" w:eastAsia="Noto Sans CJK JP"/>
                <w:b w:val="0"/>
                <w:sz w:val="15"/>
              </w:rPr>
              <w:t>trendy_entries</w:t>
            </w:r>
          </w:p>
        </w:tc>
        <w:tc>
          <w:tcPr>
            <w:tcW w:type="dxa" w:w="6520"/>
            <w:vAlign w:val="center"/>
          </w:tcPr>
          <w:p>
            <w:pPr>
              <w:spacing w:after="0"/>
            </w:pPr>
            <w:r/>
            <w:r>
              <w:rPr>
                <w:rFonts w:ascii="Noto Sans CJK JP" w:hAnsi="Noto Sans CJK JP" w:eastAsia="Noto Sans CJK JP"/>
                <w:b w:val="0"/>
                <w:sz w:val="15"/>
              </w:rPr>
              <w:t>日付、年、カテゴリ、本文、出典、公開状態</w:t>
            </w:r>
          </w:p>
        </w:tc>
      </w:tr>
      <w:tr>
        <w:tc>
          <w:tcPr>
            <w:tcW w:type="dxa" w:w="2551"/>
            <w:vAlign w:val="center"/>
            <w:shd w:fill="F2F7F6"/>
          </w:tcPr>
          <w:p>
            <w:pPr>
              <w:spacing w:after="0"/>
            </w:pPr>
            <w:r/>
            <w:r>
              <w:rPr>
                <w:rFonts w:ascii="Noto Sans CJK JP" w:hAnsi="Noto Sans CJK JP" w:eastAsia="Noto Sans CJK JP"/>
                <w:b w:val="0"/>
                <w:sz w:val="15"/>
              </w:rPr>
              <w:t>notifications</w:t>
            </w:r>
          </w:p>
        </w:tc>
        <w:tc>
          <w:tcPr>
            <w:tcW w:type="dxa" w:w="6520"/>
            <w:vAlign w:val="center"/>
            <w:shd w:fill="F2F7F6"/>
          </w:tcPr>
          <w:p>
            <w:pPr>
              <w:spacing w:after="0"/>
            </w:pPr>
            <w:r/>
            <w:r>
              <w:rPr>
                <w:rFonts w:ascii="Noto Sans CJK JP" w:hAnsi="Noto Sans CJK JP" w:eastAsia="Noto Sans CJK JP"/>
                <w:b w:val="0"/>
                <w:sz w:val="15"/>
              </w:rPr>
              <w:t>通知種別、配信先、既読、チャネル</w:t>
            </w:r>
          </w:p>
        </w:tc>
      </w:tr>
      <w:tr>
        <w:tc>
          <w:tcPr>
            <w:tcW w:type="dxa" w:w="2551"/>
            <w:vAlign w:val="center"/>
          </w:tcPr>
          <w:p>
            <w:pPr>
              <w:spacing w:after="0"/>
            </w:pPr>
            <w:r/>
            <w:r>
              <w:rPr>
                <w:rFonts w:ascii="Noto Sans CJK JP" w:hAnsi="Noto Sans CJK JP" w:eastAsia="Noto Sans CJK JP"/>
                <w:b w:val="0"/>
                <w:sz w:val="15"/>
              </w:rPr>
              <w:t>system_settings</w:t>
            </w:r>
          </w:p>
        </w:tc>
        <w:tc>
          <w:tcPr>
            <w:tcW w:type="dxa" w:w="6520"/>
            <w:vAlign w:val="center"/>
          </w:tcPr>
          <w:p>
            <w:pPr>
              <w:spacing w:after="0"/>
            </w:pPr>
            <w:r/>
            <w:r>
              <w:rPr>
                <w:rFonts w:ascii="Noto Sans CJK JP" w:hAnsi="Noto Sans CJK JP" w:eastAsia="Noto Sans CJK JP"/>
                <w:b w:val="0"/>
                <w:sz w:val="15"/>
              </w:rPr>
              <w:t>スレッド時間、XP、価格、配布量、広告頻度などの変更可能設定</w:t>
            </w:r>
          </w:p>
        </w:tc>
      </w:tr>
      <w:tr>
        <w:tc>
          <w:tcPr>
            <w:tcW w:type="dxa" w:w="2551"/>
            <w:vAlign w:val="center"/>
            <w:shd w:fill="F2F7F6"/>
          </w:tcPr>
          <w:p>
            <w:pPr>
              <w:spacing w:after="0"/>
            </w:pPr>
            <w:r/>
            <w:r>
              <w:rPr>
                <w:rFonts w:ascii="Noto Sans CJK JP" w:hAnsi="Noto Sans CJK JP" w:eastAsia="Noto Sans CJK JP"/>
                <w:b w:val="0"/>
                <w:sz w:val="15"/>
              </w:rPr>
              <w:t>audit_logs</w:t>
            </w:r>
          </w:p>
        </w:tc>
        <w:tc>
          <w:tcPr>
            <w:tcW w:type="dxa" w:w="6520"/>
            <w:vAlign w:val="center"/>
            <w:shd w:fill="F2F7F6"/>
          </w:tcPr>
          <w:p>
            <w:pPr>
              <w:spacing w:after="0"/>
            </w:pPr>
            <w:r/>
            <w:r>
              <w:rPr>
                <w:rFonts w:ascii="Noto Sans CJK JP" w:hAnsi="Noto Sans CJK JP" w:eastAsia="Noto Sans CJK JP"/>
                <w:b w:val="0"/>
                <w:sz w:val="15"/>
              </w:rPr>
              <w:t>管理者・重要ユーザー操作の監査証跡</w:t>
            </w:r>
          </w:p>
        </w:tc>
      </w:tr>
    </w:tbl>
    <w:p/>
    <w:p>
      <w:pPr>
        <w:pStyle w:val="Heading1"/>
      </w:pPr>
      <w:r>
        <w:t>19. スレッド終了設計</w:t>
      </w:r>
    </w:p>
    <w:p>
      <w:pPr>
        <w:pStyle w:val="ListNumber"/>
        <w:spacing w:after="30"/>
      </w:pPr>
      <w:r>
        <w:t>現在の稼働スレッド数から存続時間区分を取得する。</w:t>
      </w:r>
    </w:p>
    <w:p>
      <w:pPr>
        <w:pStyle w:val="ListNumber"/>
        <w:spacing w:after="30"/>
      </w:pPr>
      <w:r>
        <w:t>各スレッドの最終更新時刻＋区分時間＋ksk延長累計から終了予定時刻を算出する。</w:t>
      </w:r>
    </w:p>
    <w:p>
      <w:pPr>
        <w:pStyle w:val="ListNumber"/>
        <w:spacing w:after="30"/>
      </w:pPr>
      <w:r>
        <w:t>一覧表示時・レス投稿時・定期ジョブ実行時に終了判定を行う。</w:t>
      </w:r>
    </w:p>
    <w:p>
      <w:pPr>
        <w:pStyle w:val="ListNumber"/>
        <w:spacing w:after="30"/>
      </w:pPr>
      <w:r>
        <w:t>稼働数減少により区分が緩和された場合は終了予定時刻を再計算する。</w:t>
      </w:r>
    </w:p>
    <w:p>
      <w:pPr>
        <w:pStyle w:val="ListNumber"/>
        <w:spacing w:after="30"/>
      </w:pPr>
      <w:r>
        <w:t>終了処理は冪等にし、同時実行されても一度だけ状態遷移する。</w:t>
      </w:r>
    </w:p>
    <w:p>
      <w:pPr>
        <w:pStyle w:val="ListNumber"/>
        <w:spacing w:after="30"/>
      </w:pPr>
      <w:r>
        <w:t>保存期限到来後は本文をアーカイブ・圧縮し、検索用メタデータのみ残す。</w:t>
      </w:r>
    </w:p>
    <w:p>
      <w:pPr>
        <w:pStyle w:val="Heading1"/>
      </w:pPr>
      <w:r>
        <w:t>20. コミュニティ経験値設計</w:t>
      </w:r>
    </w:p>
    <w:p>
      <w:pPr>
        <w:pStyle w:val="ListBullet"/>
        <w:spacing w:after="30"/>
        <w:ind w:left="283"/>
      </w:pPr>
      <w:r>
        <w:t>初期値は上がりやすい設定とし、計算値は固定コードではなく設定テーブルで管理する。</w:t>
      </w:r>
    </w:p>
    <w:p>
      <w:pPr>
        <w:pStyle w:val="ListBullet"/>
        <w:spacing w:after="30"/>
        <w:ind w:left="283"/>
      </w:pPr>
      <w:r>
        <w:t>経験値は投稿数だけでなく、異なる利用者間の会話、アクティブ日数、イベント開催完了等を評価する。</w:t>
      </w:r>
    </w:p>
    <w:p>
      <w:pPr>
        <w:pStyle w:val="ListBullet"/>
        <w:spacing w:after="30"/>
        <w:ind w:left="283"/>
      </w:pPr>
      <w:r>
        <w:t>同一利用者が獲得できる日次XPに上限を持たせ、水増しを防ぐ。</w:t>
      </w:r>
    </w:p>
    <w:p>
      <w:pPr>
        <w:pStyle w:val="ListBullet"/>
        <w:spacing w:after="30"/>
        <w:ind w:left="283"/>
      </w:pPr>
      <w:r>
        <w:t>有料会員関連の寄与は全体の20％程度を上限にし、課金者数だけでレベルが上がらないようにする。</w:t>
      </w:r>
    </w:p>
    <w:p>
      <w:pPr>
        <w:pStyle w:val="ListBullet"/>
        <w:spacing w:after="30"/>
        <w:ind w:left="283"/>
      </w:pPr>
      <w:r>
        <w:t>レベル100到達後も同一のレベル計算系で101以上へ進行する。報酬テーブルは後から追加可能にする。</w:t>
      </w:r>
    </w:p>
    <w:p>
      <w:pPr>
        <w:pStyle w:val="Heading1"/>
      </w:pPr>
      <w:r>
        <w:t>21. AI・モデレーション設計</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984"/>
            <w:shd w:fill="153B44"/>
            <w:vAlign w:val="center"/>
          </w:tcPr>
          <w:p>
            <w:pPr>
              <w:spacing w:after="0"/>
            </w:pPr>
            <w:r/>
            <w:r>
              <w:rPr>
                <w:rFonts w:ascii="Noto Sans CJK JP" w:hAnsi="Noto Sans CJK JP" w:eastAsia="Noto Sans CJK JP"/>
                <w:b/>
                <w:color w:val="FFFFFF"/>
                <w:sz w:val="17"/>
              </w:rPr>
              <w:t>段階</w:t>
            </w:r>
          </w:p>
        </w:tc>
        <w:tc>
          <w:tcPr>
            <w:tcW w:type="dxa" w:w="7087"/>
            <w:shd w:fill="153B44"/>
            <w:vAlign w:val="center"/>
          </w:tcPr>
          <w:p>
            <w:pPr>
              <w:spacing w:after="0"/>
            </w:pPr>
            <w:r/>
            <w:r>
              <w:rPr>
                <w:rFonts w:ascii="Noto Sans CJK JP" w:hAnsi="Noto Sans CJK JP" w:eastAsia="Noto Sans CJK JP"/>
                <w:b/>
                <w:color w:val="FFFFFF"/>
                <w:sz w:val="17"/>
              </w:rPr>
              <w:t>処理</w:t>
            </w:r>
          </w:p>
        </w:tc>
      </w:tr>
      <w:tr>
        <w:tc>
          <w:tcPr>
            <w:tcW w:type="dxa" w:w="1984"/>
            <w:vAlign w:val="center"/>
            <w:shd w:fill="F2F7F6"/>
          </w:tcPr>
          <w:p>
            <w:pPr>
              <w:spacing w:after="0"/>
            </w:pPr>
            <w:r/>
            <w:r>
              <w:rPr>
                <w:rFonts w:ascii="Noto Sans CJK JP" w:hAnsi="Noto Sans CJK JP" w:eastAsia="Noto Sans CJK JP"/>
                <w:b w:val="0"/>
                <w:sz w:val="16"/>
              </w:rPr>
              <w:t>ルール一次判定</w:t>
            </w:r>
          </w:p>
        </w:tc>
        <w:tc>
          <w:tcPr>
            <w:tcW w:type="dxa" w:w="7087"/>
            <w:vAlign w:val="center"/>
            <w:shd w:fill="F2F7F6"/>
          </w:tcPr>
          <w:p>
            <w:pPr>
              <w:spacing w:after="0"/>
            </w:pPr>
            <w:r/>
            <w:r>
              <w:rPr>
                <w:rFonts w:ascii="Noto Sans CJK JP" w:hAnsi="Noto Sans CJK JP" w:eastAsia="Noto Sans CJK JP"/>
                <w:b w:val="0"/>
                <w:sz w:val="16"/>
              </w:rPr>
              <w:t>電話番号、メール、URL、住所、日時・駅、送金、脅迫、性的表現、未成年、自傷等を正規表現と辞書で検知</w:t>
            </w:r>
          </w:p>
        </w:tc>
      </w:tr>
      <w:tr>
        <w:tc>
          <w:tcPr>
            <w:tcW w:type="dxa" w:w="1984"/>
            <w:vAlign w:val="center"/>
          </w:tcPr>
          <w:p>
            <w:pPr>
              <w:spacing w:after="0"/>
            </w:pPr>
            <w:r/>
            <w:r>
              <w:rPr>
                <w:rFonts w:ascii="Noto Sans CJK JP" w:hAnsi="Noto Sans CJK JP" w:eastAsia="Noto Sans CJK JP"/>
                <w:b w:val="0"/>
                <w:sz w:val="16"/>
              </w:rPr>
              <w:t>AI判定</w:t>
            </w:r>
          </w:p>
        </w:tc>
        <w:tc>
          <w:tcPr>
            <w:tcW w:type="dxa" w:w="7087"/>
            <w:vAlign w:val="center"/>
          </w:tcPr>
          <w:p>
            <w:pPr>
              <w:spacing w:after="0"/>
            </w:pPr>
            <w:r/>
            <w:r>
              <w:rPr>
                <w:rFonts w:ascii="Noto Sans CJK JP" w:hAnsi="Noto Sans CJK JP" w:eastAsia="Noto Sans CJK JP"/>
                <w:b w:val="0"/>
                <w:sz w:val="16"/>
              </w:rPr>
              <w:t>候補投稿のみ文脈付きで分類し、risk/category/action/confidenceをJSONで返す</w:t>
            </w:r>
          </w:p>
        </w:tc>
      </w:tr>
      <w:tr>
        <w:tc>
          <w:tcPr>
            <w:tcW w:type="dxa" w:w="1984"/>
            <w:vAlign w:val="center"/>
            <w:shd w:fill="F2F7F6"/>
          </w:tcPr>
          <w:p>
            <w:pPr>
              <w:spacing w:after="0"/>
            </w:pPr>
            <w:r/>
            <w:r>
              <w:rPr>
                <w:rFonts w:ascii="Noto Sans CJK JP" w:hAnsi="Noto Sans CJK JP" w:eastAsia="Noto Sans CJK JP"/>
                <w:b w:val="0"/>
                <w:sz w:val="16"/>
              </w:rPr>
              <w:t>公開制御</w:t>
            </w:r>
          </w:p>
        </w:tc>
        <w:tc>
          <w:tcPr>
            <w:tcW w:type="dxa" w:w="7087"/>
            <w:vAlign w:val="center"/>
            <w:shd w:fill="F2F7F6"/>
          </w:tcPr>
          <w:p>
            <w:pPr>
              <w:spacing w:after="0"/>
            </w:pPr>
            <w:r/>
            <w:r>
              <w:rPr>
                <w:rFonts w:ascii="Noto Sans CJK JP" w:hAnsi="Noto Sans CJK JP" w:eastAsia="Noto Sans CJK JP"/>
                <w:b w:val="0"/>
                <w:sz w:val="16"/>
              </w:rPr>
              <w:t>低リスクは公開、中リスクは公開＋監査、高リスクは一時非公開＋運営確認</w:t>
            </w:r>
          </w:p>
        </w:tc>
      </w:tr>
      <w:tr>
        <w:tc>
          <w:tcPr>
            <w:tcW w:type="dxa" w:w="1984"/>
            <w:vAlign w:val="center"/>
          </w:tcPr>
          <w:p>
            <w:pPr>
              <w:spacing w:after="0"/>
            </w:pPr>
            <w:r/>
            <w:r>
              <w:rPr>
                <w:rFonts w:ascii="Noto Sans CJK JP" w:hAnsi="Noto Sans CJK JP" w:eastAsia="Noto Sans CJK JP"/>
                <w:b w:val="0"/>
                <w:sz w:val="16"/>
              </w:rPr>
              <w:t>定期監査</w:t>
            </w:r>
          </w:p>
        </w:tc>
        <w:tc>
          <w:tcPr>
            <w:tcW w:type="dxa" w:w="7087"/>
            <w:vAlign w:val="center"/>
          </w:tcPr>
          <w:p>
            <w:pPr>
              <w:spacing w:after="0"/>
            </w:pPr>
            <w:r/>
            <w:r>
              <w:rPr>
                <w:rFonts w:ascii="Noto Sans CJK JP" w:hAnsi="Noto Sans CJK JP" w:eastAsia="Noto Sans CJK JP"/>
                <w:b w:val="0"/>
                <w:sz w:val="16"/>
              </w:rPr>
              <w:t>30分ごとに会話単位の嫌がらせ、分割情報、集団攻撃等を確認</w:t>
            </w:r>
          </w:p>
        </w:tc>
      </w:tr>
      <w:tr>
        <w:tc>
          <w:tcPr>
            <w:tcW w:type="dxa" w:w="1984"/>
            <w:vAlign w:val="center"/>
            <w:shd w:fill="F2F7F6"/>
          </w:tcPr>
          <w:p>
            <w:pPr>
              <w:spacing w:after="0"/>
            </w:pPr>
            <w:r/>
            <w:r>
              <w:rPr>
                <w:rFonts w:ascii="Noto Sans CJK JP" w:hAnsi="Noto Sans CJK JP" w:eastAsia="Noto Sans CJK JP"/>
                <w:b w:val="0"/>
                <w:sz w:val="16"/>
              </w:rPr>
              <w:t>通報</w:t>
            </w:r>
          </w:p>
        </w:tc>
        <w:tc>
          <w:tcPr>
            <w:tcW w:type="dxa" w:w="7087"/>
            <w:vAlign w:val="center"/>
            <w:shd w:fill="F2F7F6"/>
          </w:tcPr>
          <w:p>
            <w:pPr>
              <w:spacing w:after="0"/>
            </w:pPr>
            <w:r/>
            <w:r>
              <w:rPr>
                <w:rFonts w:ascii="Noto Sans CJK JP" w:hAnsi="Noto Sans CJK JP" w:eastAsia="Noto Sans CJK JP"/>
                <w:b w:val="0"/>
                <w:sz w:val="16"/>
              </w:rPr>
              <w:t>システム原本と前後文脈を保存し、AIが整理。処分は運営が確定</w:t>
            </w:r>
          </w:p>
        </w:tc>
      </w:tr>
      <w:tr>
        <w:tc>
          <w:tcPr>
            <w:tcW w:type="dxa" w:w="1984"/>
            <w:vAlign w:val="center"/>
          </w:tcPr>
          <w:p>
            <w:pPr>
              <w:spacing w:after="0"/>
            </w:pPr>
            <w:r/>
            <w:r>
              <w:rPr>
                <w:rFonts w:ascii="Noto Sans CJK JP" w:hAnsi="Noto Sans CJK JP" w:eastAsia="Noto Sans CJK JP"/>
                <w:b w:val="0"/>
                <w:sz w:val="16"/>
              </w:rPr>
              <w:t>風紀委員</w:t>
            </w:r>
          </w:p>
        </w:tc>
        <w:tc>
          <w:tcPr>
            <w:tcW w:type="dxa" w:w="7087"/>
            <w:vAlign w:val="center"/>
          </w:tcPr>
          <w:p>
            <w:pPr>
              <w:spacing w:after="0"/>
            </w:pPr>
            <w:r/>
            <w:r>
              <w:rPr>
                <w:rFonts w:ascii="Noto Sans CJK JP" w:hAnsi="Noto Sans CJK JP" w:eastAsia="Noto Sans CJK JP"/>
                <w:b w:val="0"/>
                <w:sz w:val="16"/>
              </w:rPr>
              <w:t>自由文・削除権限なし。定型注意札のみ。誤審時は1か月停止</w:t>
            </w:r>
          </w:p>
        </w:tc>
      </w:tr>
    </w:tbl>
    <w:p/>
    <w:p>
      <w:pPr>
        <w:pStyle w:val="Heading1"/>
      </w:pPr>
      <w:r>
        <w:t>22. コイン台帳・課金設計</w:t>
      </w:r>
    </w:p>
    <w:p>
      <w:pPr>
        <w:pStyle w:val="ListBullet"/>
        <w:spacing w:after="30"/>
        <w:ind w:left="283"/>
      </w:pPr>
      <w:r>
        <w:t>残高の直接更新を避け、すべての付与・消費・失効・返還を台帳行として記録する。</w:t>
      </w:r>
    </w:p>
    <w:p>
      <w:pPr>
        <w:pStyle w:val="ListBullet"/>
        <w:spacing w:after="30"/>
        <w:ind w:left="283"/>
      </w:pPr>
      <w:r>
        <w:t>有償コインと無償コインを別残高・別有効期限で管理する。</w:t>
      </w:r>
    </w:p>
    <w:p>
      <w:pPr>
        <w:pStyle w:val="ListBullet"/>
        <w:spacing w:after="30"/>
        <w:ind w:left="283"/>
      </w:pPr>
      <w:r>
        <w:t>消費順序は有効期限が近いものを優先し、規約で明示する。</w:t>
      </w:r>
    </w:p>
    <w:p>
      <w:pPr>
        <w:pStyle w:val="ListBullet"/>
        <w:spacing w:after="30"/>
        <w:ind w:left="283"/>
      </w:pPr>
      <w:r>
        <w:t>決済Webhookには一意キーを付け、同一イベントの重複処理を防ぐ。</w:t>
      </w:r>
    </w:p>
    <w:p>
      <w:pPr>
        <w:pStyle w:val="ListBullet"/>
        <w:spacing w:after="30"/>
        <w:ind w:left="283"/>
      </w:pPr>
      <w:r>
        <w:t>ユーザー制作アイテム売上は無償コインとして付与し、現金化不可とする。</w:t>
      </w:r>
    </w:p>
    <w:p>
      <w:pPr>
        <w:pStyle w:val="ListBullet"/>
        <w:spacing w:after="30"/>
        <w:ind w:left="283"/>
      </w:pPr>
      <w:r>
        <w:t>退会処理では未使用コイン失効を明示し、失効台帳を残す。</w:t>
      </w:r>
    </w:p>
    <w:p>
      <w:pPr>
        <w:pStyle w:val="Heading1"/>
      </w:pPr>
      <w:r>
        <w:t>23. セキュリティ要件</w:t>
      </w:r>
    </w:p>
    <w:p>
      <w:pPr>
        <w:pStyle w:val="ListBullet"/>
        <w:spacing w:after="30"/>
        <w:ind w:left="283"/>
      </w:pPr>
      <w:r>
        <w:t>通信は全てTLS。認証CookieはHttpOnly・Secure・SameSiteを設定する。</w:t>
      </w:r>
    </w:p>
    <w:p>
      <w:pPr>
        <w:pStyle w:val="ListBullet"/>
        <w:spacing w:after="30"/>
        <w:ind w:left="283"/>
      </w:pPr>
      <w:r>
        <w:t>管理画面は多要素認証・IP制限または強固な再認証を導入する。</w:t>
      </w:r>
    </w:p>
    <w:p>
      <w:pPr>
        <w:pStyle w:val="ListBullet"/>
        <w:spacing w:after="30"/>
        <w:ind w:left="283"/>
      </w:pPr>
      <w:r>
        <w:t>オーナーの重要操作は再認証、二段階確認、監査ログを必須にする。</w:t>
      </w:r>
    </w:p>
    <w:p>
      <w:pPr>
        <w:pStyle w:val="ListBullet"/>
        <w:spacing w:after="30"/>
        <w:ind w:left="283"/>
      </w:pPr>
      <w:r>
        <w:t>本人確認画像はプロフィール画像と別ストレージ・別暗号鍵・別権限で管理する。</w:t>
      </w:r>
    </w:p>
    <w:p>
      <w:pPr>
        <w:pStyle w:val="ListBullet"/>
        <w:spacing w:after="30"/>
        <w:ind w:left="283"/>
      </w:pPr>
      <w:r>
        <w:t>マイナンバーそのものは取得・保存しない。</w:t>
      </w:r>
    </w:p>
    <w:p>
      <w:pPr>
        <w:pStyle w:val="ListBullet"/>
        <w:spacing w:after="30"/>
        <w:ind w:left="283"/>
      </w:pPr>
      <w:r>
        <w:t>投稿・コメント・ファイル名はXSS、SQLインジェクション、パストラバーサル対策を行う。</w:t>
      </w:r>
    </w:p>
    <w:p>
      <w:pPr>
        <w:pStyle w:val="ListBullet"/>
        <w:spacing w:after="30"/>
        <w:ind w:left="283"/>
      </w:pPr>
      <w:r>
        <w:t>ログイン、投稿、申請、メール、コイン操作、注意札へレート制限を設ける。</w:t>
      </w:r>
    </w:p>
    <w:p>
      <w:pPr>
        <w:pStyle w:val="ListBullet"/>
        <w:spacing w:after="30"/>
        <w:ind w:left="283"/>
      </w:pPr>
      <w:r>
        <w:t>バックアップは暗号化し、復元手順を定期確認する。</w:t>
      </w:r>
    </w:p>
    <w:p>
      <w:pPr>
        <w:pStyle w:val="ListBullet"/>
        <w:spacing w:after="30"/>
        <w:ind w:left="283"/>
      </w:pPr>
      <w:r>
        <w:t>管理・決済・本人確認・処分操作は改ざん耐性のある監査ログへ保存する。</w:t>
      </w:r>
    </w:p>
    <w:p>
      <w:pPr>
        <w:pStyle w:val="Heading1"/>
      </w:pPr>
      <w:r>
        <w:t>24. 非機能要件（初期目標）</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53B44"/>
            <w:vAlign w:val="center"/>
          </w:tcPr>
          <w:p>
            <w:pPr>
              <w:spacing w:after="0"/>
            </w:pPr>
            <w:r/>
            <w:r>
              <w:rPr>
                <w:rFonts w:ascii="Noto Sans CJK JP" w:hAnsi="Noto Sans CJK JP" w:eastAsia="Noto Sans CJK JP"/>
                <w:b/>
                <w:color w:val="FFFFFF"/>
                <w:sz w:val="17"/>
              </w:rPr>
              <w:t>項目</w:t>
            </w:r>
          </w:p>
        </w:tc>
        <w:tc>
          <w:tcPr>
            <w:tcW w:type="dxa" w:w="6803"/>
            <w:shd w:fill="153B44"/>
            <w:vAlign w:val="center"/>
          </w:tcPr>
          <w:p>
            <w:pPr>
              <w:spacing w:after="0"/>
            </w:pPr>
            <w:r/>
            <w:r>
              <w:rPr>
                <w:rFonts w:ascii="Noto Sans CJK JP" w:hAnsi="Noto Sans CJK JP" w:eastAsia="Noto Sans CJK JP"/>
                <w:b/>
                <w:color w:val="FFFFFF"/>
                <w:sz w:val="17"/>
              </w:rPr>
              <w:t>初期目標</w:t>
            </w:r>
          </w:p>
        </w:tc>
      </w:tr>
      <w:tr>
        <w:tc>
          <w:tcPr>
            <w:tcW w:type="dxa" w:w="2268"/>
            <w:vAlign w:val="center"/>
            <w:shd w:fill="F2F7F6"/>
          </w:tcPr>
          <w:p>
            <w:pPr>
              <w:spacing w:after="0"/>
            </w:pPr>
            <w:r/>
            <w:r>
              <w:rPr>
                <w:rFonts w:ascii="Noto Sans CJK JP" w:hAnsi="Noto Sans CJK JP" w:eastAsia="Noto Sans CJK JP"/>
                <w:b w:val="0"/>
                <w:sz w:val="16"/>
              </w:rPr>
              <w:t>可用性</w:t>
            </w:r>
          </w:p>
        </w:tc>
        <w:tc>
          <w:tcPr>
            <w:tcW w:type="dxa" w:w="6803"/>
            <w:vAlign w:val="center"/>
            <w:shd w:fill="F2F7F6"/>
          </w:tcPr>
          <w:p>
            <w:pPr>
              <w:spacing w:after="0"/>
            </w:pPr>
            <w:r/>
            <w:r>
              <w:rPr>
                <w:rFonts w:ascii="Noto Sans CJK JP" w:hAnsi="Noto Sans CJK JP" w:eastAsia="Noto Sans CJK JP"/>
                <w:b w:val="0"/>
                <w:sz w:val="16"/>
              </w:rPr>
              <w:t>月間99.5％以上を目標。計画停止は事前告知</w:t>
            </w:r>
          </w:p>
        </w:tc>
      </w:tr>
      <w:tr>
        <w:tc>
          <w:tcPr>
            <w:tcW w:type="dxa" w:w="2268"/>
            <w:vAlign w:val="center"/>
          </w:tcPr>
          <w:p>
            <w:pPr>
              <w:spacing w:after="0"/>
            </w:pPr>
            <w:r/>
            <w:r>
              <w:rPr>
                <w:rFonts w:ascii="Noto Sans CJK JP" w:hAnsi="Noto Sans CJK JP" w:eastAsia="Noto Sans CJK JP"/>
                <w:b w:val="0"/>
                <w:sz w:val="16"/>
              </w:rPr>
              <w:t>応答時間</w:t>
            </w:r>
          </w:p>
        </w:tc>
        <w:tc>
          <w:tcPr>
            <w:tcW w:type="dxa" w:w="6803"/>
            <w:vAlign w:val="center"/>
          </w:tcPr>
          <w:p>
            <w:pPr>
              <w:spacing w:after="0"/>
            </w:pPr>
            <w:r/>
            <w:r>
              <w:rPr>
                <w:rFonts w:ascii="Noto Sans CJK JP" w:hAnsi="Noto Sans CJK JP" w:eastAsia="Noto Sans CJK JP"/>
                <w:b w:val="0"/>
                <w:sz w:val="16"/>
              </w:rPr>
              <w:t>通常APIの95％を2秒以内、タイムライン初期表示3秒以内</w:t>
            </w:r>
          </w:p>
        </w:tc>
      </w:tr>
      <w:tr>
        <w:tc>
          <w:tcPr>
            <w:tcW w:type="dxa" w:w="2268"/>
            <w:vAlign w:val="center"/>
            <w:shd w:fill="F2F7F6"/>
          </w:tcPr>
          <w:p>
            <w:pPr>
              <w:spacing w:after="0"/>
            </w:pPr>
            <w:r/>
            <w:r>
              <w:rPr>
                <w:rFonts w:ascii="Noto Sans CJK JP" w:hAnsi="Noto Sans CJK JP" w:eastAsia="Noto Sans CJK JP"/>
                <w:b w:val="0"/>
                <w:sz w:val="16"/>
              </w:rPr>
              <w:t>規模</w:t>
            </w:r>
          </w:p>
        </w:tc>
        <w:tc>
          <w:tcPr>
            <w:tcW w:type="dxa" w:w="6803"/>
            <w:vAlign w:val="center"/>
            <w:shd w:fill="F2F7F6"/>
          </w:tcPr>
          <w:p>
            <w:pPr>
              <w:spacing w:after="0"/>
            </w:pPr>
            <w:r/>
            <w:r>
              <w:rPr>
                <w:rFonts w:ascii="Noto Sans CJK JP" w:hAnsi="Noto Sans CJK JP" w:eastAsia="Noto Sans CJK JP"/>
                <w:b w:val="0"/>
                <w:sz w:val="16"/>
              </w:rPr>
              <w:t>月間アクティブ1万人、ピーク同時接続500人程度から開始し水平拡張可能</w:t>
            </w:r>
          </w:p>
        </w:tc>
      </w:tr>
      <w:tr>
        <w:tc>
          <w:tcPr>
            <w:tcW w:type="dxa" w:w="2268"/>
            <w:vAlign w:val="center"/>
          </w:tcPr>
          <w:p>
            <w:pPr>
              <w:spacing w:after="0"/>
            </w:pPr>
            <w:r/>
            <w:r>
              <w:rPr>
                <w:rFonts w:ascii="Noto Sans CJK JP" w:hAnsi="Noto Sans CJK JP" w:eastAsia="Noto Sans CJK JP"/>
                <w:b w:val="0"/>
                <w:sz w:val="16"/>
              </w:rPr>
              <w:t>バックアップ</w:t>
            </w:r>
          </w:p>
        </w:tc>
        <w:tc>
          <w:tcPr>
            <w:tcW w:type="dxa" w:w="6803"/>
            <w:vAlign w:val="center"/>
          </w:tcPr>
          <w:p>
            <w:pPr>
              <w:spacing w:after="0"/>
            </w:pPr>
            <w:r/>
            <w:r>
              <w:rPr>
                <w:rFonts w:ascii="Noto Sans CJK JP" w:hAnsi="Noto Sans CJK JP" w:eastAsia="Noto Sans CJK JP"/>
                <w:b w:val="0"/>
                <w:sz w:val="16"/>
              </w:rPr>
              <w:t>DB日次、重要台帳は継続バックアップ。復旧目標24時間以内</w:t>
            </w:r>
          </w:p>
        </w:tc>
      </w:tr>
      <w:tr>
        <w:tc>
          <w:tcPr>
            <w:tcW w:type="dxa" w:w="2268"/>
            <w:vAlign w:val="center"/>
            <w:shd w:fill="F2F7F6"/>
          </w:tcPr>
          <w:p>
            <w:pPr>
              <w:spacing w:after="0"/>
            </w:pPr>
            <w:r/>
            <w:r>
              <w:rPr>
                <w:rFonts w:ascii="Noto Sans CJK JP" w:hAnsi="Noto Sans CJK JP" w:eastAsia="Noto Sans CJK JP"/>
                <w:b w:val="0"/>
                <w:sz w:val="16"/>
              </w:rPr>
              <w:t>ログ保持</w:t>
            </w:r>
          </w:p>
        </w:tc>
        <w:tc>
          <w:tcPr>
            <w:tcW w:type="dxa" w:w="6803"/>
            <w:vAlign w:val="center"/>
            <w:shd w:fill="F2F7F6"/>
          </w:tcPr>
          <w:p>
            <w:pPr>
              <w:spacing w:after="0"/>
            </w:pPr>
            <w:r/>
            <w:r>
              <w:rPr>
                <w:rFonts w:ascii="Noto Sans CJK JP" w:hAnsi="Noto Sans CJK JP" w:eastAsia="Noto Sans CJK JP"/>
                <w:b w:val="0"/>
                <w:sz w:val="16"/>
              </w:rPr>
              <w:t>アプリログ30～90日、監査・決済ログは法務確認後に長期保持</w:t>
            </w:r>
          </w:p>
        </w:tc>
      </w:tr>
      <w:tr>
        <w:tc>
          <w:tcPr>
            <w:tcW w:type="dxa" w:w="2268"/>
            <w:vAlign w:val="center"/>
          </w:tcPr>
          <w:p>
            <w:pPr>
              <w:spacing w:after="0"/>
            </w:pPr>
            <w:r/>
            <w:r>
              <w:rPr>
                <w:rFonts w:ascii="Noto Sans CJK JP" w:hAnsi="Noto Sans CJK JP" w:eastAsia="Noto Sans CJK JP"/>
                <w:b w:val="0"/>
                <w:sz w:val="16"/>
              </w:rPr>
              <w:t>アクセシビリティ</w:t>
            </w:r>
          </w:p>
        </w:tc>
        <w:tc>
          <w:tcPr>
            <w:tcW w:type="dxa" w:w="6803"/>
            <w:vAlign w:val="center"/>
          </w:tcPr>
          <w:p>
            <w:pPr>
              <w:spacing w:after="0"/>
            </w:pPr>
            <w:r/>
            <w:r>
              <w:rPr>
                <w:rFonts w:ascii="Noto Sans CJK JP" w:hAnsi="Noto Sans CJK JP" w:eastAsia="Noto Sans CJK JP"/>
                <w:b w:val="0"/>
                <w:sz w:val="16"/>
              </w:rPr>
              <w:t>キーボード・スクリーンリーダー・十分なコントラストを考慮</w:t>
            </w:r>
          </w:p>
        </w:tc>
      </w:tr>
      <w:tr>
        <w:tc>
          <w:tcPr>
            <w:tcW w:type="dxa" w:w="2268"/>
            <w:vAlign w:val="center"/>
            <w:shd w:fill="F2F7F6"/>
          </w:tcPr>
          <w:p>
            <w:pPr>
              <w:spacing w:after="0"/>
            </w:pPr>
            <w:r/>
            <w:r>
              <w:rPr>
                <w:rFonts w:ascii="Noto Sans CJK JP" w:hAnsi="Noto Sans CJK JP" w:eastAsia="Noto Sans CJK JP"/>
                <w:b w:val="0"/>
                <w:sz w:val="16"/>
              </w:rPr>
              <w:t>ブラウザ</w:t>
            </w:r>
          </w:p>
        </w:tc>
        <w:tc>
          <w:tcPr>
            <w:tcW w:type="dxa" w:w="6803"/>
            <w:vAlign w:val="center"/>
            <w:shd w:fill="F2F7F6"/>
          </w:tcPr>
          <w:p>
            <w:pPr>
              <w:spacing w:after="0"/>
            </w:pPr>
            <w:r/>
            <w:r>
              <w:rPr>
                <w:rFonts w:ascii="Noto Sans CJK JP" w:hAnsi="Noto Sans CJK JP" w:eastAsia="Noto Sans CJK JP"/>
                <w:b w:val="0"/>
                <w:sz w:val="16"/>
              </w:rPr>
              <w:t>最新のChrome、Safari、Edge。スマートフォン優先</w:t>
            </w:r>
          </w:p>
        </w:tc>
      </w:tr>
      <w:tr>
        <w:tc>
          <w:tcPr>
            <w:tcW w:type="dxa" w:w="2268"/>
            <w:vAlign w:val="center"/>
          </w:tcPr>
          <w:p>
            <w:pPr>
              <w:spacing w:after="0"/>
            </w:pPr>
            <w:r/>
            <w:r>
              <w:rPr>
                <w:rFonts w:ascii="Noto Sans CJK JP" w:hAnsi="Noto Sans CJK JP" w:eastAsia="Noto Sans CJK JP"/>
                <w:b w:val="0"/>
                <w:sz w:val="16"/>
              </w:rPr>
              <w:t>変更可能性</w:t>
            </w:r>
          </w:p>
        </w:tc>
        <w:tc>
          <w:tcPr>
            <w:tcW w:type="dxa" w:w="6803"/>
            <w:vAlign w:val="center"/>
          </w:tcPr>
          <w:p>
            <w:pPr>
              <w:spacing w:after="0"/>
            </w:pPr>
            <w:r/>
            <w:r>
              <w:rPr>
                <w:rFonts w:ascii="Noto Sans CJK JP" w:hAnsi="Noto Sans CJK JP" w:eastAsia="Noto Sans CJK JP"/>
                <w:b w:val="0"/>
                <w:sz w:val="16"/>
              </w:rPr>
              <w:t>価格、配布、XP、広告頻度、スレッド時間等は管理画面設定化</w:t>
            </w:r>
          </w:p>
        </w:tc>
      </w:tr>
    </w:tbl>
    <w:p/>
    <w:p>
      <w:r>
        <w:br w:type="page"/>
      </w:r>
    </w:p>
    <w:p>
      <w:pPr>
        <w:jc w:val="center"/>
      </w:pPr>
      <w:r>
        <w:rPr>
          <w:b/>
          <w:color w:val="153B44"/>
          <w:sz w:val="44"/>
        </w:rPr>
        <w:t>第4部　MVP・開発計画</w:t>
      </w:r>
    </w:p>
    <w:p>
      <w:pPr>
        <w:pStyle w:val="Heading1"/>
      </w:pPr>
      <w:r>
        <w:t>25. MVP範囲</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53B44"/>
            <w:vAlign w:val="center"/>
          </w:tcPr>
          <w:p>
            <w:pPr>
              <w:spacing w:after="0"/>
            </w:pPr>
            <w:r/>
            <w:r>
              <w:rPr>
                <w:rFonts w:ascii="Noto Sans CJK JP" w:hAnsi="Noto Sans CJK JP" w:eastAsia="Noto Sans CJK JP"/>
                <w:b/>
                <w:color w:val="FFFFFF"/>
                <w:sz w:val="17"/>
              </w:rPr>
              <w:t>区分</w:t>
            </w:r>
          </w:p>
        </w:tc>
        <w:tc>
          <w:tcPr>
            <w:tcW w:type="dxa" w:w="6803"/>
            <w:shd w:fill="153B44"/>
            <w:vAlign w:val="center"/>
          </w:tcPr>
          <w:p>
            <w:pPr>
              <w:spacing w:after="0"/>
            </w:pPr>
            <w:r/>
            <w:r>
              <w:rPr>
                <w:rFonts w:ascii="Noto Sans CJK JP" w:hAnsi="Noto Sans CJK JP" w:eastAsia="Noto Sans CJK JP"/>
                <w:b/>
                <w:color w:val="FFFFFF"/>
                <w:sz w:val="17"/>
              </w:rPr>
              <w:t>MVP機能</w:t>
            </w:r>
          </w:p>
        </w:tc>
      </w:tr>
      <w:tr>
        <w:tc>
          <w:tcPr>
            <w:tcW w:type="dxa" w:w="2268"/>
            <w:vAlign w:val="center"/>
            <w:shd w:fill="F2F7F6"/>
          </w:tcPr>
          <w:p>
            <w:pPr>
              <w:spacing w:after="0"/>
            </w:pPr>
            <w:r/>
            <w:r>
              <w:rPr>
                <w:rFonts w:ascii="Noto Sans CJK JP" w:hAnsi="Noto Sans CJK JP" w:eastAsia="Noto Sans CJK JP"/>
                <w:b w:val="0"/>
                <w:sz w:val="16"/>
              </w:rPr>
              <w:t>認証・プロフィール</w:t>
            </w:r>
          </w:p>
        </w:tc>
        <w:tc>
          <w:tcPr>
            <w:tcW w:type="dxa" w:w="6803"/>
            <w:vAlign w:val="center"/>
            <w:shd w:fill="F2F7F6"/>
          </w:tcPr>
          <w:p>
            <w:pPr>
              <w:spacing w:after="0"/>
            </w:pPr>
            <w:r/>
            <w:r>
              <w:rPr>
                <w:rFonts w:ascii="Noto Sans CJK JP" w:hAnsi="Noto Sans CJK JP" w:eastAsia="Noto Sans CJK JP"/>
                <w:b w:val="0"/>
                <w:sz w:val="16"/>
              </w:rPr>
              <w:t>登録、ログイン、本人確認、プロフィール、交流設定、ブロック、退会</w:t>
            </w:r>
          </w:p>
        </w:tc>
      </w:tr>
      <w:tr>
        <w:tc>
          <w:tcPr>
            <w:tcW w:type="dxa" w:w="2268"/>
            <w:vAlign w:val="center"/>
          </w:tcPr>
          <w:p>
            <w:pPr>
              <w:spacing w:after="0"/>
            </w:pPr>
            <w:r/>
            <w:r>
              <w:rPr>
                <w:rFonts w:ascii="Noto Sans CJK JP" w:hAnsi="Noto Sans CJK JP" w:eastAsia="Noto Sans CJK JP"/>
                <w:b w:val="0"/>
                <w:sz w:val="16"/>
              </w:rPr>
              <w:t>ホーム</w:t>
            </w:r>
          </w:p>
        </w:tc>
        <w:tc>
          <w:tcPr>
            <w:tcW w:type="dxa" w:w="6803"/>
            <w:vAlign w:val="center"/>
          </w:tcPr>
          <w:p>
            <w:pPr>
              <w:spacing w:after="0"/>
            </w:pPr>
            <w:r/>
            <w:r>
              <w:rPr>
                <w:rFonts w:ascii="Noto Sans CJK JP" w:hAnsi="Noto Sans CJK JP" w:eastAsia="Noto Sans CJK JP"/>
                <w:b w:val="0"/>
                <w:sz w:val="16"/>
              </w:rPr>
              <w:t>141文字タイムライン、コメント、いいね、通知、今日のトレンディ</w:t>
            </w:r>
          </w:p>
        </w:tc>
      </w:tr>
      <w:tr>
        <w:tc>
          <w:tcPr>
            <w:tcW w:type="dxa" w:w="2268"/>
            <w:vAlign w:val="center"/>
            <w:shd w:fill="F2F7F6"/>
          </w:tcPr>
          <w:p>
            <w:pPr>
              <w:spacing w:after="0"/>
            </w:pPr>
            <w:r/>
            <w:r>
              <w:rPr>
                <w:rFonts w:ascii="Noto Sans CJK JP" w:hAnsi="Noto Sans CJK JP" w:eastAsia="Noto Sans CJK JP"/>
                <w:b w:val="0"/>
                <w:sz w:val="16"/>
              </w:rPr>
              <w:t>スレッド</w:t>
            </w:r>
          </w:p>
        </w:tc>
        <w:tc>
          <w:tcPr>
            <w:tcW w:type="dxa" w:w="6803"/>
            <w:vAlign w:val="center"/>
            <w:shd w:fill="F2F7F6"/>
          </w:tcPr>
          <w:p>
            <w:pPr>
              <w:spacing w:after="0"/>
            </w:pPr>
            <w:r/>
            <w:r>
              <w:rPr>
                <w:rFonts w:ascii="Noto Sans CJK JP" w:hAnsi="Noto Sans CJK JP" w:eastAsia="Noto Sans CJK JP"/>
                <w:b w:val="0"/>
                <w:sz w:val="16"/>
              </w:rPr>
              <w:t>作成、AI分類、レス、連投制限、時間制、ksk、終了・保存判定</w:t>
            </w:r>
          </w:p>
        </w:tc>
      </w:tr>
      <w:tr>
        <w:tc>
          <w:tcPr>
            <w:tcW w:type="dxa" w:w="2268"/>
            <w:vAlign w:val="center"/>
          </w:tcPr>
          <w:p>
            <w:pPr>
              <w:spacing w:after="0"/>
            </w:pPr>
            <w:r/>
            <w:r>
              <w:rPr>
                <w:rFonts w:ascii="Noto Sans CJK JP" w:hAnsi="Noto Sans CJK JP" w:eastAsia="Noto Sans CJK JP"/>
                <w:b w:val="0"/>
                <w:sz w:val="16"/>
              </w:rPr>
              <w:t>コミュニティ</w:t>
            </w:r>
          </w:p>
        </w:tc>
        <w:tc>
          <w:tcPr>
            <w:tcW w:type="dxa" w:w="6803"/>
            <w:vAlign w:val="center"/>
          </w:tcPr>
          <w:p>
            <w:pPr>
              <w:spacing w:after="0"/>
            </w:pPr>
            <w:r/>
            <w:r>
              <w:rPr>
                <w:rFonts w:ascii="Noto Sans CJK JP" w:hAnsi="Noto Sans CJK JP" w:eastAsia="Noto Sans CJK JP"/>
                <w:b w:val="0"/>
                <w:sz w:val="16"/>
              </w:rPr>
              <w:t>一覧、参加、3日待機、最大3件、投稿、レベル・XP表示、退会</w:t>
            </w:r>
          </w:p>
        </w:tc>
      </w:tr>
      <w:tr>
        <w:tc>
          <w:tcPr>
            <w:tcW w:type="dxa" w:w="2268"/>
            <w:vAlign w:val="center"/>
            <w:shd w:fill="F2F7F6"/>
          </w:tcPr>
          <w:p>
            <w:pPr>
              <w:spacing w:after="0"/>
            </w:pPr>
            <w:r/>
            <w:r>
              <w:rPr>
                <w:rFonts w:ascii="Noto Sans CJK JP" w:hAnsi="Noto Sans CJK JP" w:eastAsia="Noto Sans CJK JP"/>
                <w:b w:val="0"/>
                <w:sz w:val="16"/>
              </w:rPr>
              <w:t>マイフレ</w:t>
            </w:r>
          </w:p>
        </w:tc>
        <w:tc>
          <w:tcPr>
            <w:tcW w:type="dxa" w:w="6803"/>
            <w:vAlign w:val="center"/>
            <w:shd w:fill="F2F7F6"/>
          </w:tcPr>
          <w:p>
            <w:pPr>
              <w:spacing w:after="0"/>
            </w:pPr>
            <w:r/>
            <w:r>
              <w:rPr>
                <w:rFonts w:ascii="Noto Sans CJK JP" w:hAnsi="Noto Sans CJK JP" w:eastAsia="Noto Sans CJK JP"/>
                <w:b w:val="0"/>
                <w:sz w:val="16"/>
              </w:rPr>
              <w:t>申請、承認、拒否、一覧、解除、日次10人・最大1,000人</w:t>
            </w:r>
          </w:p>
        </w:tc>
      </w:tr>
      <w:tr>
        <w:tc>
          <w:tcPr>
            <w:tcW w:type="dxa" w:w="2268"/>
            <w:vAlign w:val="center"/>
          </w:tcPr>
          <w:p>
            <w:pPr>
              <w:spacing w:after="0"/>
            </w:pPr>
            <w:r/>
            <w:r>
              <w:rPr>
                <w:rFonts w:ascii="Noto Sans CJK JP" w:hAnsi="Noto Sans CJK JP" w:eastAsia="Noto Sans CJK JP"/>
                <w:b w:val="0"/>
                <w:sz w:val="16"/>
              </w:rPr>
              <w:t>安全</w:t>
            </w:r>
          </w:p>
        </w:tc>
        <w:tc>
          <w:tcPr>
            <w:tcW w:type="dxa" w:w="6803"/>
            <w:vAlign w:val="center"/>
          </w:tcPr>
          <w:p>
            <w:pPr>
              <w:spacing w:after="0"/>
            </w:pPr>
            <w:r/>
            <w:r>
              <w:rPr>
                <w:rFonts w:ascii="Noto Sans CJK JP" w:hAnsi="Noto Sans CJK JP" w:eastAsia="Noto Sans CJK JP"/>
                <w:b w:val="0"/>
                <w:sz w:val="16"/>
              </w:rPr>
              <w:t>ルール判定、AI判定、通報、ブロック、問い合わせBot、目安箱、管理画面</w:t>
            </w:r>
          </w:p>
        </w:tc>
      </w:tr>
      <w:tr>
        <w:tc>
          <w:tcPr>
            <w:tcW w:type="dxa" w:w="2268"/>
            <w:vAlign w:val="center"/>
            <w:shd w:fill="F2F7F6"/>
          </w:tcPr>
          <w:p>
            <w:pPr>
              <w:spacing w:after="0"/>
            </w:pPr>
            <w:r/>
            <w:r>
              <w:rPr>
                <w:rFonts w:ascii="Noto Sans CJK JP" w:hAnsi="Noto Sans CJK JP" w:eastAsia="Noto Sans CJK JP"/>
                <w:b w:val="0"/>
                <w:sz w:val="16"/>
              </w:rPr>
              <w:t>課金</w:t>
            </w:r>
          </w:p>
        </w:tc>
        <w:tc>
          <w:tcPr>
            <w:tcW w:type="dxa" w:w="6803"/>
            <w:vAlign w:val="center"/>
            <w:shd w:fill="F2F7F6"/>
          </w:tcPr>
          <w:p>
            <w:pPr>
              <w:spacing w:after="0"/>
            </w:pPr>
            <w:r/>
            <w:r>
              <w:rPr>
                <w:rFonts w:ascii="Noto Sans CJK JP" w:hAnsi="Noto Sans CJK JP" w:eastAsia="Noto Sans CJK JP"/>
                <w:b w:val="0"/>
                <w:sz w:val="16"/>
              </w:rPr>
              <w:t>月額315円、広告制御、コイン購入・残高、メールチケット、ログインボーナス</w:t>
            </w:r>
          </w:p>
        </w:tc>
      </w:tr>
    </w:tbl>
    <w:p/>
    <w:p>
      <w:pPr>
        <w:pStyle w:val="Heading1"/>
      </w:pPr>
      <w:r>
        <w:t>26. MVP後の優先機能</w:t>
      </w:r>
    </w:p>
    <w:p>
      <w:pPr>
        <w:pStyle w:val="ListBullet"/>
        <w:spacing w:after="30"/>
        <w:ind w:left="283"/>
      </w:pPr>
      <w:r>
        <w:t>交換日記</w:t>
      </w:r>
    </w:p>
    <w:p>
      <w:pPr>
        <w:pStyle w:val="ListBullet"/>
        <w:spacing w:after="30"/>
        <w:ind w:left="283"/>
      </w:pPr>
      <w:r>
        <w:t>通常メールと上限リセット</w:t>
      </w:r>
    </w:p>
    <w:p>
      <w:pPr>
        <w:pStyle w:val="ListBullet"/>
        <w:spacing w:after="30"/>
        <w:ind w:left="283"/>
      </w:pPr>
      <w:r>
        <w:t>足あと・キリ番拡張</w:t>
      </w:r>
    </w:p>
    <w:p>
      <w:pPr>
        <w:pStyle w:val="ListBullet"/>
        <w:spacing w:after="30"/>
        <w:ind w:left="283"/>
      </w:pPr>
      <w:r>
        <w:t>コミュニティ作成・オンラインイベント</w:t>
      </w:r>
    </w:p>
    <w:p>
      <w:pPr>
        <w:pStyle w:val="ListBullet"/>
        <w:spacing w:after="30"/>
        <w:ind w:left="283"/>
      </w:pPr>
      <w:r>
        <w:t>レベル10ごとの報酬</w:t>
      </w:r>
    </w:p>
    <w:p>
      <w:pPr>
        <w:pStyle w:val="ListBullet"/>
        <w:spacing w:after="30"/>
        <w:ind w:left="283"/>
      </w:pPr>
      <w:r>
        <w:t>風紀委員・注意札</w:t>
      </w:r>
    </w:p>
    <w:p>
      <w:pPr>
        <w:pStyle w:val="ListBullet"/>
        <w:spacing w:after="30"/>
        <w:ind w:left="283"/>
      </w:pPr>
      <w:r>
        <w:t>アイテムショップ・ユーザー出品</w:t>
      </w:r>
    </w:p>
    <w:p>
      <w:pPr>
        <w:pStyle w:val="ListBullet"/>
        <w:spacing w:after="30"/>
        <w:ind w:left="283"/>
      </w:pPr>
      <w:r>
        <w:t>有料継続称号</w:t>
      </w:r>
    </w:p>
    <w:p>
      <w:pPr>
        <w:pStyle w:val="ListBullet"/>
        <w:spacing w:after="30"/>
        <w:ind w:left="283"/>
      </w:pPr>
      <w:r>
        <w:t>殿堂入り復活企画</w:t>
      </w:r>
    </w:p>
    <w:p>
      <w:pPr>
        <w:pStyle w:val="ListBullet"/>
        <w:spacing w:after="30"/>
        <w:ind w:left="283"/>
      </w:pPr>
      <w:r>
        <w:t>企業公式コミュニティ</w:t>
      </w:r>
    </w:p>
    <w:p>
      <w:pPr>
        <w:pStyle w:val="ListBullet"/>
        <w:spacing w:after="30"/>
        <w:ind w:left="283"/>
      </w:pPr>
      <w:r>
        <w:t>PWAプッシュ通知</w:t>
      </w:r>
    </w:p>
    <w:p>
      <w:pPr>
        <w:pStyle w:val="Heading1"/>
      </w:pPr>
      <w:r>
        <w:t>27. 推奨開発フェーズ</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53B44"/>
            <w:vAlign w:val="center"/>
          </w:tcPr>
          <w:p>
            <w:pPr>
              <w:spacing w:after="0"/>
            </w:pPr>
            <w:r/>
            <w:r>
              <w:rPr>
                <w:rFonts w:ascii="Noto Sans CJK JP" w:hAnsi="Noto Sans CJK JP" w:eastAsia="Noto Sans CJK JP"/>
                <w:b/>
                <w:color w:val="FFFFFF"/>
                <w:sz w:val="17"/>
              </w:rPr>
              <w:t>フェーズ</w:t>
            </w:r>
          </w:p>
        </w:tc>
        <w:tc>
          <w:tcPr>
            <w:tcW w:type="dxa" w:w="6803"/>
            <w:shd w:fill="153B44"/>
            <w:vAlign w:val="center"/>
          </w:tcPr>
          <w:p>
            <w:pPr>
              <w:spacing w:after="0"/>
            </w:pPr>
            <w:r/>
            <w:r>
              <w:rPr>
                <w:rFonts w:ascii="Noto Sans CJK JP" w:hAnsi="Noto Sans CJK JP" w:eastAsia="Noto Sans CJK JP"/>
                <w:b/>
                <w:color w:val="FFFFFF"/>
                <w:sz w:val="17"/>
              </w:rPr>
              <w:t>成果物</w:t>
            </w:r>
          </w:p>
        </w:tc>
      </w:tr>
      <w:tr>
        <w:tc>
          <w:tcPr>
            <w:tcW w:type="dxa" w:w="2268"/>
            <w:vAlign w:val="center"/>
            <w:shd w:fill="F2F7F6"/>
          </w:tcPr>
          <w:p>
            <w:pPr>
              <w:spacing w:after="0"/>
            </w:pPr>
            <w:r/>
            <w:r>
              <w:rPr>
                <w:rFonts w:ascii="Noto Sans CJK JP" w:hAnsi="Noto Sans CJK JP" w:eastAsia="Noto Sans CJK JP"/>
                <w:b w:val="0"/>
                <w:sz w:val="16"/>
              </w:rPr>
              <w:t>Phase 0 基盤</w:t>
            </w:r>
          </w:p>
        </w:tc>
        <w:tc>
          <w:tcPr>
            <w:tcW w:type="dxa" w:w="6803"/>
            <w:vAlign w:val="center"/>
            <w:shd w:fill="F2F7F6"/>
          </w:tcPr>
          <w:p>
            <w:pPr>
              <w:spacing w:after="0"/>
            </w:pPr>
            <w:r/>
            <w:r>
              <w:rPr>
                <w:rFonts w:ascii="Noto Sans CJK JP" w:hAnsi="Noto Sans CJK JP" w:eastAsia="Noto Sans CJK JP"/>
                <w:b w:val="0"/>
                <w:sz w:val="16"/>
              </w:rPr>
              <w:t>リポジトリ、CI/CD、環境、認証骨格、DBマイグレーション、監査ログ</w:t>
            </w:r>
          </w:p>
        </w:tc>
      </w:tr>
      <w:tr>
        <w:tc>
          <w:tcPr>
            <w:tcW w:type="dxa" w:w="2268"/>
            <w:vAlign w:val="center"/>
          </w:tcPr>
          <w:p>
            <w:pPr>
              <w:spacing w:after="0"/>
            </w:pPr>
            <w:r/>
            <w:r>
              <w:rPr>
                <w:rFonts w:ascii="Noto Sans CJK JP" w:hAnsi="Noto Sans CJK JP" w:eastAsia="Noto Sans CJK JP"/>
                <w:b w:val="0"/>
                <w:sz w:val="16"/>
              </w:rPr>
              <w:t>Phase 1 コアSNS</w:t>
            </w:r>
          </w:p>
        </w:tc>
        <w:tc>
          <w:tcPr>
            <w:tcW w:type="dxa" w:w="6803"/>
            <w:vAlign w:val="center"/>
          </w:tcPr>
          <w:p>
            <w:pPr>
              <w:spacing w:after="0"/>
            </w:pPr>
            <w:r/>
            <w:r>
              <w:rPr>
                <w:rFonts w:ascii="Noto Sans CJK JP" w:hAnsi="Noto Sans CJK JP" w:eastAsia="Noto Sans CJK JP"/>
                <w:b w:val="0"/>
                <w:sz w:val="16"/>
              </w:rPr>
              <w:t>プロフィール、タイムライン、コメント、いいね、通知、ブロック</w:t>
            </w:r>
          </w:p>
        </w:tc>
      </w:tr>
      <w:tr>
        <w:tc>
          <w:tcPr>
            <w:tcW w:type="dxa" w:w="2268"/>
            <w:vAlign w:val="center"/>
            <w:shd w:fill="F2F7F6"/>
          </w:tcPr>
          <w:p>
            <w:pPr>
              <w:spacing w:after="0"/>
            </w:pPr>
            <w:r/>
            <w:r>
              <w:rPr>
                <w:rFonts w:ascii="Noto Sans CJK JP" w:hAnsi="Noto Sans CJK JP" w:eastAsia="Noto Sans CJK JP"/>
                <w:b w:val="0"/>
                <w:sz w:val="16"/>
              </w:rPr>
              <w:t>Phase 2 スレッド</w:t>
            </w:r>
          </w:p>
        </w:tc>
        <w:tc>
          <w:tcPr>
            <w:tcW w:type="dxa" w:w="6803"/>
            <w:vAlign w:val="center"/>
            <w:shd w:fill="F2F7F6"/>
          </w:tcPr>
          <w:p>
            <w:pPr>
              <w:spacing w:after="0"/>
            </w:pPr>
            <w:r/>
            <w:r>
              <w:rPr>
                <w:rFonts w:ascii="Noto Sans CJK JP" w:hAnsi="Noto Sans CJK JP" w:eastAsia="Noto Sans CJK JP"/>
                <w:b w:val="0"/>
                <w:sz w:val="16"/>
              </w:rPr>
              <w:t>AI分類、時間制、ksk、終了・アーカイブ</w:t>
            </w:r>
          </w:p>
        </w:tc>
      </w:tr>
      <w:tr>
        <w:tc>
          <w:tcPr>
            <w:tcW w:type="dxa" w:w="2268"/>
            <w:vAlign w:val="center"/>
          </w:tcPr>
          <w:p>
            <w:pPr>
              <w:spacing w:after="0"/>
            </w:pPr>
            <w:r/>
            <w:r>
              <w:rPr>
                <w:rFonts w:ascii="Noto Sans CJK JP" w:hAnsi="Noto Sans CJK JP" w:eastAsia="Noto Sans CJK JP"/>
                <w:b w:val="0"/>
                <w:sz w:val="16"/>
              </w:rPr>
              <w:t>Phase 3 コミュニティ</w:t>
            </w:r>
          </w:p>
        </w:tc>
        <w:tc>
          <w:tcPr>
            <w:tcW w:type="dxa" w:w="6803"/>
            <w:vAlign w:val="center"/>
          </w:tcPr>
          <w:p>
            <w:pPr>
              <w:spacing w:after="0"/>
            </w:pPr>
            <w:r/>
            <w:r>
              <w:rPr>
                <w:rFonts w:ascii="Noto Sans CJK JP" w:hAnsi="Noto Sans CJK JP" w:eastAsia="Noto Sans CJK JP"/>
                <w:b w:val="0"/>
                <w:sz w:val="16"/>
              </w:rPr>
              <w:t>参加、3日待機、投稿、レベル・XP</w:t>
            </w:r>
          </w:p>
        </w:tc>
      </w:tr>
      <w:tr>
        <w:tc>
          <w:tcPr>
            <w:tcW w:type="dxa" w:w="2268"/>
            <w:vAlign w:val="center"/>
            <w:shd w:fill="F2F7F6"/>
          </w:tcPr>
          <w:p>
            <w:pPr>
              <w:spacing w:after="0"/>
            </w:pPr>
            <w:r/>
            <w:r>
              <w:rPr>
                <w:rFonts w:ascii="Noto Sans CJK JP" w:hAnsi="Noto Sans CJK JP" w:eastAsia="Noto Sans CJK JP"/>
                <w:b w:val="0"/>
                <w:sz w:val="16"/>
              </w:rPr>
              <w:t>Phase 4 マイフレ</w:t>
            </w:r>
          </w:p>
        </w:tc>
        <w:tc>
          <w:tcPr>
            <w:tcW w:type="dxa" w:w="6803"/>
            <w:vAlign w:val="center"/>
            <w:shd w:fill="F2F7F6"/>
          </w:tcPr>
          <w:p>
            <w:pPr>
              <w:spacing w:after="0"/>
            </w:pPr>
            <w:r/>
            <w:r>
              <w:rPr>
                <w:rFonts w:ascii="Noto Sans CJK JP" w:hAnsi="Noto Sans CJK JP" w:eastAsia="Noto Sans CJK JP"/>
                <w:b w:val="0"/>
                <w:sz w:val="16"/>
              </w:rPr>
              <w:t>申請、交流設定、上限、通知</w:t>
            </w:r>
          </w:p>
        </w:tc>
      </w:tr>
      <w:tr>
        <w:tc>
          <w:tcPr>
            <w:tcW w:type="dxa" w:w="2268"/>
            <w:vAlign w:val="center"/>
          </w:tcPr>
          <w:p>
            <w:pPr>
              <w:spacing w:after="0"/>
            </w:pPr>
            <w:r/>
            <w:r>
              <w:rPr>
                <w:rFonts w:ascii="Noto Sans CJK JP" w:hAnsi="Noto Sans CJK JP" w:eastAsia="Noto Sans CJK JP"/>
                <w:b w:val="0"/>
                <w:sz w:val="16"/>
              </w:rPr>
              <w:t>Phase 5 安全・管理</w:t>
            </w:r>
          </w:p>
        </w:tc>
        <w:tc>
          <w:tcPr>
            <w:tcW w:type="dxa" w:w="6803"/>
            <w:vAlign w:val="center"/>
          </w:tcPr>
          <w:p>
            <w:pPr>
              <w:spacing w:after="0"/>
            </w:pPr>
            <w:r/>
            <w:r>
              <w:rPr>
                <w:rFonts w:ascii="Noto Sans CJK JP" w:hAnsi="Noto Sans CJK JP" w:eastAsia="Noto Sans CJK JP"/>
                <w:b w:val="0"/>
                <w:sz w:val="16"/>
              </w:rPr>
              <w:t>AI判定、通報、問い合わせBot、目安箱、管理画面</w:t>
            </w:r>
          </w:p>
        </w:tc>
      </w:tr>
      <w:tr>
        <w:tc>
          <w:tcPr>
            <w:tcW w:type="dxa" w:w="2268"/>
            <w:vAlign w:val="center"/>
            <w:shd w:fill="F2F7F6"/>
          </w:tcPr>
          <w:p>
            <w:pPr>
              <w:spacing w:after="0"/>
            </w:pPr>
            <w:r/>
            <w:r>
              <w:rPr>
                <w:rFonts w:ascii="Noto Sans CJK JP" w:hAnsi="Noto Sans CJK JP" w:eastAsia="Noto Sans CJK JP"/>
                <w:b w:val="0"/>
                <w:sz w:val="16"/>
              </w:rPr>
              <w:t>Phase 6 課金</w:t>
            </w:r>
          </w:p>
        </w:tc>
        <w:tc>
          <w:tcPr>
            <w:tcW w:type="dxa" w:w="6803"/>
            <w:vAlign w:val="center"/>
            <w:shd w:fill="F2F7F6"/>
          </w:tcPr>
          <w:p>
            <w:pPr>
              <w:spacing w:after="0"/>
            </w:pPr>
            <w:r/>
            <w:r>
              <w:rPr>
                <w:rFonts w:ascii="Noto Sans CJK JP" w:hAnsi="Noto Sans CJK JP" w:eastAsia="Noto Sans CJK JP"/>
                <w:b w:val="0"/>
                <w:sz w:val="16"/>
              </w:rPr>
              <w:t>315円会員、広告、コイン、チケット、台帳</w:t>
            </w:r>
          </w:p>
        </w:tc>
      </w:tr>
      <w:tr>
        <w:tc>
          <w:tcPr>
            <w:tcW w:type="dxa" w:w="2268"/>
            <w:vAlign w:val="center"/>
          </w:tcPr>
          <w:p>
            <w:pPr>
              <w:spacing w:after="0"/>
            </w:pPr>
            <w:r/>
            <w:r>
              <w:rPr>
                <w:rFonts w:ascii="Noto Sans CJK JP" w:hAnsi="Noto Sans CJK JP" w:eastAsia="Noto Sans CJK JP"/>
                <w:b w:val="0"/>
                <w:sz w:val="16"/>
              </w:rPr>
              <w:t>Phase 7 独自機能</w:t>
            </w:r>
          </w:p>
        </w:tc>
        <w:tc>
          <w:tcPr>
            <w:tcW w:type="dxa" w:w="6803"/>
            <w:vAlign w:val="center"/>
          </w:tcPr>
          <w:p>
            <w:pPr>
              <w:spacing w:after="0"/>
            </w:pPr>
            <w:r/>
            <w:r>
              <w:rPr>
                <w:rFonts w:ascii="Noto Sans CJK JP" w:hAnsi="Noto Sans CJK JP" w:eastAsia="Noto Sans CJK JP"/>
                <w:b w:val="0"/>
                <w:sz w:val="16"/>
              </w:rPr>
              <w:t>交換日記、メール、キリ番、足あと、アイテム</w:t>
            </w:r>
          </w:p>
        </w:tc>
      </w:tr>
    </w:tbl>
    <w:p/>
    <w:p>
      <w:r>
        <w:br w:type="page"/>
      </w:r>
    </w:p>
    <w:p>
      <w:pPr>
        <w:jc w:val="center"/>
      </w:pPr>
      <w:r>
        <w:rPr>
          <w:b/>
          <w:color w:val="153B44"/>
          <w:sz w:val="40"/>
        </w:rPr>
        <w:t>付録A　利用規約ドラフト</w:t>
      </w:r>
    </w:p>
    <w:tbl>
      <w:tblPr>
        <w:tblStyle w:val="TableGrid"/>
        <w:tblW w:type="auto" w:w="0"/>
        <w:jc w:val="center"/>
        <w:tblLook w:firstColumn="1" w:firstRow="1" w:lastColumn="0" w:lastRow="0" w:noHBand="0" w:noVBand="1" w:val="04A0"/>
      </w:tblPr>
      <w:tblGrid>
        <w:gridCol w:w="10200"/>
      </w:tblGrid>
      <w:tr>
        <w:tc>
          <w:tcPr>
            <w:tcW w:type="dxa" w:w="10200"/>
            <w:shd w:fill="FFF4D6"/>
          </w:tcPr>
          <w:p>
            <w:pPr>
              <w:spacing w:after="60"/>
            </w:pPr>
            <w:r/>
            <w:r>
              <w:rPr>
                <w:b/>
                <w:color w:val="153B44"/>
              </w:rPr>
              <w:t>注意</w:t>
            </w:r>
          </w:p>
          <w:p>
            <w:pPr>
              <w:spacing w:after="0"/>
            </w:pPr>
            <w:r>
              <w:t>以下は開発・画面設計用のたたき台であり、公開前にITサービス、個人情報、決済、投稿型サービスに詳しい弁護士の確認を受ける。</w:t>
            </w:r>
          </w:p>
        </w:tc>
      </w:tr>
    </w:tbl>
    <w:p/>
    <w:p>
      <w:pPr>
        <w:pStyle w:val="Heading2"/>
      </w:pPr>
      <w:r>
        <w:t>第1条 目的</w:t>
      </w:r>
    </w:p>
    <w:p>
      <w:r>
        <w:t>本規約は、本サービスの利用条件および運営者と利用者の権利義務を定める。</w:t>
      </w:r>
    </w:p>
    <w:p>
      <w:pPr>
        <w:pStyle w:val="Heading2"/>
      </w:pPr>
      <w:r>
        <w:t>第2条 登録</w:t>
      </w:r>
    </w:p>
    <w:p>
      <w:r>
        <w:t>利用者は18歳以上で、正確な情報を登録し、本人確認を完了する。複数アカウント、不正な名義利用は禁止する。</w:t>
      </w:r>
    </w:p>
    <w:p>
      <w:pPr>
        <w:pStyle w:val="Heading2"/>
      </w:pPr>
      <w:r>
        <w:t>第3条 アカウント管理</w:t>
      </w:r>
    </w:p>
    <w:p>
      <w:r>
        <w:t>認証情報は利用者が管理し、第三者へ貸与・譲渡してはならない。不正利用を認識した場合は速やかに届け出る。</w:t>
      </w:r>
    </w:p>
    <w:p>
      <w:pPr>
        <w:pStyle w:val="Heading2"/>
      </w:pPr>
      <w:r>
        <w:t>第4条 サービス内容</w:t>
      </w:r>
    </w:p>
    <w:p>
      <w:r>
        <w:t>運営者は投稿、スレッド、コミュニティ、マイフレ、交換日記、メール、アイテム、コイン等を提供する。内容は変更・追加・終了できる。</w:t>
      </w:r>
    </w:p>
    <w:p>
      <w:pPr>
        <w:pStyle w:val="Heading2"/>
      </w:pPr>
      <w:r>
        <w:t>第5条 オンライン交流</w:t>
      </w:r>
    </w:p>
    <w:p>
      <w:r>
        <w:t>本サービスはオンライン交流を目的とする。実際に会う約束、連絡先交換、外部SNS誘導、交際・結婚相手募集、送金要求等を禁止する。</w:t>
      </w:r>
    </w:p>
    <w:p>
      <w:pPr>
        <w:pStyle w:val="Heading2"/>
      </w:pPr>
      <w:r>
        <w:t>第6条 禁止行為</w:t>
      </w:r>
    </w:p>
    <w:p>
      <w:r>
        <w:t>法令違反、権利侵害、誹謗中傷、差別、脅迫、性的搾取、未成年者への不適切行為、個人情報公開、スパム、不正アクセス、課金不正、AI判定回避等を禁止する。</w:t>
      </w:r>
    </w:p>
    <w:p>
      <w:pPr>
        <w:pStyle w:val="Heading2"/>
      </w:pPr>
      <w:r>
        <w:t>第7条 投稿</w:t>
      </w:r>
    </w:p>
    <w:p>
      <w:r>
        <w:t>利用者は必要な権利を有する内容のみ投稿する。運営者は規約違反、安全上の必要、法令対応等のため投稿を非表示・削除できる。</w:t>
      </w:r>
    </w:p>
    <w:p>
      <w:pPr>
        <w:pStyle w:val="Heading2"/>
      </w:pPr>
      <w:r>
        <w:t>第8条 コミュニティ・イベント</w:t>
      </w:r>
    </w:p>
    <w:p>
      <w:r>
        <w:t>イベントはオンライン・無料を原則とし、営利、勧誘、投資、宗教、マルチ商法、外部誘導等を禁止する。</w:t>
      </w:r>
    </w:p>
    <w:p>
      <w:pPr>
        <w:pStyle w:val="Heading2"/>
      </w:pPr>
      <w:r>
        <w:t>第9条 有料会員・コイン</w:t>
      </w:r>
    </w:p>
    <w:p>
      <w:r>
        <w:t>料金、付与数、有効期限、利用条件は画面に表示する。コインは現金化・譲渡不可。退会時は失効する。法令または運営者の責により必要な場合を除き返金しない。</w:t>
      </w:r>
    </w:p>
    <w:p>
      <w:pPr>
        <w:pStyle w:val="Heading2"/>
      </w:pPr>
      <w:r>
        <w:t>第10条 ユーザーアイテム</w:t>
      </w:r>
    </w:p>
    <w:p>
      <w:r>
        <w:t>出品者は著作権等を保証する。違反・疑義がある場合、運営者は審査、修正、停止、削除を行える。販売報酬はサービス内コインで付与する。</w:t>
      </w:r>
    </w:p>
    <w:p>
      <w:pPr>
        <w:pStyle w:val="Heading2"/>
      </w:pPr>
      <w:r>
        <w:t>第11条 モデレーション</w:t>
      </w:r>
    </w:p>
    <w:p>
      <w:r>
        <w:t>運営者は自動判定、AI、通報、注意札等を利用する。AI判定は補助であり、重大な処分は運営者が最終判断する。</w:t>
      </w:r>
    </w:p>
    <w:p>
      <w:pPr>
        <w:pStyle w:val="Heading2"/>
      </w:pPr>
      <w:r>
        <w:t>第12条 利用停止</w:t>
      </w:r>
    </w:p>
    <w:p>
      <w:r>
        <w:t>規約違反、不正、危険行為、本人確認不備等の場合、警告、機能制限、一時停止、永久停止、削除を行える。</w:t>
      </w:r>
    </w:p>
    <w:p>
      <w:pPr>
        <w:pStyle w:val="Heading2"/>
      </w:pPr>
      <w:r>
        <w:t>第13条 休眠・退会</w:t>
      </w:r>
    </w:p>
    <w:p>
      <w:r>
        <w:t>最終ログインから1年で休眠となり、休眠後3か月で削除できる。退会・削除時にコイン、アイテム、関係等は失効する。法令上必要な記録は保持する。</w:t>
      </w:r>
    </w:p>
    <w:p>
      <w:pPr>
        <w:pStyle w:val="Heading2"/>
      </w:pPr>
      <w:r>
        <w:t>第14条 免責</w:t>
      </w:r>
    </w:p>
    <w:p>
      <w:r>
        <w:t>運営者は合理的な安全対策を行うが、利用者間の一切の問題を保証しない。故意・重過失等、法令上免責できない責任は除く。</w:t>
      </w:r>
    </w:p>
    <w:p>
      <w:pPr>
        <w:pStyle w:val="Heading2"/>
      </w:pPr>
      <w:r>
        <w:t>第15条 規約変更</w:t>
      </w:r>
    </w:p>
    <w:p>
      <w:r>
        <w:t>必要に応じて規約を変更し、重要な変更は適切な方法で事前通知する。</w:t>
      </w:r>
    </w:p>
    <w:p>
      <w:pPr>
        <w:pStyle w:val="Heading2"/>
      </w:pPr>
      <w:r>
        <w:t>第16条 準拠法・管轄</w:t>
      </w:r>
    </w:p>
    <w:p>
      <w:r>
        <w:t>日本法を準拠法とし、管轄裁判所は運営者所在地を基準に公開前に確定する。</w:t>
      </w:r>
    </w:p>
    <w:p>
      <w:r>
        <w:br w:type="page"/>
      </w:r>
    </w:p>
    <w:p>
      <w:pPr>
        <w:jc w:val="center"/>
      </w:pPr>
      <w:r>
        <w:rPr>
          <w:b/>
          <w:color w:val="153B44"/>
          <w:sz w:val="40"/>
        </w:rPr>
        <w:t>付録B　プライバシーポリシードラフト</w:t>
      </w:r>
    </w:p>
    <w:tbl>
      <w:tblPr>
        <w:tblStyle w:val="TableGrid"/>
        <w:tblW w:type="auto" w:w="0"/>
        <w:jc w:val="center"/>
        <w:tblLook w:firstColumn="1" w:firstRow="1" w:lastColumn="0" w:lastRow="0" w:noHBand="0" w:noVBand="1" w:val="04A0"/>
      </w:tblPr>
      <w:tblGrid>
        <w:gridCol w:w="10200"/>
      </w:tblGrid>
      <w:tr>
        <w:tc>
          <w:tcPr>
            <w:tcW w:type="dxa" w:w="10200"/>
            <w:shd w:fill="FFF4D6"/>
          </w:tcPr>
          <w:p>
            <w:pPr>
              <w:spacing w:after="60"/>
            </w:pPr>
            <w:r/>
            <w:r>
              <w:rPr>
                <w:b/>
                <w:color w:val="153B44"/>
              </w:rPr>
              <w:t>注意</w:t>
            </w:r>
          </w:p>
          <w:p>
            <w:pPr>
              <w:spacing w:after="0"/>
            </w:pPr>
            <w:r>
              <w:t>以下は収集項目と画面を設計するためのたたき台です。本人確認、AI、広告、決済、外部委託先が確定した後、弁護士確認を受けて正式化します。</w:t>
            </w:r>
          </w:p>
        </w:tc>
      </w:tr>
    </w:tbl>
    <w:p/>
    <w:p>
      <w:pPr>
        <w:pStyle w:val="Heading2"/>
      </w:pPr>
      <w:r>
        <w:t>1. 取得する情報</w:t>
      </w:r>
    </w:p>
    <w:p>
      <w:r>
        <w:t>登録情報、連絡先、生年月日、性別、本人確認結果・必要な画像、プロフィール、投稿、メッセージ、利用履歴、端末・IP、Cookie、決済識別子、通報・問い合わせ等。</w:t>
      </w:r>
    </w:p>
    <w:p>
      <w:pPr>
        <w:pStyle w:val="Heading2"/>
      </w:pPr>
      <w:r>
        <w:t>2. 利用目的</w:t>
      </w:r>
    </w:p>
    <w:p>
      <w:r>
        <w:t>本人確認、年齢確認、サービス提供、安全確保、投稿判定、問い合わせ対応、決済、広告、分析、不正防止、法令対応、改善および通知。</w:t>
      </w:r>
    </w:p>
    <w:p>
      <w:pPr>
        <w:pStyle w:val="Heading2"/>
      </w:pPr>
      <w:r>
        <w:t>3. 本人確認情報</w:t>
      </w:r>
    </w:p>
    <w:p>
      <w:r>
        <w:t>本人確認情報は一般データと分離し、アクセスを限定する。マイナンバーカードの個人番号は取得・保存しない。外部eKYC事業者を利用する場合がある。</w:t>
      </w:r>
    </w:p>
    <w:p>
      <w:pPr>
        <w:pStyle w:val="Heading2"/>
      </w:pPr>
      <w:r>
        <w:t>4. AI利用</w:t>
      </w:r>
    </w:p>
    <w:p>
      <w:r>
        <w:t>投稿分類、安全判定、トレンディ生成、問い合わせ回答、目安箱集約等にAIを利用する。必要最小限のデータを送信し、最終処分は人間が確認する。</w:t>
      </w:r>
    </w:p>
    <w:p>
      <w:pPr>
        <w:pStyle w:val="Heading2"/>
      </w:pPr>
      <w:r>
        <w:t>5. 第三者提供・委託</w:t>
      </w:r>
    </w:p>
    <w:p>
      <w:r>
        <w:t>法令に基づく場合、本人同意がある場合、決済・本人確認・クラウド・メール・AI等の委託先へ必要な範囲で提供する場合を除き、第三者提供しない。</w:t>
      </w:r>
    </w:p>
    <w:p>
      <w:pPr>
        <w:pStyle w:val="Heading2"/>
      </w:pPr>
      <w:r>
        <w:t>6. 広告・分析</w:t>
      </w:r>
    </w:p>
    <w:p>
      <w:r>
        <w:t>無料会員には広告を表示する。Cookie等を利用して表示・計測する場合があり、使用事業者とオプトアウト方法を正式版で明示する。</w:t>
      </w:r>
    </w:p>
    <w:p>
      <w:pPr>
        <w:pStyle w:val="Heading2"/>
      </w:pPr>
      <w:r>
        <w:t>7. 保存期間</w:t>
      </w:r>
    </w:p>
    <w:p>
      <w:r>
        <w:t>利用目的に必要な期間保存する。最終ログイン1年で休眠、休眠後3か月で削除するが、決済、監査、不正対策、法令上必要な記録は必要期間保持する。</w:t>
      </w:r>
    </w:p>
    <w:p>
      <w:pPr>
        <w:pStyle w:val="Heading2"/>
      </w:pPr>
      <w:r>
        <w:t>8. 安全管理</w:t>
      </w:r>
    </w:p>
    <w:p>
      <w:r>
        <w:t>暗号化、アクセス制御、多要素認証、監査ログ、バックアップ、権限分離、委託先管理等を行う。</w:t>
      </w:r>
    </w:p>
    <w:p>
      <w:pPr>
        <w:pStyle w:val="Heading2"/>
      </w:pPr>
      <w:r>
        <w:t>9. 開示等の請求</w:t>
      </w:r>
    </w:p>
    <w:p>
      <w:r>
        <w:t>本人は法令に基づき開示、訂正、利用停止、削除等を請求できる。本人確認を行った上で対応する。</w:t>
      </w:r>
    </w:p>
    <w:p>
      <w:pPr>
        <w:pStyle w:val="Heading2"/>
      </w:pPr>
      <w:r>
        <w:t>10. 未成年者</w:t>
      </w:r>
    </w:p>
    <w:p>
      <w:r>
        <w:t>18歳未満は登録できない。</w:t>
      </w:r>
    </w:p>
    <w:p>
      <w:pPr>
        <w:pStyle w:val="Heading2"/>
      </w:pPr>
      <w:r>
        <w:t>11. 改定</w:t>
      </w:r>
    </w:p>
    <w:p>
      <w:r>
        <w:t>重要な変更はサービス内通知等により告知する。</w:t>
      </w:r>
    </w:p>
    <w:p>
      <w:pPr>
        <w:pStyle w:val="Heading2"/>
      </w:pPr>
      <w:r>
        <w:t>12. 問い合わせ窓口</w:t>
      </w:r>
    </w:p>
    <w:p>
      <w:r>
        <w:t>正式サービス名、運営者名、住所、連絡先が確定した時点で記載する。</w:t>
      </w:r>
    </w:p>
    <w:p>
      <w:r>
        <w:br w:type="page"/>
      </w:r>
    </w:p>
    <w:p>
      <w:pPr>
        <w:jc w:val="center"/>
      </w:pPr>
      <w:r>
        <w:rPr>
          <w:b/>
          <w:color w:val="153B44"/>
          <w:sz w:val="40"/>
        </w:rPr>
        <w:t>付録C　未決定事項・確認事項</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551"/>
            <w:shd w:fill="153B44"/>
            <w:vAlign w:val="center"/>
          </w:tcPr>
          <w:p>
            <w:pPr>
              <w:spacing w:after="0"/>
            </w:pPr>
            <w:r/>
            <w:r>
              <w:rPr>
                <w:rFonts w:ascii="Noto Sans CJK JP" w:hAnsi="Noto Sans CJK JP" w:eastAsia="Noto Sans CJK JP"/>
                <w:b/>
                <w:color w:val="FFFFFF"/>
                <w:sz w:val="17"/>
              </w:rPr>
              <w:t>項目</w:t>
            </w:r>
          </w:p>
        </w:tc>
        <w:tc>
          <w:tcPr>
            <w:tcW w:type="dxa" w:w="6520"/>
            <w:shd w:fill="153B44"/>
            <w:vAlign w:val="center"/>
          </w:tcPr>
          <w:p>
            <w:pPr>
              <w:spacing w:after="0"/>
            </w:pPr>
            <w:r/>
            <w:r>
              <w:rPr>
                <w:rFonts w:ascii="Noto Sans CJK JP" w:hAnsi="Noto Sans CJK JP" w:eastAsia="Noto Sans CJK JP"/>
                <w:b/>
                <w:color w:val="FFFFFF"/>
                <w:sz w:val="17"/>
              </w:rPr>
              <w:t>状態・次の作業</w:t>
            </w:r>
          </w:p>
        </w:tc>
      </w:tr>
      <w:tr>
        <w:tc>
          <w:tcPr>
            <w:tcW w:type="dxa" w:w="2551"/>
            <w:vAlign w:val="center"/>
            <w:shd w:fill="F2F7F6"/>
          </w:tcPr>
          <w:p>
            <w:pPr>
              <w:spacing w:after="0"/>
            </w:pPr>
            <w:r/>
            <w:r>
              <w:rPr>
                <w:rFonts w:ascii="Noto Sans CJK JP" w:hAnsi="Noto Sans CJK JP" w:eastAsia="Noto Sans CJK JP"/>
                <w:b w:val="0"/>
                <w:sz w:val="16"/>
              </w:rPr>
              <w:t>正式サービス名</w:t>
            </w:r>
          </w:p>
        </w:tc>
        <w:tc>
          <w:tcPr>
            <w:tcW w:type="dxa" w:w="6520"/>
            <w:vAlign w:val="center"/>
            <w:shd w:fill="F2F7F6"/>
          </w:tcPr>
          <w:p>
            <w:pPr>
              <w:spacing w:after="0"/>
            </w:pPr>
            <w:r/>
            <w:r>
              <w:rPr>
                <w:rFonts w:ascii="Noto Sans CJK JP" w:hAnsi="Noto Sans CJK JP" w:eastAsia="Noto Sans CJK JP"/>
                <w:b w:val="0"/>
                <w:sz w:val="16"/>
              </w:rPr>
              <w:t>未定。商標・ドメイン・SNSアカウント確認と合わせて決定</w:t>
            </w:r>
          </w:p>
        </w:tc>
      </w:tr>
      <w:tr>
        <w:tc>
          <w:tcPr>
            <w:tcW w:type="dxa" w:w="2551"/>
            <w:vAlign w:val="center"/>
          </w:tcPr>
          <w:p>
            <w:pPr>
              <w:spacing w:after="0"/>
            </w:pPr>
            <w:r/>
            <w:r>
              <w:rPr>
                <w:rFonts w:ascii="Noto Sans CJK JP" w:hAnsi="Noto Sans CJK JP" w:eastAsia="Noto Sans CJK JP"/>
                <w:b w:val="0"/>
                <w:sz w:val="16"/>
              </w:rPr>
              <w:t>ロゴ・ブランドカラー</w:t>
            </w:r>
          </w:p>
        </w:tc>
        <w:tc>
          <w:tcPr>
            <w:tcW w:type="dxa" w:w="6520"/>
            <w:vAlign w:val="center"/>
          </w:tcPr>
          <w:p>
            <w:pPr>
              <w:spacing w:after="0"/>
            </w:pPr>
            <w:r/>
            <w:r>
              <w:rPr>
                <w:rFonts w:ascii="Noto Sans CJK JP" w:hAnsi="Noto Sans CJK JP" w:eastAsia="Noto Sans CJK JP"/>
                <w:b w:val="0"/>
                <w:sz w:val="16"/>
              </w:rPr>
              <w:t>未定。世界観文言を反映したデザイン案を作成</w:t>
            </w:r>
          </w:p>
        </w:tc>
      </w:tr>
      <w:tr>
        <w:tc>
          <w:tcPr>
            <w:tcW w:type="dxa" w:w="2551"/>
            <w:vAlign w:val="center"/>
            <w:shd w:fill="F2F7F6"/>
          </w:tcPr>
          <w:p>
            <w:pPr>
              <w:spacing w:after="0"/>
            </w:pPr>
            <w:r/>
            <w:r>
              <w:rPr>
                <w:rFonts w:ascii="Noto Sans CJK JP" w:hAnsi="Noto Sans CJK JP" w:eastAsia="Noto Sans CJK JP"/>
                <w:b w:val="0"/>
                <w:sz w:val="16"/>
              </w:rPr>
              <w:t>レベル10～80称号</w:t>
            </w:r>
          </w:p>
        </w:tc>
        <w:tc>
          <w:tcPr>
            <w:tcW w:type="dxa" w:w="6520"/>
            <w:vAlign w:val="center"/>
            <w:shd w:fill="F2F7F6"/>
          </w:tcPr>
          <w:p>
            <w:pPr>
              <w:spacing w:after="0"/>
            </w:pPr>
            <w:r/>
            <w:r>
              <w:rPr>
                <w:rFonts w:ascii="Noto Sans CJK JP" w:hAnsi="Noto Sans CJK JP" w:eastAsia="Noto Sans CJK JP"/>
                <w:b w:val="0"/>
                <w:sz w:val="16"/>
              </w:rPr>
              <w:t>未定。レベル90「番長」、100「バリバリ最強NO.1」は決定</w:t>
            </w:r>
          </w:p>
        </w:tc>
      </w:tr>
      <w:tr>
        <w:tc>
          <w:tcPr>
            <w:tcW w:type="dxa" w:w="2551"/>
            <w:vAlign w:val="center"/>
          </w:tcPr>
          <w:p>
            <w:pPr>
              <w:spacing w:after="0"/>
            </w:pPr>
            <w:r/>
            <w:r>
              <w:rPr>
                <w:rFonts w:ascii="Noto Sans CJK JP" w:hAnsi="Noto Sans CJK JP" w:eastAsia="Noto Sans CJK JP"/>
                <w:b w:val="0"/>
                <w:sz w:val="16"/>
              </w:rPr>
              <w:t>本人確認事業者</w:t>
            </w:r>
          </w:p>
        </w:tc>
        <w:tc>
          <w:tcPr>
            <w:tcW w:type="dxa" w:w="6520"/>
            <w:vAlign w:val="center"/>
          </w:tcPr>
          <w:p>
            <w:pPr>
              <w:spacing w:after="0"/>
            </w:pPr>
            <w:r/>
            <w:r>
              <w:rPr>
                <w:rFonts w:ascii="Noto Sans CJK JP" w:hAnsi="Noto Sans CJK JP" w:eastAsia="Noto Sans CJK JP"/>
                <w:b w:val="0"/>
                <w:sz w:val="16"/>
              </w:rPr>
              <w:t>eKYC・公的個人認証・費用を比較して決定</w:t>
            </w:r>
          </w:p>
        </w:tc>
      </w:tr>
      <w:tr>
        <w:tc>
          <w:tcPr>
            <w:tcW w:type="dxa" w:w="2551"/>
            <w:vAlign w:val="center"/>
            <w:shd w:fill="F2F7F6"/>
          </w:tcPr>
          <w:p>
            <w:pPr>
              <w:spacing w:after="0"/>
            </w:pPr>
            <w:r/>
            <w:r>
              <w:rPr>
                <w:rFonts w:ascii="Noto Sans CJK JP" w:hAnsi="Noto Sans CJK JP" w:eastAsia="Noto Sans CJK JP"/>
                <w:b w:val="0"/>
                <w:sz w:val="16"/>
              </w:rPr>
              <w:t>法的確認</w:t>
            </w:r>
          </w:p>
        </w:tc>
        <w:tc>
          <w:tcPr>
            <w:tcW w:type="dxa" w:w="6520"/>
            <w:vAlign w:val="center"/>
            <w:shd w:fill="F2F7F6"/>
          </w:tcPr>
          <w:p>
            <w:pPr>
              <w:spacing w:after="0"/>
            </w:pPr>
            <w:r/>
            <w:r>
              <w:rPr>
                <w:rFonts w:ascii="Noto Sans CJK JP" w:hAnsi="Noto Sans CJK JP" w:eastAsia="Noto Sans CJK JP"/>
                <w:b w:val="0"/>
                <w:sz w:val="16"/>
              </w:rPr>
              <w:t>IT・個人情報・決済・SNSに詳しい弁護士へ、規約・ポリシー・コイン・本人確認・オンライン交流を相談</w:t>
            </w:r>
          </w:p>
        </w:tc>
      </w:tr>
      <w:tr>
        <w:tc>
          <w:tcPr>
            <w:tcW w:type="dxa" w:w="2551"/>
            <w:vAlign w:val="center"/>
          </w:tcPr>
          <w:p>
            <w:pPr>
              <w:spacing w:after="0"/>
            </w:pPr>
            <w:r/>
            <w:r>
              <w:rPr>
                <w:rFonts w:ascii="Noto Sans CJK JP" w:hAnsi="Noto Sans CJK JP" w:eastAsia="Noto Sans CJK JP"/>
                <w:b w:val="0"/>
                <w:sz w:val="16"/>
              </w:rPr>
              <w:t>インターネット異性紹介事業等</w:t>
            </w:r>
          </w:p>
        </w:tc>
        <w:tc>
          <w:tcPr>
            <w:tcW w:type="dxa" w:w="6520"/>
            <w:vAlign w:val="center"/>
          </w:tcPr>
          <w:p>
            <w:pPr>
              <w:spacing w:after="0"/>
            </w:pPr>
            <w:r/>
            <w:r>
              <w:rPr>
                <w:rFonts w:ascii="Noto Sans CJK JP" w:hAnsi="Noto Sans CJK JP" w:eastAsia="Noto Sans CJK JP"/>
                <w:b w:val="0"/>
                <w:sz w:val="16"/>
              </w:rPr>
              <w:t>恋愛機能は設けないが、完成画面・実態を弁護士へ提示して確認</w:t>
            </w:r>
          </w:p>
        </w:tc>
      </w:tr>
      <w:tr>
        <w:tc>
          <w:tcPr>
            <w:tcW w:type="dxa" w:w="2551"/>
            <w:vAlign w:val="center"/>
            <w:shd w:fill="F2F7F6"/>
          </w:tcPr>
          <w:p>
            <w:pPr>
              <w:spacing w:after="0"/>
            </w:pPr>
            <w:r/>
            <w:r>
              <w:rPr>
                <w:rFonts w:ascii="Noto Sans CJK JP" w:hAnsi="Noto Sans CJK JP" w:eastAsia="Noto Sans CJK JP"/>
                <w:b w:val="0"/>
                <w:sz w:val="16"/>
              </w:rPr>
              <w:t>前払式支払手段</w:t>
            </w:r>
          </w:p>
        </w:tc>
        <w:tc>
          <w:tcPr>
            <w:tcW w:type="dxa" w:w="6520"/>
            <w:vAlign w:val="center"/>
            <w:shd w:fill="F2F7F6"/>
          </w:tcPr>
          <w:p>
            <w:pPr>
              <w:spacing w:after="0"/>
            </w:pPr>
            <w:r/>
            <w:r>
              <w:rPr>
                <w:rFonts w:ascii="Noto Sans CJK JP" w:hAnsi="Noto Sans CJK JP" w:eastAsia="Noto Sans CJK JP"/>
                <w:b w:val="0"/>
                <w:sz w:val="16"/>
              </w:rPr>
              <w:t>有償コイン残高・表示・届出要否を弁護士と必要に応じ専門家へ確認</w:t>
            </w:r>
          </w:p>
        </w:tc>
      </w:tr>
      <w:tr>
        <w:tc>
          <w:tcPr>
            <w:tcW w:type="dxa" w:w="2551"/>
            <w:vAlign w:val="center"/>
          </w:tcPr>
          <w:p>
            <w:pPr>
              <w:spacing w:after="0"/>
            </w:pPr>
            <w:r/>
            <w:r>
              <w:rPr>
                <w:rFonts w:ascii="Noto Sans CJK JP" w:hAnsi="Noto Sans CJK JP" w:eastAsia="Noto Sans CJK JP"/>
                <w:b w:val="0"/>
                <w:sz w:val="16"/>
              </w:rPr>
              <w:t>広告事業者</w:t>
            </w:r>
          </w:p>
        </w:tc>
        <w:tc>
          <w:tcPr>
            <w:tcW w:type="dxa" w:w="6520"/>
            <w:vAlign w:val="center"/>
          </w:tcPr>
          <w:p>
            <w:pPr>
              <w:spacing w:after="0"/>
            </w:pPr>
            <w:r/>
            <w:r>
              <w:rPr>
                <w:rFonts w:ascii="Noto Sans CJK JP" w:hAnsi="Noto Sans CJK JP" w:eastAsia="Noto Sans CJK JP"/>
                <w:b w:val="0"/>
                <w:sz w:val="16"/>
              </w:rPr>
              <w:t>広告形式・配置・プライバシー同意を決定</w:t>
            </w:r>
          </w:p>
        </w:tc>
      </w:tr>
      <w:tr>
        <w:tc>
          <w:tcPr>
            <w:tcW w:type="dxa" w:w="2551"/>
            <w:vAlign w:val="center"/>
            <w:shd w:fill="F2F7F6"/>
          </w:tcPr>
          <w:p>
            <w:pPr>
              <w:spacing w:after="0"/>
            </w:pPr>
            <w:r/>
            <w:r>
              <w:rPr>
                <w:rFonts w:ascii="Noto Sans CJK JP" w:hAnsi="Noto Sans CJK JP" w:eastAsia="Noto Sans CJK JP"/>
                <w:b w:val="0"/>
                <w:sz w:val="16"/>
              </w:rPr>
              <w:t>詳細UI</w:t>
            </w:r>
          </w:p>
        </w:tc>
        <w:tc>
          <w:tcPr>
            <w:tcW w:type="dxa" w:w="6520"/>
            <w:vAlign w:val="center"/>
            <w:shd w:fill="F2F7F6"/>
          </w:tcPr>
          <w:p>
            <w:pPr>
              <w:spacing w:after="0"/>
            </w:pPr>
            <w:r/>
            <w:r>
              <w:rPr>
                <w:rFonts w:ascii="Noto Sans CJK JP" w:hAnsi="Noto Sans CJK JP" w:eastAsia="Noto Sans CJK JP"/>
                <w:b w:val="0"/>
                <w:sz w:val="16"/>
              </w:rPr>
              <w:t>ワイヤーフレームと画面仕様書を作成</w:t>
            </w:r>
          </w:p>
        </w:tc>
      </w:tr>
      <w:tr>
        <w:tc>
          <w:tcPr>
            <w:tcW w:type="dxa" w:w="2551"/>
            <w:vAlign w:val="center"/>
          </w:tcPr>
          <w:p>
            <w:pPr>
              <w:spacing w:after="0"/>
            </w:pPr>
            <w:r/>
            <w:r>
              <w:rPr>
                <w:rFonts w:ascii="Noto Sans CJK JP" w:hAnsi="Noto Sans CJK JP" w:eastAsia="Noto Sans CJK JP"/>
                <w:b w:val="0"/>
                <w:sz w:val="16"/>
              </w:rPr>
              <w:t>技術選定</w:t>
            </w:r>
          </w:p>
        </w:tc>
        <w:tc>
          <w:tcPr>
            <w:tcW w:type="dxa" w:w="6520"/>
            <w:vAlign w:val="center"/>
          </w:tcPr>
          <w:p>
            <w:pPr>
              <w:spacing w:after="0"/>
            </w:pPr>
            <w:r/>
            <w:r>
              <w:rPr>
                <w:rFonts w:ascii="Noto Sans CJK JP" w:hAnsi="Noto Sans CJK JP" w:eastAsia="Noto Sans CJK JP"/>
                <w:b w:val="0"/>
                <w:sz w:val="16"/>
              </w:rPr>
              <w:t>インフラ費・本人確認・決済を踏まえて確定</w:t>
            </w:r>
          </w:p>
        </w:tc>
      </w:tr>
    </w:tbl>
    <w:p/>
    <w:tbl>
      <w:tblPr>
        <w:tblStyle w:val="TableGrid"/>
        <w:tblW w:type="auto" w:w="0"/>
        <w:jc w:val="center"/>
        <w:tblLook w:firstColumn="1" w:firstRow="1" w:lastColumn="0" w:lastRow="0" w:noHBand="0" w:noVBand="1" w:val="04A0"/>
      </w:tblPr>
      <w:tblGrid>
        <w:gridCol w:w="10200"/>
      </w:tblGrid>
      <w:tr>
        <w:tc>
          <w:tcPr>
            <w:tcW w:type="dxa" w:w="10200"/>
            <w:shd w:fill="E7F3F1"/>
          </w:tcPr>
          <w:p>
            <w:pPr>
              <w:spacing w:after="60"/>
            </w:pPr>
            <w:r/>
            <w:r>
              <w:rPr>
                <w:b/>
                <w:color w:val="153B44"/>
              </w:rPr>
              <w:t>次の成果物</w:t>
            </w:r>
          </w:p>
          <w:p>
            <w:pPr>
              <w:spacing w:after="0"/>
            </w:pPr>
            <w:r>
              <w:t>本書を基準として、次は「画面仕様書（項目・ボタン・遷移）」「ER図・テーブル定義」「API一覧」「管理画面仕様」「MVPバックログ」を作成する。</w:t>
            </w:r>
          </w:p>
        </w:tc>
      </w:tr>
    </w:tbl>
    <w:p/>
    <w:sectPr>
      <w:headerReference w:type="default" r:id="rId9"/>
      <w:footerReference w:type="default" r:id="rId10"/>
      <w:pgSz w:w="12240" w:h="15840"/>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CONFIDENTIAL / Draft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マイフレ 企画・要件定義・設計書ドラフト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Noto Sans CJK JP" w:hAnsi="Noto Sans CJK JP" w:eastAsia="Noto Sans CJK JP"/>
      <w:b/>
      <w:bCs/>
      <w:color w:val="153B44"/>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JP" w:hAnsi="Noto Sans CJK JP" w:eastAsia="Noto Sans CJK JP"/>
      <w:b/>
      <w:bCs/>
      <w:color w:val="275960"/>
      <w:sz w:val="28"/>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Noto Sans CJK JP" w:hAnsi="Noto Sans CJK JP" w:eastAsia="Noto Sans CJK JP"/>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Noto Sans CJK JP" w:hAnsi="Noto Sans CJK JP" w:eastAsia="Noto Sans CJK JP"/>
      <w:b/>
      <w:color w:val="153B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Noto Sans CJK JP" w:hAnsi="Noto Sans CJK JP" w:eastAsia="Noto Sans CJK JP"/>
      <w:b/>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Noto Sans CJK JP" w:hAnsi="Noto Sans CJK JP" w:eastAsia="Noto Sans CJK JP"/>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マイフレ 企画決定事項・要件定義書・設計書ドラフト</dc:title>
  <dc:subject>SNS Webアプリ企画・要件・設計</dc:subject>
  <dc:creator/>
  <cp:keywords>SNS, 要件定義, 設計書, マイフレ</cp:keywords>
  <dc:description>generated by python-docx</dc:description>
  <cp:lastModifiedBy/>
  <cp:revision>1</cp:revision>
  <dcterms:created xsi:type="dcterms:W3CDTF">2013-12-23T23:15:00Z</dcterms:created>
  <dcterms:modified xsi:type="dcterms:W3CDTF">2013-12-23T23:15:00Z</dcterms:modified>
  <cp:category/>
</cp:coreProperties>
</file>