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81A19" w14:textId="063BFDB0" w:rsidR="00124010" w:rsidRPr="00AB737D" w:rsidRDefault="00124010" w:rsidP="00FC58C2">
      <w:pPr>
        <w:rPr>
          <w:b/>
          <w:bCs/>
          <w:sz w:val="28"/>
          <w:szCs w:val="28"/>
        </w:rPr>
      </w:pPr>
      <w:r w:rsidRPr="00AB737D">
        <w:rPr>
          <w:b/>
          <w:bCs/>
          <w:sz w:val="28"/>
          <w:szCs w:val="28"/>
        </w:rPr>
        <w:t xml:space="preserve">How to run </w:t>
      </w:r>
      <w:hyperlink r:id="rId7" w:history="1">
        <w:r w:rsidRPr="00AB737D">
          <w:rPr>
            <w:rStyle w:val="a4"/>
            <w:b/>
            <w:bCs/>
            <w:sz w:val="28"/>
            <w:szCs w:val="28"/>
          </w:rPr>
          <w:t>wikidataintegrator</w:t>
        </w:r>
      </w:hyperlink>
      <w:r w:rsidRPr="00AB737D">
        <w:rPr>
          <w:b/>
          <w:bCs/>
          <w:sz w:val="28"/>
          <w:szCs w:val="28"/>
        </w:rPr>
        <w:t xml:space="preserve"> python script</w:t>
      </w:r>
    </w:p>
    <w:p w14:paraId="1BAE0F1F" w14:textId="77777777" w:rsidR="00124010" w:rsidRPr="00124010" w:rsidRDefault="00124010" w:rsidP="00FC58C2">
      <w:pPr>
        <w:rPr>
          <w:b/>
          <w:bCs/>
          <w:sz w:val="24"/>
          <w:szCs w:val="24"/>
        </w:rPr>
      </w:pPr>
      <w:r w:rsidRPr="00124010">
        <w:rPr>
          <w:b/>
          <w:bCs/>
          <w:sz w:val="24"/>
          <w:szCs w:val="24"/>
        </w:rPr>
        <w:t>Prerequisites</w:t>
      </w:r>
    </w:p>
    <w:p w14:paraId="7F86CA29" w14:textId="77777777" w:rsidR="00124010" w:rsidRDefault="00124010" w:rsidP="00124010">
      <w:pPr>
        <w:pStyle w:val="a3"/>
        <w:numPr>
          <w:ilvl w:val="0"/>
          <w:numId w:val="2"/>
        </w:numPr>
      </w:pPr>
      <w:r>
        <w:t xml:space="preserve">PyCharm IDE </w:t>
      </w:r>
      <w:hyperlink r:id="rId8" w:history="1">
        <w:r w:rsidRPr="00124010">
          <w:rPr>
            <w:rStyle w:val="a4"/>
          </w:rPr>
          <w:t>https://www.jetbrains.com/pycharm/</w:t>
        </w:r>
      </w:hyperlink>
    </w:p>
    <w:p w14:paraId="7106860C" w14:textId="77777777" w:rsidR="00124010" w:rsidRDefault="00124010" w:rsidP="00124010">
      <w:pPr>
        <w:pStyle w:val="a3"/>
        <w:numPr>
          <w:ilvl w:val="0"/>
          <w:numId w:val="2"/>
        </w:numPr>
      </w:pPr>
      <w:r>
        <w:t xml:space="preserve">Python (version 3.9) </w:t>
      </w:r>
      <w:hyperlink r:id="rId9" w:history="1">
        <w:r w:rsidRPr="00124010">
          <w:rPr>
            <w:rStyle w:val="a4"/>
          </w:rPr>
          <w:t>https://www.python.org/downloads/</w:t>
        </w:r>
      </w:hyperlink>
    </w:p>
    <w:p w14:paraId="22515DA4" w14:textId="77777777" w:rsidR="00124010" w:rsidRDefault="00124010" w:rsidP="00124010">
      <w:pPr>
        <w:pStyle w:val="a3"/>
      </w:pPr>
    </w:p>
    <w:p w14:paraId="268229FB" w14:textId="77777777" w:rsidR="00492984" w:rsidRDefault="00FC58C2" w:rsidP="00124010">
      <w:pPr>
        <w:pStyle w:val="a3"/>
        <w:numPr>
          <w:ilvl w:val="0"/>
          <w:numId w:val="1"/>
        </w:numPr>
        <w:tabs>
          <w:tab w:val="left" w:pos="360"/>
        </w:tabs>
        <w:ind w:hanging="720"/>
      </w:pPr>
      <w:r>
        <w:t>Open PyCharm IDE.</w:t>
      </w:r>
    </w:p>
    <w:p w14:paraId="6A914E02" w14:textId="77777777" w:rsidR="00FC58C2" w:rsidRDefault="00742BAE" w:rsidP="00124010">
      <w:pPr>
        <w:pStyle w:val="a3"/>
        <w:numPr>
          <w:ilvl w:val="0"/>
          <w:numId w:val="1"/>
        </w:numPr>
        <w:tabs>
          <w:tab w:val="left" w:pos="360"/>
        </w:tabs>
        <w:ind w:hanging="720"/>
      </w:pPr>
      <w:r>
        <w:rPr>
          <w:noProof/>
          <w:lang w:bidi="si-LK"/>
        </w:rPr>
        <w:drawing>
          <wp:anchor distT="0" distB="0" distL="114300" distR="114300" simplePos="0" relativeHeight="251658240" behindDoc="0" locked="0" layoutInCell="1" allowOverlap="1" wp14:anchorId="78A69775" wp14:editId="2A0D6834">
            <wp:simplePos x="0" y="0"/>
            <wp:positionH relativeFrom="column">
              <wp:posOffset>281940</wp:posOffset>
            </wp:positionH>
            <wp:positionV relativeFrom="paragraph">
              <wp:posOffset>370840</wp:posOffset>
            </wp:positionV>
            <wp:extent cx="2073910" cy="2712720"/>
            <wp:effectExtent l="57150" t="57150" r="59690" b="4953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391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58C2">
        <w:t xml:space="preserve">Create a new project. </w:t>
      </w:r>
      <w:r w:rsidR="00FC58C2" w:rsidRPr="00452713">
        <w:rPr>
          <w:b/>
          <w:bCs/>
        </w:rPr>
        <w:t>MainMenu -&gt; File -&gt; NewProject</w:t>
      </w:r>
      <w:r w:rsidR="00FC58C2">
        <w:t xml:space="preserve"> </w:t>
      </w:r>
    </w:p>
    <w:p w14:paraId="636A9C09" w14:textId="77777777" w:rsidR="00FC58C2" w:rsidRDefault="00FC58C2" w:rsidP="00124010">
      <w:pPr>
        <w:pStyle w:val="a3"/>
        <w:tabs>
          <w:tab w:val="left" w:pos="360"/>
        </w:tabs>
        <w:ind w:hanging="720"/>
      </w:pPr>
    </w:p>
    <w:p w14:paraId="0BF0E209" w14:textId="77777777" w:rsidR="00742BAE" w:rsidRDefault="00124010" w:rsidP="00742BAE">
      <w:pPr>
        <w:pStyle w:val="a3"/>
        <w:numPr>
          <w:ilvl w:val="0"/>
          <w:numId w:val="1"/>
        </w:numPr>
        <w:ind w:left="360"/>
      </w:pPr>
      <w:r>
        <w:t>Fill the required fields in the Create Project window as follows</w:t>
      </w:r>
      <w:r w:rsidR="00BC79D2">
        <w:t xml:space="preserve"> and click on the create button</w:t>
      </w:r>
      <w:r>
        <w:t>.</w:t>
      </w:r>
    </w:p>
    <w:p w14:paraId="331C21CD" w14:textId="77777777" w:rsidR="00124010" w:rsidRDefault="00BC79D2" w:rsidP="003D490C">
      <w:pPr>
        <w:pStyle w:val="a3"/>
        <w:ind w:left="360"/>
      </w:pPr>
      <w:r w:rsidRPr="00EB0575">
        <w:rPr>
          <w:b/>
          <w:bCs/>
        </w:rPr>
        <w:t>Note</w:t>
      </w:r>
      <w:r>
        <w:t>: - “NIG_Project” is given as Project Name.</w:t>
      </w:r>
      <w:r w:rsidR="003D490C">
        <w:rPr>
          <w:noProof/>
          <w:lang w:bidi="si-LK"/>
        </w:rPr>
        <w:drawing>
          <wp:anchor distT="0" distB="0" distL="114300" distR="114300" simplePos="0" relativeHeight="251667456" behindDoc="0" locked="0" layoutInCell="1" allowOverlap="1" wp14:anchorId="5F6360BD" wp14:editId="0283284D">
            <wp:simplePos x="0" y="0"/>
            <wp:positionH relativeFrom="column">
              <wp:posOffset>228600</wp:posOffset>
            </wp:positionH>
            <wp:positionV relativeFrom="paragraph">
              <wp:posOffset>264795</wp:posOffset>
            </wp:positionV>
            <wp:extent cx="4008120" cy="3028358"/>
            <wp:effectExtent l="57150" t="57150" r="49530" b="577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3028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anchor>
        </w:drawing>
      </w:r>
    </w:p>
    <w:p w14:paraId="59498798" w14:textId="77777777" w:rsidR="001B5F83" w:rsidRDefault="00E207A9" w:rsidP="00BF78CB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3360" behindDoc="0" locked="0" layoutInCell="1" allowOverlap="1" wp14:anchorId="7CADCC30" wp14:editId="327F52D0">
            <wp:simplePos x="0" y="0"/>
            <wp:positionH relativeFrom="column">
              <wp:posOffset>228600</wp:posOffset>
            </wp:positionH>
            <wp:positionV relativeFrom="paragraph">
              <wp:posOffset>365760</wp:posOffset>
            </wp:positionV>
            <wp:extent cx="2781300" cy="3104515"/>
            <wp:effectExtent l="57150" t="57150" r="57150" b="5778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3104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NIG_Project structure</w:t>
      </w:r>
      <w:r w:rsidR="00452713">
        <w:t xml:space="preserve"> can be seen in the Project window</w:t>
      </w:r>
      <w:r w:rsidR="00EB0575">
        <w:t xml:space="preserve"> as following image</w:t>
      </w:r>
      <w:r w:rsidR="00452713">
        <w:t xml:space="preserve">. </w:t>
      </w:r>
    </w:p>
    <w:p w14:paraId="74E3AF0D" w14:textId="77777777" w:rsidR="00AB092F" w:rsidRDefault="00AB092F" w:rsidP="00AB092F">
      <w:pPr>
        <w:pStyle w:val="a3"/>
        <w:ind w:left="360"/>
      </w:pPr>
    </w:p>
    <w:p w14:paraId="5DBF87F2" w14:textId="77777777" w:rsidR="001B5F83" w:rsidRDefault="001B5F83" w:rsidP="001B5F83">
      <w:pPr>
        <w:pStyle w:val="a3"/>
        <w:ind w:left="360"/>
      </w:pPr>
      <w:r>
        <w:rPr>
          <w:noProof/>
          <w:lang w:bidi="si-LK"/>
        </w:rPr>
        <w:t xml:space="preserve"> </w:t>
      </w:r>
    </w:p>
    <w:p w14:paraId="17CF436E" w14:textId="77777777" w:rsidR="00BF78CB" w:rsidRDefault="0004093C" w:rsidP="00BF78CB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drawing>
          <wp:anchor distT="0" distB="0" distL="114300" distR="114300" simplePos="0" relativeHeight="251659264" behindDoc="0" locked="0" layoutInCell="1" allowOverlap="1" wp14:anchorId="5998CC67" wp14:editId="55E67943">
            <wp:simplePos x="0" y="0"/>
            <wp:positionH relativeFrom="column">
              <wp:posOffset>228600</wp:posOffset>
            </wp:positionH>
            <wp:positionV relativeFrom="paragraph">
              <wp:posOffset>288290</wp:posOffset>
            </wp:positionV>
            <wp:extent cx="2110740" cy="3095625"/>
            <wp:effectExtent l="57150" t="57150" r="60960" b="6667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anchor>
        </w:drawing>
      </w:r>
      <w:r w:rsidR="00E207A9">
        <w:t xml:space="preserve">Install “wikidataintegrator” to the project environment. </w:t>
      </w:r>
      <w:r w:rsidR="00E207A9" w:rsidRPr="00452713">
        <w:rPr>
          <w:b/>
          <w:bCs/>
        </w:rPr>
        <w:t>MainMenu -&gt; File -&gt; Settings</w:t>
      </w:r>
    </w:p>
    <w:p w14:paraId="055A97C0" w14:textId="77777777" w:rsidR="0004093C" w:rsidRDefault="0004093C" w:rsidP="0004093C">
      <w:pPr>
        <w:pStyle w:val="a3"/>
        <w:ind w:left="360"/>
      </w:pPr>
    </w:p>
    <w:p w14:paraId="7F7C4A7B" w14:textId="77777777" w:rsidR="00E207A9" w:rsidRDefault="00E207A9" w:rsidP="0004093C">
      <w:pPr>
        <w:pStyle w:val="a3"/>
        <w:ind w:left="360"/>
      </w:pPr>
    </w:p>
    <w:p w14:paraId="5E42578E" w14:textId="77777777" w:rsidR="00E207A9" w:rsidRDefault="00E207A9" w:rsidP="0004093C">
      <w:pPr>
        <w:pStyle w:val="a3"/>
        <w:ind w:left="360"/>
      </w:pPr>
    </w:p>
    <w:p w14:paraId="3225BAA1" w14:textId="77777777" w:rsidR="0004093C" w:rsidRDefault="0004093C" w:rsidP="0004093C">
      <w:pPr>
        <w:pStyle w:val="a3"/>
        <w:ind w:left="360"/>
      </w:pPr>
    </w:p>
    <w:p w14:paraId="6C75765F" w14:textId="77777777" w:rsidR="00BF78CB" w:rsidRDefault="00E207A9" w:rsidP="00BF78CB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0288" behindDoc="0" locked="0" layoutInCell="1" allowOverlap="1" wp14:anchorId="05C6E41F" wp14:editId="3A2A3880">
            <wp:simplePos x="0" y="0"/>
            <wp:positionH relativeFrom="column">
              <wp:posOffset>228600</wp:posOffset>
            </wp:positionH>
            <wp:positionV relativeFrom="paragraph">
              <wp:posOffset>525780</wp:posOffset>
            </wp:positionV>
            <wp:extent cx="3680460" cy="2891155"/>
            <wp:effectExtent l="57150" t="57150" r="53340" b="6159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0460" cy="289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In resulted window go to </w:t>
      </w:r>
      <w:r w:rsidR="00BF78CB" w:rsidRPr="00452713">
        <w:rPr>
          <w:b/>
          <w:bCs/>
        </w:rPr>
        <w:t>Project: NIG_Project -&gt; Python Interpreter</w:t>
      </w:r>
      <w:r w:rsidR="0004093C" w:rsidRPr="00452713">
        <w:rPr>
          <w:b/>
          <w:bCs/>
        </w:rPr>
        <w:t xml:space="preserve"> -&gt; Click on </w:t>
      </w:r>
      <w:r w:rsidR="00126BE6">
        <w:rPr>
          <w:b/>
          <w:bCs/>
        </w:rPr>
        <w:t xml:space="preserve">the </w:t>
      </w:r>
      <w:r w:rsidR="0004093C" w:rsidRPr="00452713">
        <w:rPr>
          <w:b/>
          <w:bCs/>
        </w:rPr>
        <w:t>Plus sign</w:t>
      </w:r>
      <w:r w:rsidR="0004093C">
        <w:t xml:space="preserve"> (Highlighted in </w:t>
      </w:r>
      <w:r w:rsidR="00126BE6">
        <w:t xml:space="preserve">the </w:t>
      </w:r>
      <w:r w:rsidR="0004093C">
        <w:t>following image).</w:t>
      </w:r>
    </w:p>
    <w:p w14:paraId="714B0A14" w14:textId="77777777" w:rsidR="0004093C" w:rsidRDefault="0004093C" w:rsidP="00BF78CB">
      <w:pPr>
        <w:pStyle w:val="a3"/>
        <w:ind w:left="360"/>
      </w:pPr>
    </w:p>
    <w:p w14:paraId="66CE8CEF" w14:textId="77777777" w:rsidR="00BF78CB" w:rsidRDefault="00E207A9" w:rsidP="0004093C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drawing>
          <wp:anchor distT="0" distB="0" distL="114300" distR="114300" simplePos="0" relativeHeight="251661312" behindDoc="0" locked="0" layoutInCell="1" allowOverlap="1" wp14:anchorId="00C66C08" wp14:editId="572B271A">
            <wp:simplePos x="0" y="0"/>
            <wp:positionH relativeFrom="column">
              <wp:posOffset>228600</wp:posOffset>
            </wp:positionH>
            <wp:positionV relativeFrom="paragraph">
              <wp:posOffset>474980</wp:posOffset>
            </wp:positionV>
            <wp:extent cx="4290060" cy="3347720"/>
            <wp:effectExtent l="57150" t="57150" r="53340" b="6223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93C">
        <w:t xml:space="preserve">In the next window (Available Packages) search for </w:t>
      </w:r>
      <w:proofErr w:type="gramStart"/>
      <w:r w:rsidR="0004093C">
        <w:t>“</w:t>
      </w:r>
      <w:r w:rsidR="009E7911">
        <w:t xml:space="preserve"> </w:t>
      </w:r>
      <w:r w:rsidR="0004093C">
        <w:t>”</w:t>
      </w:r>
      <w:proofErr w:type="gramEnd"/>
      <w:r w:rsidR="00017C0E">
        <w:t xml:space="preserve"> as follows. It will give </w:t>
      </w:r>
      <w:r w:rsidR="00126BE6">
        <w:t xml:space="preserve">the </w:t>
      </w:r>
      <w:r w:rsidR="00017C0E">
        <w:t>following package as results. Then click on Install Packages.</w:t>
      </w:r>
    </w:p>
    <w:p w14:paraId="1D01ADC7" w14:textId="77777777" w:rsidR="0004093C" w:rsidRDefault="0004093C" w:rsidP="0004093C">
      <w:pPr>
        <w:pStyle w:val="a3"/>
      </w:pPr>
    </w:p>
    <w:p w14:paraId="647475EB" w14:textId="77777777" w:rsidR="00742BAE" w:rsidRDefault="00742BAE" w:rsidP="0004093C">
      <w:pPr>
        <w:pStyle w:val="a3"/>
      </w:pPr>
    </w:p>
    <w:p w14:paraId="62DCB546" w14:textId="77777777" w:rsidR="00742BAE" w:rsidRDefault="00742BAE" w:rsidP="0004093C">
      <w:pPr>
        <w:pStyle w:val="a3"/>
      </w:pPr>
    </w:p>
    <w:p w14:paraId="482336C4" w14:textId="77777777" w:rsidR="0004093C" w:rsidRDefault="001B5F83" w:rsidP="0004093C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lastRenderedPageBreak/>
        <w:drawing>
          <wp:anchor distT="0" distB="0" distL="114300" distR="114300" simplePos="0" relativeHeight="251662336" behindDoc="0" locked="0" layoutInCell="1" allowOverlap="1" wp14:anchorId="2D87F321" wp14:editId="53870065">
            <wp:simplePos x="0" y="0"/>
            <wp:positionH relativeFrom="column">
              <wp:posOffset>228600</wp:posOffset>
            </wp:positionH>
            <wp:positionV relativeFrom="paragraph">
              <wp:posOffset>464820</wp:posOffset>
            </wp:positionV>
            <wp:extent cx="5943600" cy="1377315"/>
            <wp:effectExtent l="57150" t="57150" r="57150" b="5143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anchor>
        </w:drawing>
      </w:r>
      <w:r w:rsidR="00017C0E">
        <w:t xml:space="preserve">After successful installation it will give </w:t>
      </w:r>
      <w:r w:rsidR="00126BE6">
        <w:t xml:space="preserve">the </w:t>
      </w:r>
      <w:r w:rsidR="00017C0E">
        <w:t>following success message.</w:t>
      </w:r>
      <w:r w:rsidR="009E7911">
        <w:t xml:space="preserve"> Close the windows (Available Packages and Settings).</w:t>
      </w:r>
    </w:p>
    <w:p w14:paraId="09F8CC1B" w14:textId="77777777" w:rsidR="000F1478" w:rsidRDefault="000F1478" w:rsidP="000F1478">
      <w:pPr>
        <w:pStyle w:val="a3"/>
        <w:ind w:left="360"/>
      </w:pPr>
    </w:p>
    <w:p w14:paraId="28BAE58D" w14:textId="77777777" w:rsidR="000F1478" w:rsidRPr="000F1478" w:rsidRDefault="000F1478" w:rsidP="0004093C">
      <w:pPr>
        <w:pStyle w:val="a3"/>
        <w:numPr>
          <w:ilvl w:val="0"/>
          <w:numId w:val="1"/>
        </w:numPr>
        <w:ind w:left="360"/>
      </w:pPr>
      <w:r>
        <w:t xml:space="preserve">Search wdi_config.py file. Go to </w:t>
      </w:r>
      <w:r w:rsidRPr="000F1478">
        <w:rPr>
          <w:b/>
          <w:bCs/>
        </w:rPr>
        <w:t>MainMenu -&gt; Navigate -&gt; Search Everywhere</w:t>
      </w:r>
    </w:p>
    <w:p w14:paraId="25051F7A" w14:textId="77777777" w:rsidR="000F1478" w:rsidRDefault="000F1478" w:rsidP="000F1478">
      <w:pPr>
        <w:pStyle w:val="a3"/>
        <w:ind w:left="360"/>
      </w:pPr>
      <w:r>
        <w:rPr>
          <w:noProof/>
          <w:lang w:bidi="si-LK"/>
        </w:rPr>
        <w:drawing>
          <wp:anchor distT="0" distB="0" distL="114300" distR="114300" simplePos="0" relativeHeight="251666432" behindDoc="0" locked="0" layoutInCell="1" allowOverlap="1" wp14:anchorId="7D270080" wp14:editId="5C4B1839">
            <wp:simplePos x="0" y="0"/>
            <wp:positionH relativeFrom="column">
              <wp:posOffset>236220</wp:posOffset>
            </wp:positionH>
            <wp:positionV relativeFrom="paragraph">
              <wp:posOffset>336550</wp:posOffset>
            </wp:positionV>
            <wp:extent cx="5957570" cy="1661160"/>
            <wp:effectExtent l="57150" t="57150" r="62230" b="533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57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In the search window type “wdi_config.py” as follows and open the file.</w:t>
      </w:r>
    </w:p>
    <w:p w14:paraId="50954936" w14:textId="77777777" w:rsidR="000F1478" w:rsidRDefault="000F1478" w:rsidP="000F1478">
      <w:pPr>
        <w:pStyle w:val="a3"/>
      </w:pPr>
    </w:p>
    <w:p w14:paraId="0A2677CF" w14:textId="77777777" w:rsidR="000F1478" w:rsidRDefault="003427DB" w:rsidP="00202EA7">
      <w:pPr>
        <w:pStyle w:val="a3"/>
        <w:numPr>
          <w:ilvl w:val="0"/>
          <w:numId w:val="1"/>
        </w:numPr>
        <w:ind w:left="360"/>
      </w:pPr>
      <w:r>
        <w:t xml:space="preserve">In “wdi_config.py” change the </w:t>
      </w:r>
      <w:r w:rsidRPr="003427DB">
        <w:rPr>
          <w:b/>
          <w:bCs/>
        </w:rPr>
        <w:t>config</w:t>
      </w:r>
      <w:r>
        <w:t xml:space="preserve"> array (in line 21) as follows.</w:t>
      </w:r>
    </w:p>
    <w:p w14:paraId="00CEF5DA" w14:textId="75FB8234" w:rsidR="003427DB" w:rsidRPr="003427DB" w:rsidRDefault="003427DB" w:rsidP="003427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</w:pP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config = {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'BACKOFF_MAX_TRIES'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bidi="si-LK"/>
        </w:rPr>
        <w:t>None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'BACKOFF_MAX_VALUE'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color w:val="0000FF"/>
          <w:sz w:val="20"/>
          <w:szCs w:val="20"/>
          <w:lang w:bidi="si-LK"/>
        </w:rPr>
        <w:t>3600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'USER_AGENT_DEFAULT'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'wikidataintegrator/{}'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.format(__version__),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'MAXLAG'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color w:val="0000FF"/>
          <w:sz w:val="20"/>
          <w:szCs w:val="20"/>
          <w:lang w:bidi="si-LK"/>
        </w:rPr>
        <w:t>5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'PROPERTY_CONSTRAINT_PID'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'P2302'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'DISTINCT_VALUES_CONSTRAINT_QID'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'Q21502410'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'COORDINATE_GLOBE_QID'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'http://www.wikidata.org/entity/Q2'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'CALENDAR_MODEL_QID'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'http://www.wikidata.org/entity/Q1985727'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CF553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MEDIAWIKI_API_URL'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 xml:space="preserve">: 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'http://</w:t>
      </w:r>
      <w:r w:rsidR="00853B97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localhost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:8181/w/</w:t>
      </w:r>
      <w:proofErr w:type="spellStart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api.php</w:t>
      </w:r>
      <w:proofErr w:type="spellEnd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>,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br/>
        <w:t xml:space="preserve">    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'MEDIAWIKI_INDEX_URL'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 xml:space="preserve">: 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'http://</w:t>
      </w:r>
      <w:r w:rsidR="00853B97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localhost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:8181/w/</w:t>
      </w:r>
      <w:proofErr w:type="spellStart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index.php</w:t>
      </w:r>
      <w:proofErr w:type="spellEnd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>,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br/>
        <w:t xml:space="preserve">    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'SPARQL_ENDPOINT_URL'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 xml:space="preserve">: 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'http://</w:t>
      </w:r>
      <w:r w:rsidR="00853B97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localhost</w:t>
      </w:r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:8989/bigdata/</w:t>
      </w:r>
      <w:proofErr w:type="spellStart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sparql</w:t>
      </w:r>
      <w:proofErr w:type="spellEnd"/>
      <w:r w:rsidRPr="0044271C">
        <w:rPr>
          <w:rFonts w:ascii="Courier New" w:eastAsia="Times New Roman" w:hAnsi="Courier New" w:cs="Courier New"/>
          <w:b/>
          <w:bCs/>
          <w:color w:val="008080"/>
          <w:sz w:val="20"/>
          <w:szCs w:val="20"/>
          <w:highlight w:val="yellow"/>
          <w:lang w:bidi="si-LK"/>
        </w:rPr>
        <w:t>'</w:t>
      </w:r>
      <w:r w:rsidRPr="0044271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'WIKIBASE_URL'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'http://wikibase.org'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,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br/>
        <w:t xml:space="preserve">   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'CONCEPT_BASE_URI'</w:t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 xml:space="preserve">: 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t>'http://www.wikidata.org/entity/'</w:t>
      </w:r>
      <w:r w:rsidRPr="003427DB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bidi="si-LK"/>
        </w:rPr>
        <w:br/>
      </w:r>
      <w:r w:rsidRPr="003427DB">
        <w:rPr>
          <w:rFonts w:ascii="Courier New" w:eastAsia="Times New Roman" w:hAnsi="Courier New" w:cs="Courier New"/>
          <w:color w:val="000000"/>
          <w:sz w:val="20"/>
          <w:szCs w:val="20"/>
          <w:lang w:bidi="si-LK"/>
        </w:rPr>
        <w:t>}</w:t>
      </w:r>
    </w:p>
    <w:p w14:paraId="1EBA61C5" w14:textId="77777777" w:rsidR="000F1478" w:rsidRDefault="000F1478" w:rsidP="000F1478">
      <w:pPr>
        <w:pStyle w:val="a3"/>
        <w:ind w:left="360"/>
      </w:pPr>
    </w:p>
    <w:p w14:paraId="6F459789" w14:textId="77777777" w:rsidR="003427DB" w:rsidRDefault="003427DB" w:rsidP="000F1478">
      <w:pPr>
        <w:pStyle w:val="a3"/>
        <w:ind w:left="360"/>
      </w:pPr>
    </w:p>
    <w:p w14:paraId="5BD3475C" w14:textId="77777777" w:rsidR="00A05FB9" w:rsidRDefault="00A05FB9" w:rsidP="000F1478">
      <w:pPr>
        <w:pStyle w:val="a3"/>
        <w:ind w:left="360"/>
      </w:pPr>
    </w:p>
    <w:p w14:paraId="53657BE6" w14:textId="77777777" w:rsidR="003427DB" w:rsidRDefault="003427DB" w:rsidP="000F1478">
      <w:pPr>
        <w:pStyle w:val="a3"/>
        <w:ind w:left="360"/>
      </w:pPr>
    </w:p>
    <w:p w14:paraId="774EFA79" w14:textId="77777777" w:rsidR="003427DB" w:rsidRDefault="003427DB" w:rsidP="000F1478">
      <w:pPr>
        <w:pStyle w:val="a3"/>
        <w:ind w:left="360"/>
      </w:pPr>
    </w:p>
    <w:p w14:paraId="2BEBDE95" w14:textId="77777777" w:rsidR="003427DB" w:rsidRDefault="003427DB" w:rsidP="000F1478">
      <w:pPr>
        <w:pStyle w:val="a3"/>
        <w:ind w:left="360"/>
      </w:pPr>
    </w:p>
    <w:p w14:paraId="12C6BFE4" w14:textId="77777777" w:rsidR="003427DB" w:rsidRDefault="003427DB" w:rsidP="000F1478">
      <w:pPr>
        <w:pStyle w:val="a3"/>
        <w:ind w:left="360"/>
      </w:pPr>
    </w:p>
    <w:p w14:paraId="6DBC456C" w14:textId="77777777" w:rsidR="00017C0E" w:rsidRDefault="00ED6620" w:rsidP="0004093C">
      <w:pPr>
        <w:pStyle w:val="a3"/>
        <w:numPr>
          <w:ilvl w:val="0"/>
          <w:numId w:val="1"/>
        </w:numPr>
        <w:ind w:left="360"/>
      </w:pPr>
      <w:r>
        <w:lastRenderedPageBreak/>
        <w:t>Copy and paste the following project files into the NIG_Project.</w:t>
      </w:r>
    </w:p>
    <w:p w14:paraId="6AC037E4" w14:textId="77777777" w:rsidR="00E207A9" w:rsidRDefault="00E207A9" w:rsidP="00E207A9">
      <w:pPr>
        <w:pStyle w:val="a3"/>
        <w:ind w:left="360"/>
      </w:pPr>
    </w:p>
    <w:p w14:paraId="6B2D292D" w14:textId="77777777" w:rsidR="00ED6620" w:rsidRDefault="00ED6620" w:rsidP="00E207A9">
      <w:pPr>
        <w:pStyle w:val="a3"/>
        <w:ind w:left="360"/>
      </w:pPr>
      <w:r>
        <w:rPr>
          <w:noProof/>
          <w:lang w:bidi="si-LK"/>
        </w:rPr>
        <w:drawing>
          <wp:inline distT="0" distB="0" distL="0" distR="0" wp14:anchorId="47ED27EF" wp14:editId="7021E4DF">
            <wp:extent cx="2758440" cy="2298700"/>
            <wp:effectExtent l="57150" t="57150" r="60960" b="63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60844" cy="230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3E918D26" w14:textId="77777777" w:rsidR="00E207A9" w:rsidRDefault="00E207A9" w:rsidP="00E207A9">
      <w:pPr>
        <w:pStyle w:val="a3"/>
      </w:pPr>
    </w:p>
    <w:p w14:paraId="70E0B08F" w14:textId="77777777" w:rsidR="001B5F83" w:rsidRDefault="00AB092F" w:rsidP="00D42BD6">
      <w:pPr>
        <w:pStyle w:val="a3"/>
        <w:numPr>
          <w:ilvl w:val="0"/>
          <w:numId w:val="1"/>
        </w:numPr>
        <w:ind w:left="360"/>
      </w:pPr>
      <w:r>
        <w:rPr>
          <w:noProof/>
          <w:lang w:bidi="si-LK"/>
        </w:rPr>
        <w:drawing>
          <wp:anchor distT="0" distB="0" distL="114300" distR="114300" simplePos="0" relativeHeight="251664384" behindDoc="0" locked="0" layoutInCell="1" allowOverlap="1" wp14:anchorId="5F56322D" wp14:editId="08CFC93C">
            <wp:simplePos x="0" y="0"/>
            <wp:positionH relativeFrom="column">
              <wp:posOffset>297180</wp:posOffset>
            </wp:positionH>
            <wp:positionV relativeFrom="paragraph">
              <wp:posOffset>702945</wp:posOffset>
            </wp:positionV>
            <wp:extent cx="2537460" cy="801370"/>
            <wp:effectExtent l="57150" t="57150" r="53340" b="5588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80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129B" w:rsidRPr="00D8129B">
        <w:t>Click on the python script file and open it. If a package is not installed will red underlined and showing as follows.</w:t>
      </w:r>
      <w:r w:rsidR="00D8129B">
        <w:t xml:space="preserve"> </w:t>
      </w:r>
      <w:r w:rsidR="00D42BD6" w:rsidRPr="00D42BD6">
        <w:t>If there is an uninstalled package, place the cursor over it. From the popup menu, select Install Package &lt;Package Name&gt;.</w:t>
      </w:r>
    </w:p>
    <w:p w14:paraId="76E26245" w14:textId="77777777" w:rsidR="00AB092F" w:rsidRDefault="00AB092F" w:rsidP="00AB092F">
      <w:pPr>
        <w:pStyle w:val="a3"/>
        <w:ind w:left="360"/>
      </w:pPr>
    </w:p>
    <w:p w14:paraId="65E0E8E0" w14:textId="77777777" w:rsidR="00AB092F" w:rsidRDefault="00AB092F" w:rsidP="00D42BD6">
      <w:pPr>
        <w:pStyle w:val="a3"/>
        <w:numPr>
          <w:ilvl w:val="0"/>
          <w:numId w:val="1"/>
        </w:numPr>
        <w:ind w:left="360"/>
      </w:pPr>
      <w:r>
        <w:t xml:space="preserve">To run the script open it in </w:t>
      </w:r>
      <w:r w:rsidR="003D490C">
        <w:t xml:space="preserve">the </w:t>
      </w:r>
      <w:r>
        <w:t xml:space="preserve">PyCharm editor and place the cursor over the name tab and </w:t>
      </w:r>
      <w:r w:rsidR="003D490C">
        <w:t>click right mouse button. It will open the following menu and choose “Run” option from it.</w:t>
      </w:r>
    </w:p>
    <w:p w14:paraId="0052C44D" w14:textId="77777777" w:rsidR="00A05FB9" w:rsidRDefault="00A05FB9" w:rsidP="00A05FB9">
      <w:pPr>
        <w:pStyle w:val="a3"/>
      </w:pPr>
    </w:p>
    <w:p w14:paraId="0241792C" w14:textId="77777777" w:rsidR="00A05FB9" w:rsidRDefault="00A05FB9" w:rsidP="00A05FB9">
      <w:pPr>
        <w:pStyle w:val="a3"/>
        <w:ind w:left="360"/>
      </w:pPr>
      <w:r>
        <w:rPr>
          <w:noProof/>
          <w:lang w:bidi="si-LK"/>
        </w:rPr>
        <w:drawing>
          <wp:inline distT="0" distB="0" distL="0" distR="0" wp14:anchorId="2667B0F4" wp14:editId="72FC5648">
            <wp:extent cx="2198234" cy="2499360"/>
            <wp:effectExtent l="57150" t="57150" r="50165" b="533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669" cy="252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50800">
                        <a:schemeClr val="tx1"/>
                      </a:glow>
                    </a:effectLst>
                  </pic:spPr>
                </pic:pic>
              </a:graphicData>
            </a:graphic>
          </wp:inline>
        </w:drawing>
      </w:r>
    </w:p>
    <w:p w14:paraId="24D22D22" w14:textId="77777777" w:rsidR="00A05FB9" w:rsidRDefault="00A05FB9" w:rsidP="00A05FB9">
      <w:pPr>
        <w:pStyle w:val="a3"/>
      </w:pPr>
    </w:p>
    <w:p w14:paraId="2E1A3048" w14:textId="77777777" w:rsidR="00A05FB9" w:rsidRDefault="00A05FB9" w:rsidP="00D42BD6">
      <w:pPr>
        <w:pStyle w:val="a3"/>
        <w:numPr>
          <w:ilvl w:val="0"/>
          <w:numId w:val="1"/>
        </w:numPr>
        <w:ind w:left="360"/>
      </w:pPr>
      <w:r>
        <w:lastRenderedPageBreak/>
        <w:t>To view the changes in the wikibase use following link.</w:t>
      </w:r>
    </w:p>
    <w:p w14:paraId="4A925B0C" w14:textId="7682C147" w:rsidR="003D490C" w:rsidRDefault="002F0284" w:rsidP="003D490C">
      <w:pPr>
        <w:pStyle w:val="a3"/>
        <w:ind w:left="360"/>
      </w:pPr>
      <w:hyperlink r:id="rId21" w:history="1">
        <w:r w:rsidRPr="00CA42B7">
          <w:rPr>
            <w:rStyle w:val="a4"/>
          </w:rPr>
          <w:t>https://wb.ddbj.nig.ac.jp/wiki/Special:RecentChanges</w:t>
        </w:r>
      </w:hyperlink>
    </w:p>
    <w:p w14:paraId="133F8705" w14:textId="77777777" w:rsidR="002F0284" w:rsidRPr="002F0284" w:rsidRDefault="002F0284" w:rsidP="003D490C">
      <w:pPr>
        <w:pStyle w:val="a3"/>
        <w:ind w:left="360"/>
        <w:rPr>
          <w:rFonts w:hint="eastAsia"/>
        </w:rPr>
      </w:pPr>
    </w:p>
    <w:p w14:paraId="6BBBC980" w14:textId="77777777" w:rsidR="003427DB" w:rsidRDefault="003427DB" w:rsidP="003D490C">
      <w:pPr>
        <w:pStyle w:val="a3"/>
        <w:ind w:left="360"/>
      </w:pPr>
    </w:p>
    <w:p w14:paraId="1E2E3427" w14:textId="77777777" w:rsidR="00A05FB9" w:rsidRDefault="00A05FB9" w:rsidP="003D490C">
      <w:pPr>
        <w:pStyle w:val="a3"/>
        <w:ind w:left="360"/>
      </w:pPr>
    </w:p>
    <w:p w14:paraId="6D93915C" w14:textId="77777777" w:rsidR="00A05FB9" w:rsidRPr="003D490C" w:rsidRDefault="00A05FB9" w:rsidP="003D490C">
      <w:pPr>
        <w:pStyle w:val="a3"/>
        <w:ind w:left="360"/>
      </w:pPr>
    </w:p>
    <w:p w14:paraId="513C646A" w14:textId="77777777" w:rsidR="007F4491" w:rsidRPr="00AB737D" w:rsidRDefault="007F4491" w:rsidP="007F4491">
      <w:pPr>
        <w:rPr>
          <w:rStyle w:val="a4"/>
          <w:b/>
          <w:bCs/>
          <w:sz w:val="28"/>
          <w:szCs w:val="28"/>
        </w:rPr>
      </w:pPr>
      <w:r w:rsidRPr="00AB737D">
        <w:rPr>
          <w:b/>
          <w:bCs/>
          <w:sz w:val="28"/>
          <w:szCs w:val="28"/>
        </w:rPr>
        <w:t xml:space="preserve">Methods in </w:t>
      </w:r>
      <w:hyperlink r:id="rId22" w:history="1">
        <w:r w:rsidRPr="00AB737D">
          <w:rPr>
            <w:rStyle w:val="a4"/>
            <w:b/>
            <w:bCs/>
            <w:sz w:val="28"/>
            <w:szCs w:val="28"/>
          </w:rPr>
          <w:t>wikidataintegrator</w:t>
        </w:r>
      </w:hyperlink>
    </w:p>
    <w:p w14:paraId="14E5293A" w14:textId="77777777" w:rsidR="007F4491" w:rsidRDefault="007F4491" w:rsidP="007F4491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7F4491">
        <w:rPr>
          <w:b/>
          <w:bCs/>
          <w:sz w:val="24"/>
          <w:szCs w:val="24"/>
        </w:rPr>
        <w:t>login_instance</w:t>
      </w:r>
      <w:proofErr w:type="spellEnd"/>
      <w:r w:rsidRPr="007F4491">
        <w:rPr>
          <w:b/>
          <w:bCs/>
          <w:sz w:val="24"/>
          <w:szCs w:val="24"/>
        </w:rPr>
        <w:t xml:space="preserve"> = </w:t>
      </w:r>
      <w:proofErr w:type="spellStart"/>
      <w:r w:rsidRPr="007F4491">
        <w:rPr>
          <w:b/>
          <w:bCs/>
          <w:sz w:val="24"/>
          <w:szCs w:val="24"/>
        </w:rPr>
        <w:t>wdi_login.WDLogin</w:t>
      </w:r>
      <w:proofErr w:type="spellEnd"/>
      <w:r w:rsidRPr="007F4491">
        <w:rPr>
          <w:b/>
          <w:bCs/>
          <w:sz w:val="24"/>
          <w:szCs w:val="24"/>
        </w:rPr>
        <w:t xml:space="preserve">(user=username, </w:t>
      </w:r>
      <w:proofErr w:type="spellStart"/>
      <w:r w:rsidRPr="007F4491">
        <w:rPr>
          <w:b/>
          <w:bCs/>
          <w:sz w:val="24"/>
          <w:szCs w:val="24"/>
        </w:rPr>
        <w:t>pwd</w:t>
      </w:r>
      <w:proofErr w:type="spellEnd"/>
      <w:r w:rsidRPr="007F4491">
        <w:rPr>
          <w:b/>
          <w:bCs/>
          <w:sz w:val="24"/>
          <w:szCs w:val="24"/>
        </w:rPr>
        <w:t xml:space="preserve">=password, </w:t>
      </w:r>
      <w:proofErr w:type="spellStart"/>
      <w:r w:rsidRPr="007F4491">
        <w:rPr>
          <w:b/>
          <w:bCs/>
          <w:sz w:val="24"/>
          <w:szCs w:val="24"/>
        </w:rPr>
        <w:t>mediawiki_api_url</w:t>
      </w:r>
      <w:proofErr w:type="spellEnd"/>
      <w:r w:rsidRPr="007F4491">
        <w:rPr>
          <w:b/>
          <w:bCs/>
          <w:sz w:val="24"/>
          <w:szCs w:val="24"/>
        </w:rPr>
        <w:t>=</w:t>
      </w:r>
      <w:proofErr w:type="spellStart"/>
      <w:r w:rsidRPr="007F4491">
        <w:rPr>
          <w:b/>
          <w:bCs/>
          <w:sz w:val="24"/>
          <w:szCs w:val="24"/>
        </w:rPr>
        <w:t>apiUrl</w:t>
      </w:r>
      <w:proofErr w:type="spellEnd"/>
      <w:r w:rsidRPr="007F4491">
        <w:rPr>
          <w:b/>
          <w:bCs/>
          <w:sz w:val="24"/>
          <w:szCs w:val="24"/>
        </w:rPr>
        <w:t>)</w:t>
      </w:r>
      <w:r>
        <w:rPr>
          <w:rFonts w:ascii="Segoe UI" w:hAnsi="Segoe UI" w:cs="Segoe UI"/>
          <w:color w:val="24292E"/>
          <w:shd w:val="clear" w:color="auto" w:fill="FFFFFF"/>
        </w:rPr>
        <w:tab/>
      </w:r>
    </w:p>
    <w:p w14:paraId="366B4D12" w14:textId="77777777" w:rsidR="00D42BD6" w:rsidRDefault="007F4491" w:rsidP="007F4491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wdi_</w:t>
      </w:r>
      <w:proofErr w:type="gram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login.WDLogin</w:t>
      </w:r>
      <w:proofErr w:type="spellEnd"/>
      <w:proofErr w:type="gramEnd"/>
      <w:r w:rsidRPr="007F4491">
        <w:rPr>
          <w:rFonts w:ascii="Segoe UI" w:hAnsi="Segoe UI" w:cs="Segoe UI"/>
          <w:color w:val="24292E"/>
          <w:shd w:val="clear" w:color="auto" w:fill="FFFFFF"/>
        </w:rPr>
        <w:t xml:space="preserve"> method is used to login into the Wikibase through an API call</w:t>
      </w:r>
      <w:r>
        <w:rPr>
          <w:rFonts w:ascii="Segoe UI" w:hAnsi="Segoe UI" w:cs="Segoe UI"/>
          <w:color w:val="24292E"/>
          <w:shd w:val="clear" w:color="auto" w:fill="FFFFFF"/>
        </w:rPr>
        <w:t>.</w:t>
      </w:r>
    </w:p>
    <w:p w14:paraId="4D786B74" w14:textId="77777777" w:rsidR="005E2C6E" w:rsidRDefault="005E2C6E" w:rsidP="007F4491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1FBF18A9" w14:textId="77777777" w:rsidR="007F4491" w:rsidRDefault="005E2C6E" w:rsidP="005E2C6E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wd_items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= 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</w:t>
      </w:r>
      <w:proofErr w:type="gram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core.WDItemEngine.execute</w:t>
      </w:r>
      <w:proofErr w:type="gram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_sparql_query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('SELECT distinct ?item WHERE{  ?item ?label "'+ 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name_en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+'"@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en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. }')</w:t>
      </w:r>
    </w:p>
    <w:p w14:paraId="0121C4DE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wdi_</w:t>
      </w:r>
      <w:proofErr w:type="gram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core.WDItemEngine.execute</w:t>
      </w:r>
      <w:proofErr w:type="gramEnd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_sparql_query</w:t>
      </w:r>
      <w:proofErr w:type="spellEnd"/>
      <w:r w:rsidRPr="005E2C6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BE6">
        <w:rPr>
          <w:rFonts w:ascii="Segoe UI" w:hAnsi="Segoe UI" w:cs="Segoe UI"/>
          <w:color w:val="24292E"/>
          <w:shd w:val="clear" w:color="auto" w:fill="FFFFFF"/>
        </w:rPr>
        <w:t xml:space="preserve">method </w:t>
      </w:r>
      <w:r w:rsidRPr="005E2C6E">
        <w:rPr>
          <w:rFonts w:ascii="Segoe UI" w:hAnsi="Segoe UI" w:cs="Segoe UI"/>
          <w:color w:val="24292E"/>
          <w:shd w:val="clear" w:color="auto" w:fill="FFFFFF"/>
        </w:rPr>
        <w:t>is used to execute a SPARQL query through an API call.</w:t>
      </w:r>
    </w:p>
    <w:p w14:paraId="078A3857" w14:textId="77777777" w:rsid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14:paraId="5CA02437" w14:textId="77777777" w:rsidR="005E2C6E" w:rsidRPr="005E2C6E" w:rsidRDefault="005E2C6E" w:rsidP="005E2C6E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wdi_core.WDCommonsMedia</w:t>
      </w:r>
      <w:proofErr w:type="spellEnd"/>
    </w:p>
    <w:p w14:paraId="069A49AF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wdi_core.WDExternalID</w:t>
      </w:r>
      <w:proofErr w:type="spellEnd"/>
    </w:p>
    <w:p w14:paraId="68096563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wdi_core.WDForm</w:t>
      </w:r>
      <w:proofErr w:type="spellEnd"/>
    </w:p>
    <w:p w14:paraId="4B836440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wdi_core.WDGeoShape</w:t>
      </w:r>
      <w:proofErr w:type="spellEnd"/>
    </w:p>
    <w:p w14:paraId="0AA9CA90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wdi_core.WDGlobeCoordinate</w:t>
      </w:r>
      <w:proofErr w:type="spellEnd"/>
    </w:p>
    <w:p w14:paraId="2ECCAB97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wdi_core.WDItemID</w:t>
      </w:r>
      <w:proofErr w:type="spellEnd"/>
    </w:p>
    <w:p w14:paraId="7CDF78F3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wdi_core.WDLexeme</w:t>
      </w:r>
      <w:proofErr w:type="spellEnd"/>
    </w:p>
    <w:p w14:paraId="242FEBDA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wdi_core.WDMath</w:t>
      </w:r>
      <w:proofErr w:type="spellEnd"/>
    </w:p>
    <w:p w14:paraId="5D77E17C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wdi_core.WDMonolingualText</w:t>
      </w:r>
      <w:proofErr w:type="spellEnd"/>
    </w:p>
    <w:p w14:paraId="5B124356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wdi_core.WDMusicalNotation</w:t>
      </w:r>
      <w:proofErr w:type="spellEnd"/>
    </w:p>
    <w:p w14:paraId="66AE2CA8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wdi_core.WDProperty</w:t>
      </w:r>
      <w:proofErr w:type="spellEnd"/>
    </w:p>
    <w:p w14:paraId="42F410E2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wdi_core.WDQuantity</w:t>
      </w:r>
      <w:proofErr w:type="spellEnd"/>
    </w:p>
    <w:p w14:paraId="28387E80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wdi_core.WDSense</w:t>
      </w:r>
      <w:proofErr w:type="spellEnd"/>
    </w:p>
    <w:p w14:paraId="1A59CA85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wdi_core.WDString</w:t>
      </w:r>
      <w:proofErr w:type="spellEnd"/>
    </w:p>
    <w:p w14:paraId="01BB17E1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wdi_core.WDTabularData</w:t>
      </w:r>
      <w:proofErr w:type="spellEnd"/>
    </w:p>
    <w:p w14:paraId="018FB1C3" w14:textId="77777777" w:rsidR="005E2C6E" w:rsidRP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wdi_core.WDTime</w:t>
      </w:r>
      <w:proofErr w:type="spellEnd"/>
    </w:p>
    <w:p w14:paraId="00A340F7" w14:textId="77777777" w:rsidR="005E2C6E" w:rsidRDefault="005E2C6E" w:rsidP="005E2C6E">
      <w:pPr>
        <w:pStyle w:val="a3"/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wdi_core.WDUrl</w:t>
      </w:r>
      <w:proofErr w:type="spellEnd"/>
    </w:p>
    <w:p w14:paraId="11FFF3E8" w14:textId="77777777" w:rsidR="005E2C6E" w:rsidRPr="005E2C6E" w:rsidRDefault="00452713" w:rsidP="005E2C6E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 a</w:t>
      </w:r>
      <w:r w:rsidR="005E2C6E" w:rsidRPr="005E2C6E">
        <w:rPr>
          <w:rFonts w:ascii="Segoe UI" w:hAnsi="Segoe UI" w:cs="Segoe UI"/>
          <w:color w:val="24292E"/>
          <w:shd w:val="clear" w:color="auto" w:fill="FFFFFF"/>
        </w:rPr>
        <w:t xml:space="preserve">bove methods are used to create statements for </w:t>
      </w:r>
      <w:r>
        <w:rPr>
          <w:rFonts w:ascii="Segoe UI" w:hAnsi="Segoe UI" w:cs="Segoe UI"/>
          <w:color w:val="24292E"/>
          <w:shd w:val="clear" w:color="auto" w:fill="FFFFFF"/>
        </w:rPr>
        <w:t xml:space="preserve">a </w:t>
      </w:r>
      <w:r w:rsidR="005E2C6E" w:rsidRPr="005E2C6E">
        <w:rPr>
          <w:rFonts w:ascii="Segoe UI" w:hAnsi="Segoe UI" w:cs="Segoe UI"/>
          <w:color w:val="24292E"/>
          <w:shd w:val="clear" w:color="auto" w:fill="FFFFFF"/>
        </w:rPr>
        <w:t>particular item.</w:t>
      </w:r>
    </w:p>
    <w:p w14:paraId="233CCA21" w14:textId="77777777" w:rsidR="007F4491" w:rsidRDefault="005E2C6E" w:rsidP="00D42BD6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Note</w:t>
      </w:r>
      <w:r>
        <w:rPr>
          <w:rFonts w:ascii="Segoe UI" w:hAnsi="Segoe UI" w:cs="Segoe UI"/>
          <w:color w:val="24292E"/>
          <w:shd w:val="clear" w:color="auto" w:fill="FFFFFF"/>
        </w:rPr>
        <w:t>: - These method</w:t>
      </w:r>
      <w:r w:rsidR="00126BE6">
        <w:rPr>
          <w:rFonts w:ascii="Segoe UI" w:hAnsi="Segoe UI" w:cs="Segoe UI"/>
          <w:color w:val="24292E"/>
          <w:shd w:val="clear" w:color="auto" w:fill="FFFFFF"/>
        </w:rPr>
        <w:t>s</w:t>
      </w:r>
      <w:r>
        <w:rPr>
          <w:rFonts w:ascii="Segoe UI" w:hAnsi="Segoe UI" w:cs="Segoe UI"/>
          <w:color w:val="24292E"/>
          <w:shd w:val="clear" w:color="auto" w:fill="FFFFFF"/>
        </w:rPr>
        <w:t xml:space="preserve"> are explained in a previous document called “</w:t>
      </w:r>
      <w:r w:rsidRPr="005E2C6E">
        <w:rPr>
          <w:rFonts w:ascii="Segoe UI" w:hAnsi="Segoe UI" w:cs="Segoe UI"/>
          <w:color w:val="24292E"/>
          <w:shd w:val="clear" w:color="auto" w:fill="FFFFFF"/>
        </w:rPr>
        <w:t>Wikidataintegrator data insert samples</w:t>
      </w:r>
      <w:r>
        <w:rPr>
          <w:rFonts w:ascii="Segoe UI" w:hAnsi="Segoe UI" w:cs="Segoe UI"/>
          <w:color w:val="24292E"/>
          <w:shd w:val="clear" w:color="auto" w:fill="FFFFFF"/>
        </w:rPr>
        <w:t>”</w:t>
      </w:r>
    </w:p>
    <w:p w14:paraId="6E231E85" w14:textId="77777777" w:rsidR="005E2C6E" w:rsidRDefault="005E2C6E" w:rsidP="00D42BD6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5456D21F" w14:textId="77777777" w:rsidR="005E2C6E" w:rsidRDefault="005E2C6E" w:rsidP="005E2C6E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wd_item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 xml:space="preserve"> = 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wdi_core.WDItemEngine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(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wd_item_id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=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qid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, data=</w:t>
      </w:r>
      <w:proofErr w:type="spellStart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item_statements</w:t>
      </w:r>
      <w:proofErr w:type="spellEnd"/>
      <w:r w:rsidRPr="005E2C6E">
        <w:rPr>
          <w:rFonts w:ascii="Segoe UI" w:hAnsi="Segoe UI" w:cs="Segoe UI"/>
          <w:b/>
          <w:bCs/>
          <w:color w:val="24292E"/>
          <w:shd w:val="clear" w:color="auto" w:fill="FFFFFF"/>
        </w:rPr>
        <w:t>)</w:t>
      </w:r>
    </w:p>
    <w:p w14:paraId="21C7C834" w14:textId="77777777" w:rsidR="005E2C6E" w:rsidRDefault="005E2C6E" w:rsidP="005E2C6E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26BE6">
        <w:rPr>
          <w:rFonts w:ascii="Segoe UI" w:hAnsi="Segoe UI" w:cs="Segoe UI"/>
          <w:b/>
          <w:bCs/>
          <w:color w:val="24292E"/>
          <w:shd w:val="clear" w:color="auto" w:fill="FFFFFF"/>
        </w:rPr>
        <w:t>wdi_</w:t>
      </w:r>
      <w:proofErr w:type="gramStart"/>
      <w:r w:rsidRPr="00126BE6">
        <w:rPr>
          <w:rFonts w:ascii="Segoe UI" w:hAnsi="Segoe UI" w:cs="Segoe UI"/>
          <w:b/>
          <w:bCs/>
          <w:color w:val="24292E"/>
          <w:shd w:val="clear" w:color="auto" w:fill="FFFFFF"/>
        </w:rPr>
        <w:t>core.WDItemEngine</w:t>
      </w:r>
      <w:proofErr w:type="spellEnd"/>
      <w:proofErr w:type="gramEnd"/>
      <w:r w:rsidRPr="005E2C6E"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BE6">
        <w:rPr>
          <w:rFonts w:ascii="Segoe UI" w:hAnsi="Segoe UI" w:cs="Segoe UI"/>
          <w:color w:val="24292E"/>
          <w:shd w:val="clear" w:color="auto" w:fill="FFFFFF"/>
        </w:rPr>
        <w:t xml:space="preserve">method </w:t>
      </w:r>
      <w:r w:rsidRPr="005E2C6E">
        <w:rPr>
          <w:rFonts w:ascii="Segoe UI" w:hAnsi="Segoe UI" w:cs="Segoe UI"/>
          <w:color w:val="24292E"/>
          <w:shd w:val="clear" w:color="auto" w:fill="FFFFFF"/>
        </w:rPr>
        <w:t xml:space="preserve">is used to search an item by </w:t>
      </w:r>
      <w:r w:rsidR="00452713" w:rsidRPr="005E2C6E">
        <w:rPr>
          <w:rFonts w:ascii="Segoe UI" w:hAnsi="Segoe UI" w:cs="Segoe UI"/>
          <w:color w:val="24292E"/>
          <w:shd w:val="clear" w:color="auto" w:fill="FFFFFF"/>
        </w:rPr>
        <w:t>its</w:t>
      </w:r>
      <w:r w:rsidR="00452713">
        <w:rPr>
          <w:rFonts w:ascii="Segoe UI" w:hAnsi="Segoe UI" w:cs="Segoe UI"/>
          <w:color w:val="24292E"/>
          <w:shd w:val="clear" w:color="auto" w:fill="FFFFFF"/>
        </w:rPr>
        <w:t xml:space="preserve"> QID</w:t>
      </w:r>
      <w:r w:rsidRPr="005E2C6E">
        <w:rPr>
          <w:rFonts w:ascii="Segoe UI" w:hAnsi="Segoe UI" w:cs="Segoe UI"/>
          <w:color w:val="24292E"/>
          <w:shd w:val="clear" w:color="auto" w:fill="FFFFFF"/>
        </w:rPr>
        <w:t>.</w:t>
      </w:r>
    </w:p>
    <w:p w14:paraId="08583DAC" w14:textId="77777777" w:rsidR="00452713" w:rsidRDefault="00452713" w:rsidP="005E2C6E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C42AD9A" w14:textId="77777777" w:rsidR="00452713" w:rsidRPr="00452713" w:rsidRDefault="00452713" w:rsidP="00452713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lastRenderedPageBreak/>
        <w:t>wd_item.write</w:t>
      </w:r>
      <w:proofErr w:type="spellEnd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(</w:t>
      </w:r>
      <w:proofErr w:type="spell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login_instance</w:t>
      </w:r>
      <w:proofErr w:type="spellEnd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)</w:t>
      </w:r>
    </w:p>
    <w:p w14:paraId="650AB6AC" w14:textId="77777777" w:rsidR="00452713" w:rsidRDefault="00452713" w:rsidP="00452713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26BE6">
        <w:rPr>
          <w:rFonts w:ascii="Segoe UI" w:hAnsi="Segoe UI" w:cs="Segoe UI"/>
          <w:b/>
          <w:bCs/>
          <w:color w:val="24292E"/>
          <w:shd w:val="clear" w:color="auto" w:fill="FFFFFF"/>
        </w:rPr>
        <w:t>wd_</w:t>
      </w:r>
      <w:proofErr w:type="gramStart"/>
      <w:r w:rsidRPr="00126BE6">
        <w:rPr>
          <w:rFonts w:ascii="Segoe UI" w:hAnsi="Segoe UI" w:cs="Segoe UI"/>
          <w:b/>
          <w:bCs/>
          <w:color w:val="24292E"/>
          <w:shd w:val="clear" w:color="auto" w:fill="FFFFFF"/>
        </w:rPr>
        <w:t>item.write</w:t>
      </w:r>
      <w:proofErr w:type="spellEnd"/>
      <w:proofErr w:type="gram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BE6">
        <w:rPr>
          <w:rFonts w:ascii="Segoe UI" w:hAnsi="Segoe UI" w:cs="Segoe UI"/>
          <w:color w:val="24292E"/>
          <w:shd w:val="clear" w:color="auto" w:fill="FFFFFF"/>
        </w:rPr>
        <w:t xml:space="preserve">method </w:t>
      </w:r>
      <w:r>
        <w:rPr>
          <w:rFonts w:ascii="Segoe UI" w:hAnsi="Segoe UI" w:cs="Segoe UI"/>
          <w:color w:val="24292E"/>
          <w:shd w:val="clear" w:color="auto" w:fill="FFFFFF"/>
        </w:rPr>
        <w:t>is used to write an item to wikidata.</w:t>
      </w:r>
    </w:p>
    <w:p w14:paraId="670EDA7F" w14:textId="77777777" w:rsidR="00452713" w:rsidRDefault="00452713" w:rsidP="00452713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</w:p>
    <w:p w14:paraId="3FE11733" w14:textId="77777777" w:rsidR="00452713" w:rsidRPr="00452713" w:rsidRDefault="00452713" w:rsidP="00452713">
      <w:pPr>
        <w:pStyle w:val="a3"/>
        <w:numPr>
          <w:ilvl w:val="0"/>
          <w:numId w:val="4"/>
        </w:numPr>
        <w:ind w:left="360"/>
        <w:rPr>
          <w:rFonts w:ascii="Segoe UI" w:hAnsi="Segoe UI" w:cs="Segoe UI"/>
          <w:b/>
          <w:bCs/>
          <w:color w:val="24292E"/>
          <w:shd w:val="clear" w:color="auto" w:fill="FFFFFF"/>
        </w:rPr>
      </w:pPr>
      <w:proofErr w:type="spellStart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wd_item.get_wd_json_representation</w:t>
      </w:r>
      <w:proofErr w:type="spellEnd"/>
      <w:r w:rsidRPr="00452713">
        <w:rPr>
          <w:rFonts w:ascii="Segoe UI" w:hAnsi="Segoe UI" w:cs="Segoe UI"/>
          <w:b/>
          <w:bCs/>
          <w:color w:val="24292E"/>
          <w:shd w:val="clear" w:color="auto" w:fill="FFFFFF"/>
        </w:rPr>
        <w:t>()</w:t>
      </w:r>
    </w:p>
    <w:p w14:paraId="3943C9EF" w14:textId="77777777" w:rsidR="007F4491" w:rsidRPr="00742BAE" w:rsidRDefault="00452713" w:rsidP="00742BAE">
      <w:pPr>
        <w:pStyle w:val="a3"/>
        <w:ind w:left="360"/>
        <w:rPr>
          <w:rFonts w:ascii="Segoe UI" w:hAnsi="Segoe UI" w:cs="Segoe UI"/>
          <w:color w:val="24292E"/>
          <w:shd w:val="clear" w:color="auto" w:fill="FFFFFF"/>
        </w:rPr>
      </w:pPr>
      <w:proofErr w:type="spellStart"/>
      <w:r w:rsidRPr="00126BE6">
        <w:rPr>
          <w:rFonts w:ascii="Segoe UI" w:hAnsi="Segoe UI" w:cs="Segoe UI"/>
          <w:b/>
          <w:bCs/>
          <w:color w:val="24292E"/>
          <w:shd w:val="clear" w:color="auto" w:fill="FFFFFF"/>
        </w:rPr>
        <w:t>wd_item.get_wd_json_representation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 w:rsidR="00126BE6">
        <w:rPr>
          <w:rFonts w:ascii="Segoe UI" w:hAnsi="Segoe UI" w:cs="Segoe UI"/>
          <w:color w:val="24292E"/>
          <w:shd w:val="clear" w:color="auto" w:fill="FFFFFF"/>
        </w:rPr>
        <w:t xml:space="preserve">method </w:t>
      </w:r>
      <w:r>
        <w:rPr>
          <w:rFonts w:ascii="Segoe UI" w:hAnsi="Segoe UI" w:cs="Segoe UI"/>
          <w:color w:val="24292E"/>
          <w:shd w:val="clear" w:color="auto" w:fill="FFFFFF"/>
        </w:rPr>
        <w:t>is used to get JSON representation of an item.</w:t>
      </w:r>
    </w:p>
    <w:sectPr w:rsidR="007F4491" w:rsidRPr="00742BAE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1ACC" w14:textId="77777777" w:rsidR="00DC0D38" w:rsidRDefault="00DC0D38" w:rsidP="00742BAE">
      <w:pPr>
        <w:spacing w:after="0" w:line="240" w:lineRule="auto"/>
      </w:pPr>
      <w:r>
        <w:separator/>
      </w:r>
    </w:p>
  </w:endnote>
  <w:endnote w:type="continuationSeparator" w:id="0">
    <w:p w14:paraId="1BBF3203" w14:textId="77777777" w:rsidR="00DC0D38" w:rsidRDefault="00DC0D38" w:rsidP="00742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0646244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9A329F6" w14:textId="77777777" w:rsidR="00742BAE" w:rsidRDefault="00742BAE">
        <w:pPr>
          <w:pStyle w:val="a7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05FB9"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8D7B89" w14:textId="77777777" w:rsidR="00742BAE" w:rsidRDefault="00742BA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D851B" w14:textId="77777777" w:rsidR="00DC0D38" w:rsidRDefault="00DC0D38" w:rsidP="00742BAE">
      <w:pPr>
        <w:spacing w:after="0" w:line="240" w:lineRule="auto"/>
      </w:pPr>
      <w:r>
        <w:separator/>
      </w:r>
    </w:p>
  </w:footnote>
  <w:footnote w:type="continuationSeparator" w:id="0">
    <w:p w14:paraId="26857B7D" w14:textId="77777777" w:rsidR="00DC0D38" w:rsidRDefault="00DC0D38" w:rsidP="00742B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770331"/>
    <w:multiLevelType w:val="hybridMultilevel"/>
    <w:tmpl w:val="E8EE91DA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D555D6"/>
    <w:multiLevelType w:val="hybridMultilevel"/>
    <w:tmpl w:val="F5CAE8DE"/>
    <w:lvl w:ilvl="0" w:tplc="25188E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2320D"/>
    <w:multiLevelType w:val="hybridMultilevel"/>
    <w:tmpl w:val="AD80A9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EE3500"/>
    <w:multiLevelType w:val="hybridMultilevel"/>
    <w:tmpl w:val="1FD493F8"/>
    <w:lvl w:ilvl="0" w:tplc="42DC77C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58C2"/>
    <w:rsid w:val="00017C0E"/>
    <w:rsid w:val="000375D1"/>
    <w:rsid w:val="0004093C"/>
    <w:rsid w:val="000F1478"/>
    <w:rsid w:val="00124010"/>
    <w:rsid w:val="00126BE6"/>
    <w:rsid w:val="001B5F83"/>
    <w:rsid w:val="002F0284"/>
    <w:rsid w:val="003427DB"/>
    <w:rsid w:val="003D490C"/>
    <w:rsid w:val="004023B5"/>
    <w:rsid w:val="0044271C"/>
    <w:rsid w:val="00452713"/>
    <w:rsid w:val="00492984"/>
    <w:rsid w:val="00531FA5"/>
    <w:rsid w:val="005E2C6E"/>
    <w:rsid w:val="006612F3"/>
    <w:rsid w:val="006B0FC3"/>
    <w:rsid w:val="00742BAE"/>
    <w:rsid w:val="007F4491"/>
    <w:rsid w:val="00853B97"/>
    <w:rsid w:val="009E7911"/>
    <w:rsid w:val="00A05FB9"/>
    <w:rsid w:val="00AB092F"/>
    <w:rsid w:val="00AB737D"/>
    <w:rsid w:val="00BC79D2"/>
    <w:rsid w:val="00BF78CB"/>
    <w:rsid w:val="00CF553C"/>
    <w:rsid w:val="00D42BD6"/>
    <w:rsid w:val="00D8129B"/>
    <w:rsid w:val="00DC0D38"/>
    <w:rsid w:val="00E207A9"/>
    <w:rsid w:val="00EB0575"/>
    <w:rsid w:val="00ED6620"/>
    <w:rsid w:val="00FC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FE3BF5"/>
  <w15:chartTrackingRefBased/>
  <w15:docId w15:val="{0FB9CF18-F2E3-4EB0-AB3B-396F02EA7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58C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4010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4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ヘッダー (文字)"/>
    <w:basedOn w:val="a0"/>
    <w:link w:val="a5"/>
    <w:uiPriority w:val="99"/>
    <w:rsid w:val="00742BAE"/>
  </w:style>
  <w:style w:type="paragraph" w:styleId="a7">
    <w:name w:val="footer"/>
    <w:basedOn w:val="a"/>
    <w:link w:val="a8"/>
    <w:uiPriority w:val="99"/>
    <w:unhideWhenUsed/>
    <w:rsid w:val="00742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フッター (文字)"/>
    <w:basedOn w:val="a0"/>
    <w:link w:val="a7"/>
    <w:uiPriority w:val="99"/>
    <w:rsid w:val="00742BAE"/>
  </w:style>
  <w:style w:type="paragraph" w:styleId="HTML">
    <w:name w:val="HTML Preformatted"/>
    <w:basedOn w:val="a"/>
    <w:link w:val="HTML0"/>
    <w:uiPriority w:val="99"/>
    <w:semiHidden/>
    <w:unhideWhenUsed/>
    <w:rsid w:val="003427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si-LK"/>
    </w:rPr>
  </w:style>
  <w:style w:type="character" w:customStyle="1" w:styleId="HTML0">
    <w:name w:val="HTML 書式付き (文字)"/>
    <w:basedOn w:val="a0"/>
    <w:link w:val="HTML"/>
    <w:uiPriority w:val="99"/>
    <w:semiHidden/>
    <w:rsid w:val="003427DB"/>
    <w:rPr>
      <w:rFonts w:ascii="Courier New" w:eastAsia="Times New Roman" w:hAnsi="Courier New" w:cs="Courier New"/>
      <w:sz w:val="20"/>
      <w:szCs w:val="20"/>
      <w:lang w:bidi="si-LK"/>
    </w:rPr>
  </w:style>
  <w:style w:type="character" w:styleId="a9">
    <w:name w:val="FollowedHyperlink"/>
    <w:basedOn w:val="a0"/>
    <w:uiPriority w:val="99"/>
    <w:semiHidden/>
    <w:unhideWhenUsed/>
    <w:rsid w:val="00AB092F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2F02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08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wb.ddbj.nig.ac.jp/wiki/Special:RecentChanges" TargetMode="External"/><Relationship Id="rId7" Type="http://schemas.openxmlformats.org/officeDocument/2006/relationships/hyperlink" Target="https://github.com/SuLab/WikidataIntegrator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SuLab/WikidataInteg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7</Pages>
  <Words>608</Words>
  <Characters>3471</Characters>
  <Application>Microsoft Office Word</Application>
  <DocSecurity>0</DocSecurity>
  <Lines>28</Lines>
  <Paragraphs>8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sbpallekumbura@hotmail.com</dc:creator>
  <cp:keywords/>
  <dc:description/>
  <cp:lastModifiedBy>healer.k</cp:lastModifiedBy>
  <cp:revision>12</cp:revision>
  <dcterms:created xsi:type="dcterms:W3CDTF">2021-04-14T11:30:00Z</dcterms:created>
  <dcterms:modified xsi:type="dcterms:W3CDTF">2021-08-25T12:51:00Z</dcterms:modified>
</cp:coreProperties>
</file>