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発 注 書</w:t>
      </w:r>
    </w:p>
    <w:p>
      <w:pPr>
        <w:jc w:val="right"/>
      </w:pPr>
      <w:r>
        <w:t>発注日：</w:t>
      </w:r>
      <w:sdt>
        <w:sdtPr>
          <w:alias w:val="発注日"/>
          <w:tag w:val="OrderDate"/>
          <w:id w:val="12666456"/>
          <w:lock w:val="sdtContentLocked"/>
          <w:showingPlcHdr/>
          <w:text/>
        </w:sdtPr>
        <w:sdtContent>
          <w:r>
            <w:t>2026/02/06</w:t>
          </w:r>
        </w:sdtContent>
      </w:sdt>
    </w:p>
    <w:p/>
    <w:p>
      <w:r/>
      <w:sdt>
        <w:sdtPr>
          <w:alias w:val="業者名"/>
          <w:tag w:val="VendorName"/>
          <w:id w:val="67229983"/>
          <w:lock w:val="sdtContentLocked"/>
          <w:showingPlcHdr/>
          <w:text/>
        </w:sdtPr>
        <w:sdtContent>
          <w:r>
            <w:t>テストサプライヤー株式会社</w:t>
          </w:r>
        </w:sdtContent>
      </w:sdt>
      <w:r>
        <w:t xml:space="preserve">　御中</w:t>
      </w:r>
    </w:p>
    <w:p/>
    <w:p>
      <w:pPr>
        <w:jc w:val="right"/>
      </w:pPr>
      <w:r>
        <w:t>セルジェンテック株式会社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</w:tcPr>
          <w:p>
            <w:pPr>
              <w:jc w:val="center"/>
            </w:pPr>
            <w:r>
              <w:rPr>
                <w:b/>
              </w:rPr>
              <w:t>見積番号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</w:rPr>
              <w:t>件名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</w:rPr>
              <w:t>品目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</w:rPr>
              <w:t>メーカー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</w:rPr>
              <w:t>数量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</w:rPr>
              <w:t>見積額</w:t>
            </w:r>
          </w:p>
        </w:tc>
      </w:tr>
      <w:tr>
        <w:tc>
          <w:tcPr>
            <w:tcW w:type="dxa" w:w="1606"/>
          </w:tcPr>
          <w:p>
            <w:r>
              <w:t>Q-20260206-001</w:t>
            </w:r>
          </w:p>
        </w:tc>
        <w:tc>
          <w:tcPr>
            <w:tcW w:type="dxa" w:w="1606"/>
          </w:tcPr>
          <w:p>
            <w:r>
              <w:t>検体解析業務委託</w:t>
            </w:r>
          </w:p>
        </w:tc>
        <w:tc>
          <w:tcPr>
            <w:tcW w:type="dxa" w:w="1606"/>
          </w:tcPr>
          <w:p>
            <w:r>
              <w:t>DNA抽出キット</w:t>
            </w:r>
          </w:p>
        </w:tc>
        <w:tc>
          <w:tcPr>
            <w:tcW w:type="dxa" w:w="1606"/>
          </w:tcPr>
          <w:p>
            <w:r>
              <w:t>メーカーA</w:t>
            </w:r>
          </w:p>
        </w:tc>
        <w:tc>
          <w:tcPr>
            <w:tcW w:type="dxa" w:w="1606"/>
          </w:tcPr>
          <w:p>
            <w:pPr>
              <w:jc w:val="right"/>
            </w:pPr>
            <w:r>
              <w:t>2</w:t>
            </w:r>
          </w:p>
        </w:tc>
        <w:tc>
          <w:tcPr>
            <w:tcW w:type="dxa" w:w="1606"/>
          </w:tcPr>
          <w:p>
            <w:pPr>
              <w:jc w:val="right"/>
            </w:pPr>
            <w:r>
              <w:t>100,000</w:t>
            </w:r>
          </w:p>
        </w:tc>
      </w:tr>
      <w:tr>
        <w:tc>
          <w:tcPr>
            <w:tcW w:type="dxa" w:w="1606"/>
          </w:tcPr>
          <w:p>
            <w:r>
              <w:t>Q-20260206-002</w:t>
            </w:r>
          </w:p>
        </w:tc>
        <w:tc>
          <w:tcPr>
            <w:tcW w:type="dxa" w:w="1606"/>
          </w:tcPr>
          <w:p>
            <w:r>
              <w:t>検体解析業務委託</w:t>
            </w:r>
          </w:p>
        </w:tc>
        <w:tc>
          <w:tcPr>
            <w:tcW w:type="dxa" w:w="1606"/>
          </w:tcPr>
          <w:p>
            <w:r>
              <w:t>NGS解析サービス</w:t>
            </w:r>
          </w:p>
        </w:tc>
        <w:tc>
          <w:tcPr>
            <w:tcW w:type="dxa" w:w="1606"/>
          </w:tcPr>
          <w:p>
            <w:r>
              <w:t>メーカーB</w:t>
            </w:r>
          </w:p>
        </w:tc>
        <w:tc>
          <w:tcPr>
            <w:tcW w:type="dxa" w:w="1606"/>
          </w:tcPr>
          <w:p>
            <w:pPr>
              <w:jc w:val="right"/>
            </w:pPr>
            <w:r>
              <w:t>1</w:t>
            </w:r>
          </w:p>
        </w:tc>
        <w:tc>
          <w:tcPr>
            <w:tcW w:type="dxa" w:w="1606"/>
          </w:tcPr>
          <w:p>
            <w:pPr>
              <w:jc w:val="right"/>
            </w:pPr>
            <w:r>
              <w:t>900,000</w:t>
            </w:r>
          </w:p>
        </w:tc>
      </w:tr>
      <w:tr>
        <w:tc>
          <w:tcPr>
            <w:tcW w:type="dxa" w:w="1606"/>
          </w:tcPr>
          <w:p>
            <w:r>
              <w:t/>
            </w:r>
          </w:p>
        </w:tc>
        <w:tc>
          <w:tcPr>
            <w:tcW w:type="dxa" w:w="1606"/>
          </w:tcPr>
          <w:p>
            <w:r>
              <w:t>検体解析業務委託</w:t>
            </w:r>
          </w:p>
        </w:tc>
        <w:tc>
          <w:tcPr>
            <w:tcW w:type="dxa" w:w="1606"/>
          </w:tcPr>
          <w:p>
            <w:r>
              <w:t>サンプル輸送費</w:t>
            </w:r>
          </w:p>
        </w:tc>
        <w:tc>
          <w:tcPr>
            <w:tcW w:type="dxa" w:w="1606"/>
          </w:tcPr>
          <w:p>
            <w:r>
              <w:t>メーカーC</w:t>
            </w:r>
          </w:p>
        </w:tc>
        <w:tc>
          <w:tcPr>
            <w:tcW w:type="dxa" w:w="1606"/>
          </w:tcPr>
          <w:p>
            <w:pPr>
              <w:jc w:val="right"/>
            </w:pPr>
            <w:r>
              <w:t>1</w:t>
            </w:r>
          </w:p>
        </w:tc>
        <w:tc>
          <w:tcPr>
            <w:tcW w:type="dxa" w:w="1606"/>
          </w:tcPr>
          <w:p>
            <w:pPr>
              <w:jc w:val="right"/>
            </w:pPr>
            <w:r>
              <w:t>15,000</w:t>
            </w:r>
          </w:p>
        </w:tc>
      </w:tr>
      <w:tr>
        <w:tc>
          <w:tcPr>
            <w:tcW w:type="dxa" w:w="1606"/>
          </w:tcPr>
          <w:p>
            <w:r>
              <w:t>Q-20260206-004</w:t>
            </w:r>
          </w:p>
        </w:tc>
        <w:tc>
          <w:tcPr>
            <w:tcW w:type="dxa" w:w="1606"/>
          </w:tcPr>
          <w:p>
            <w:r>
              <w:t>検体解析業務委託</w:t>
            </w:r>
          </w:p>
        </w:tc>
        <w:tc>
          <w:tcPr>
            <w:tcW w:type="dxa" w:w="1606"/>
          </w:tcPr>
          <w:p>
            <w:r>
              <w:t>試薬A</w:t>
            </w:r>
          </w:p>
        </w:tc>
        <w:tc>
          <w:tcPr>
            <w:tcW w:type="dxa" w:w="1606"/>
          </w:tcPr>
          <w:p>
            <w:r>
              <w:t>メーカーD</w:t>
            </w:r>
          </w:p>
        </w:tc>
        <w:tc>
          <w:tcPr>
            <w:tcW w:type="dxa" w:w="1606"/>
          </w:tcPr>
          <w:p>
            <w:pPr>
              <w:jc w:val="right"/>
            </w:pPr>
            <w:r>
              <w:t>5</w:t>
            </w:r>
          </w:p>
        </w:tc>
        <w:tc>
          <w:tcPr>
            <w:tcW w:type="dxa" w:w="1606"/>
          </w:tcPr>
          <w:p>
            <w:pPr>
              <w:jc w:val="right"/>
            </w:pPr>
            <w:r>
              <w:t>10,000</w:t>
            </w:r>
          </w:p>
        </w:tc>
      </w:tr>
      <w:tr>
        <w:tc>
          <w:tcPr>
            <w:tcW w:type="dxa" w:w="1606"/>
          </w:tcPr>
          <w:p>
            <w:r>
              <w:t>Q-20260206-005</w:t>
            </w:r>
          </w:p>
        </w:tc>
        <w:tc>
          <w:tcPr>
            <w:tcW w:type="dxa" w:w="1606"/>
          </w:tcPr>
          <w:p>
            <w:r>
              <w:t>検体解析業務委託</w:t>
            </w:r>
          </w:p>
        </w:tc>
        <w:tc>
          <w:tcPr>
            <w:tcW w:type="dxa" w:w="1606"/>
          </w:tcPr>
          <w:p>
            <w:r>
              <w:t>試薬B</w:t>
            </w:r>
          </w:p>
        </w:tc>
        <w:tc>
          <w:tcPr>
            <w:tcW w:type="dxa" w:w="1606"/>
          </w:tcPr>
          <w:p>
            <w:r>
              <w:t>メーカーE</w:t>
            </w:r>
          </w:p>
        </w:tc>
        <w:tc>
          <w:tcPr>
            <w:tcW w:type="dxa" w:w="1606"/>
          </w:tcPr>
          <w:p>
            <w:pPr>
              <w:jc w:val="right"/>
            </w:pPr>
            <w:r>
              <w:t>10</w:t>
            </w:r>
          </w:p>
        </w:tc>
        <w:tc>
          <w:tcPr>
            <w:tcW w:type="dxa" w:w="1606"/>
          </w:tcPr>
          <w:p>
            <w:pPr>
              <w:jc w:val="right"/>
            </w:pPr>
            <w:r>
              <w:t>15,000</w:t>
            </w:r>
          </w:p>
        </w:tc>
      </w:tr>
    </w:tbl>
    <w:p/>
    <w:p>
      <w:r>
        <w:t xml:space="preserve">納品先：　</w:t>
      </w:r>
      <w:sdt>
        <w:sdtPr>
          <w:alias w:val="納品先"/>
          <w:tag w:val="DeliveryAddress"/>
          <w:id w:val="97561144"/>
          <w:lock w:val="sdtContentLocked"/>
          <w:showingPlcHdr/>
          <w:text/>
        </w:sdtPr>
        <w:sdtContent>
          <w:r>
            <w:t>千葉県千葉市中央区亥鼻1-8-15
千葉大亥鼻イノベーションプラザ208</w:t>
          </w:r>
        </w:sdtContent>
      </w:sdt>
    </w:p>
    <w:p/>
    <w:p>
      <w:r>
        <w:t>【備考】</w:t>
      </w:r>
    </w:p>
    <w:p>
      <w:r>
        <w:t>・納期については別途ご相談ください。</w:t>
      </w:r>
    </w:p>
    <w:p>
      <w:r>
        <w:t>・本発注書と請書（返送用）をお送りいたします。</w:t>
      </w:r>
    </w:p>
    <w:p>
      <w:r>
        <w:t>・ご不明点がございましたらご連絡ください。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