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3188" w14:textId="77777777" w:rsidR="00EA1EF2" w:rsidRDefault="000502FA" w:rsidP="00EA1EF2">
      <w:pPr>
        <w:jc w:val="center"/>
      </w:pPr>
      <w:r w:rsidRPr="00B36CDC">
        <w:rPr>
          <w:rFonts w:hint="eastAsia"/>
        </w:rPr>
        <w:t>研究科</w:t>
      </w:r>
      <w:r w:rsidR="00EA1EF2" w:rsidRPr="00B36CDC">
        <w:rPr>
          <w:rFonts w:hint="eastAsia"/>
        </w:rPr>
        <w:t>担</w:t>
      </w:r>
      <w:r w:rsidR="00EA1EF2">
        <w:rPr>
          <w:rFonts w:hint="eastAsia"/>
        </w:rPr>
        <w:t>当教員資格審査</w:t>
      </w:r>
      <w:r w:rsidR="00402E3B">
        <w:rPr>
          <w:rFonts w:hint="eastAsia"/>
        </w:rPr>
        <w:t>の</w:t>
      </w:r>
      <w:r w:rsidR="00EA1EF2">
        <w:rPr>
          <w:rFonts w:hint="eastAsia"/>
        </w:rPr>
        <w:t>理由書</w:t>
      </w:r>
    </w:p>
    <w:p w14:paraId="2E6B17FB" w14:textId="77777777" w:rsidR="00EA1EF2" w:rsidRDefault="00EA1EF2" w:rsidP="00EA1EF2">
      <w:pPr>
        <w:jc w:val="center"/>
      </w:pPr>
    </w:p>
    <w:p w14:paraId="5D83CF66" w14:textId="412B312A" w:rsidR="00EA1EF2" w:rsidRPr="00470AB2" w:rsidRDefault="00EA1EF2" w:rsidP="00EA1EF2">
      <w:pPr>
        <w:wordWrap w:val="0"/>
        <w:jc w:val="right"/>
        <w:rPr>
          <w:rFonts w:hint="eastAsia"/>
          <w:u w:val="single"/>
        </w:rPr>
      </w:pPr>
      <w:r w:rsidRPr="00470AB2">
        <w:rPr>
          <w:rFonts w:hint="eastAsia"/>
          <w:u w:val="single"/>
        </w:rPr>
        <w:t xml:space="preserve">専攻・専攻長名　</w:t>
      </w:r>
      <w:r w:rsidR="00887C05" w:rsidRPr="00887C05">
        <w:rPr>
          <w:rFonts w:hint="eastAsia"/>
          <w:u w:val="single"/>
        </w:rPr>
        <w:t>情報・ネットワーク工学</w:t>
      </w:r>
      <w:r w:rsidR="00887C05">
        <w:rPr>
          <w:rFonts w:hint="eastAsia"/>
          <w:u w:val="single"/>
        </w:rPr>
        <w:t>専攻</w:t>
      </w:r>
      <w:r w:rsidR="00862535">
        <w:rPr>
          <w:rFonts w:hint="eastAsia"/>
          <w:u w:val="single"/>
        </w:rPr>
        <w:t xml:space="preserve">　</w:t>
      </w:r>
      <w:r w:rsidR="00887C05" w:rsidRPr="00887C05">
        <w:rPr>
          <w:rFonts w:hint="eastAsia"/>
          <w:u w:val="single"/>
        </w:rPr>
        <w:t>大濱</w:t>
      </w:r>
      <w:r w:rsidR="00862535">
        <w:rPr>
          <w:rFonts w:hint="eastAsia"/>
          <w:u w:val="single"/>
        </w:rPr>
        <w:t xml:space="preserve"> </w:t>
      </w:r>
      <w:r w:rsidR="00887C05" w:rsidRPr="00887C05">
        <w:rPr>
          <w:rFonts w:hint="eastAsia"/>
          <w:u w:val="single"/>
        </w:rPr>
        <w:t>靖匡</w:t>
      </w:r>
      <w:r w:rsidRPr="00470AB2">
        <w:rPr>
          <w:rFonts w:hint="eastAsia"/>
          <w:u w:val="single"/>
        </w:rPr>
        <w:t xml:space="preserve">　</w:t>
      </w:r>
    </w:p>
    <w:tbl>
      <w:tblPr>
        <w:tblW w:w="9045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5"/>
        <w:gridCol w:w="2240"/>
        <w:gridCol w:w="1557"/>
        <w:gridCol w:w="3563"/>
      </w:tblGrid>
      <w:tr w:rsidR="00470AB2" w14:paraId="1EBAA6D6" w14:textId="77777777" w:rsidTr="00402E3B">
        <w:trPr>
          <w:trHeight w:val="620"/>
        </w:trPr>
        <w:tc>
          <w:tcPr>
            <w:tcW w:w="1685" w:type="dxa"/>
            <w:vAlign w:val="center"/>
          </w:tcPr>
          <w:p w14:paraId="24B86661" w14:textId="77777777" w:rsidR="00470AB2" w:rsidRDefault="00470AB2" w:rsidP="00470AB2">
            <w:pPr>
              <w:ind w:left="-27"/>
              <w:jc w:val="center"/>
            </w:pPr>
            <w:r>
              <w:rPr>
                <w:rFonts w:hint="eastAsia"/>
              </w:rPr>
              <w:t>審査対象者氏名</w:t>
            </w:r>
          </w:p>
        </w:tc>
        <w:tc>
          <w:tcPr>
            <w:tcW w:w="2240" w:type="dxa"/>
            <w:vAlign w:val="center"/>
          </w:tcPr>
          <w:p w14:paraId="513C6769" w14:textId="3109FF23" w:rsidR="00470AB2" w:rsidRDefault="00887C05" w:rsidP="00470A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佐藤</w:t>
            </w:r>
            <w:r w:rsidR="0086253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重幸</w:t>
            </w:r>
          </w:p>
        </w:tc>
        <w:tc>
          <w:tcPr>
            <w:tcW w:w="1557" w:type="dxa"/>
            <w:vAlign w:val="center"/>
          </w:tcPr>
          <w:p w14:paraId="15580EA0" w14:textId="77777777" w:rsidR="00470AB2" w:rsidRDefault="00470AB2" w:rsidP="00470AB2">
            <w:pPr>
              <w:jc w:val="center"/>
            </w:pPr>
            <w:r>
              <w:rPr>
                <w:rFonts w:hint="eastAsia"/>
              </w:rPr>
              <w:t>所属・役職</w:t>
            </w:r>
          </w:p>
        </w:tc>
        <w:tc>
          <w:tcPr>
            <w:tcW w:w="3563" w:type="dxa"/>
            <w:vAlign w:val="center"/>
          </w:tcPr>
          <w:p w14:paraId="6E35BDAE" w14:textId="123E4249" w:rsidR="00470AB2" w:rsidRPr="00887C05" w:rsidRDefault="00470AB2" w:rsidP="00470AB2">
            <w:pPr>
              <w:jc w:val="center"/>
              <w:rPr>
                <w:sz w:val="20"/>
                <w:szCs w:val="20"/>
              </w:rPr>
            </w:pPr>
            <w:r w:rsidRPr="00887C05">
              <w:rPr>
                <w:rFonts w:hint="eastAsia"/>
                <w:sz w:val="20"/>
                <w:szCs w:val="20"/>
              </w:rPr>
              <w:t>情報・</w:t>
            </w:r>
            <w:r w:rsidR="00887C05" w:rsidRPr="00887C05">
              <w:rPr>
                <w:rFonts w:hint="eastAsia"/>
                <w:sz w:val="20"/>
                <w:szCs w:val="20"/>
              </w:rPr>
              <w:t>ネットワーク</w:t>
            </w:r>
            <w:r w:rsidRPr="00887C05">
              <w:rPr>
                <w:rFonts w:hint="eastAsia"/>
                <w:sz w:val="20"/>
                <w:szCs w:val="20"/>
              </w:rPr>
              <w:t>工学専攻・准教授</w:t>
            </w:r>
          </w:p>
        </w:tc>
      </w:tr>
      <w:tr w:rsidR="00EA1EF2" w14:paraId="76A409F3" w14:textId="77777777" w:rsidTr="00402E3B">
        <w:trPr>
          <w:trHeight w:val="11745"/>
        </w:trPr>
        <w:tc>
          <w:tcPr>
            <w:tcW w:w="9045" w:type="dxa"/>
            <w:gridSpan w:val="4"/>
          </w:tcPr>
          <w:p w14:paraId="307BF708" w14:textId="39EBD67C" w:rsidR="003B5821" w:rsidRDefault="003B5821" w:rsidP="003B5821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eastAsia"/>
              </w:rPr>
              <w:t>審査対象者は，以下に述べる理由により，博士後期課程の</w:t>
            </w:r>
            <w:r>
              <w:rPr>
                <w:rStyle w:val="fontstyle01"/>
              </w:rPr>
              <w:t>研究副指導担当教員（</w:t>
            </w:r>
            <w:r>
              <w:rPr>
                <w:rStyle w:val="fontstyle11"/>
              </w:rPr>
              <w:t xml:space="preserve">D </w:t>
            </w:r>
            <w:r>
              <w:rPr>
                <w:rStyle w:val="fontstyle01"/>
              </w:rPr>
              <w:t>合）</w:t>
            </w:r>
            <w:r>
              <w:rPr>
                <w:rStyle w:val="fontstyle01"/>
                <w:rFonts w:hint="eastAsia"/>
              </w:rPr>
              <w:t>の判定基準に適っている．</w:t>
            </w:r>
          </w:p>
          <w:p w14:paraId="799F257F" w14:textId="1DCB1672" w:rsidR="00EA1EF2" w:rsidRPr="003B5821" w:rsidRDefault="00EA1EF2">
            <w:pPr>
              <w:rPr>
                <w:rFonts w:hint="eastAsia"/>
              </w:rPr>
            </w:pPr>
          </w:p>
          <w:p w14:paraId="696E7D75" w14:textId="2603D307" w:rsidR="00EA1EF2" w:rsidRDefault="003B5821">
            <w:r>
              <w:rPr>
                <w:rFonts w:hint="eastAsia"/>
              </w:rPr>
              <w:t>学術論文業績について，査読付き雑誌論文が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編（直近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年間で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編）あり，査読付き国際会議論文が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編ある．その国際会議論文の中で，</w:t>
            </w:r>
            <w:r>
              <w:rPr>
                <w:rFonts w:hint="eastAsia"/>
              </w:rPr>
              <w:t>C</w:t>
            </w:r>
            <w:r>
              <w:t xml:space="preserve">ORE 2021 rank </w:t>
            </w:r>
            <w:r>
              <w:rPr>
                <w:rFonts w:hint="eastAsia"/>
              </w:rPr>
              <w:t>が</w:t>
            </w: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ないし</w:t>
            </w:r>
            <w:r>
              <w:rPr>
                <w:rFonts w:hint="eastAsia"/>
              </w:rPr>
              <w:t>A</w:t>
            </w:r>
            <w:r>
              <w:t xml:space="preserve">* </w:t>
            </w:r>
            <w:r>
              <w:rPr>
                <w:rFonts w:hint="eastAsia"/>
              </w:rPr>
              <w:t>の会議の出版は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編ある．これは，総論文数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および最近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年の論文数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という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合の基準を，十分満たしている．</w:t>
            </w:r>
          </w:p>
          <w:p w14:paraId="126AFB75" w14:textId="77777777" w:rsidR="003B5821" w:rsidRDefault="003B5821"/>
          <w:p w14:paraId="19CBF913" w14:textId="0C539A84" w:rsidR="0027593A" w:rsidRDefault="003B5821" w:rsidP="0027593A">
            <w:r>
              <w:rPr>
                <w:rFonts w:hint="eastAsia"/>
              </w:rPr>
              <w:t>教育研究指導実績について，審査対象者は</w:t>
            </w:r>
            <w:r w:rsidR="00E71CF6">
              <w:rPr>
                <w:rFonts w:hint="eastAsia"/>
              </w:rPr>
              <w:t>，他大学において実質的な研究指導を，学部研究・修士研究・博士研究について行った実績がある．具体的には，東京大学において，合計</w:t>
            </w:r>
            <w:r w:rsidR="00E71CF6">
              <w:rPr>
                <w:rFonts w:hint="eastAsia"/>
              </w:rPr>
              <w:t>13</w:t>
            </w:r>
            <w:r w:rsidR="00E71CF6">
              <w:rPr>
                <w:rFonts w:hint="eastAsia"/>
              </w:rPr>
              <w:t>件の卒業研究を指導しており，その内</w:t>
            </w:r>
            <w:r w:rsidR="00E71CF6">
              <w:rPr>
                <w:rFonts w:hint="eastAsia"/>
              </w:rPr>
              <w:t>2</w:t>
            </w:r>
            <w:r w:rsidR="00E71CF6">
              <w:rPr>
                <w:rFonts w:hint="eastAsia"/>
              </w:rPr>
              <w:t>件について論文誌出版に至らせている．また，合計</w:t>
            </w:r>
            <w:r w:rsidR="00E71CF6">
              <w:rPr>
                <w:rFonts w:hint="eastAsia"/>
              </w:rPr>
              <w:t>1</w:t>
            </w:r>
            <w:r w:rsidR="00E71CF6">
              <w:t>0</w:t>
            </w:r>
            <w:r w:rsidR="00E71CF6">
              <w:rPr>
                <w:rFonts w:hint="eastAsia"/>
              </w:rPr>
              <w:t>件の修士研究を指導（うち副指導は</w:t>
            </w:r>
            <w:r w:rsidR="00E71CF6">
              <w:rPr>
                <w:rFonts w:hint="eastAsia"/>
              </w:rPr>
              <w:t>3</w:t>
            </w:r>
            <w:r w:rsidR="00E71CF6">
              <w:rPr>
                <w:rFonts w:hint="eastAsia"/>
              </w:rPr>
              <w:t>件）し，国際会議論文の出版や，国内学会での受賞を導いている．更に，博士研究に関</w:t>
            </w:r>
            <w:r w:rsidR="0027593A">
              <w:rPr>
                <w:rFonts w:hint="eastAsia"/>
              </w:rPr>
              <w:t>する副指導の経験もある．これは，</w:t>
            </w:r>
            <w:r w:rsidR="0027593A">
              <w:rPr>
                <w:rFonts w:hint="eastAsia"/>
              </w:rPr>
              <w:t>D</w:t>
            </w:r>
            <w:r w:rsidR="0027593A">
              <w:rPr>
                <w:rFonts w:hint="eastAsia"/>
              </w:rPr>
              <w:t>合の</w:t>
            </w:r>
            <w:r w:rsidR="0027593A">
              <w:rPr>
                <w:rStyle w:val="fontstyle01"/>
              </w:rPr>
              <w:t>修士研究指導実績</w:t>
            </w:r>
            <w:r w:rsidR="0027593A">
              <w:rPr>
                <w:rStyle w:val="fontstyle01"/>
                <w:rFonts w:hint="eastAsia"/>
              </w:rPr>
              <w:t>および</w:t>
            </w:r>
            <w:r w:rsidR="0027593A">
              <w:rPr>
                <w:rStyle w:val="fontstyle01"/>
              </w:rPr>
              <w:t>学部研究指導実績</w:t>
            </w:r>
            <w:r w:rsidR="0027593A">
              <w:rPr>
                <w:rStyle w:val="fontstyle01"/>
                <w:rFonts w:hint="eastAsia"/>
              </w:rPr>
              <w:t>の要件を，十分満たす．</w:t>
            </w:r>
          </w:p>
          <w:p w14:paraId="33E8357F" w14:textId="2C476D11" w:rsidR="00E71CF6" w:rsidRDefault="00E71CF6">
            <w:pPr>
              <w:rPr>
                <w:rFonts w:hint="eastAsia"/>
              </w:rPr>
            </w:pPr>
          </w:p>
          <w:p w14:paraId="610E24BB" w14:textId="7DD8E6E8" w:rsidR="00EA1EF2" w:rsidRDefault="0027593A" w:rsidP="005C7E0A">
            <w:r>
              <w:rPr>
                <w:rFonts w:hint="eastAsia"/>
              </w:rPr>
              <w:t>尚，審査対象者が実質的な研究指導</w:t>
            </w:r>
            <w:r w:rsidR="005C7E0A">
              <w:rPr>
                <w:rFonts w:hint="eastAsia"/>
              </w:rPr>
              <w:t>（主たる指導及び副指導）</w:t>
            </w:r>
            <w:r>
              <w:rPr>
                <w:rFonts w:hint="eastAsia"/>
              </w:rPr>
              <w:t>を行った事実は，指導学生の所属研究室の長である公式の指導教員</w:t>
            </w:r>
            <w:r w:rsidR="003F2D3C">
              <w:rPr>
                <w:rFonts w:hint="eastAsia"/>
              </w:rPr>
              <w:t>に確認済みであり，</w:t>
            </w:r>
            <w:r w:rsidR="005C7E0A">
              <w:rPr>
                <w:rFonts w:hint="eastAsia"/>
              </w:rPr>
              <w:t>全て</w:t>
            </w:r>
            <w:r w:rsidR="003F2D3C">
              <w:rPr>
                <w:rFonts w:hint="eastAsia"/>
              </w:rPr>
              <w:t>認められている．</w:t>
            </w:r>
          </w:p>
        </w:tc>
      </w:tr>
    </w:tbl>
    <w:p w14:paraId="0E1E9E53" w14:textId="77777777" w:rsidR="00512FC1" w:rsidRDefault="00512FC1"/>
    <w:sectPr w:rsidR="00512FC1" w:rsidSect="00402E3B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B088" w14:textId="77777777" w:rsidR="00917F0B" w:rsidRDefault="00917F0B" w:rsidP="001D0DF4">
      <w:r>
        <w:separator/>
      </w:r>
    </w:p>
  </w:endnote>
  <w:endnote w:type="continuationSeparator" w:id="0">
    <w:p w14:paraId="4840F00B" w14:textId="77777777" w:rsidR="00917F0B" w:rsidRDefault="00917F0B" w:rsidP="001D0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-Mincho">
    <w:altName w:val="Cambria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F99C" w14:textId="77777777" w:rsidR="00917F0B" w:rsidRDefault="00917F0B" w:rsidP="001D0DF4">
      <w:r>
        <w:separator/>
      </w:r>
    </w:p>
  </w:footnote>
  <w:footnote w:type="continuationSeparator" w:id="0">
    <w:p w14:paraId="347B6258" w14:textId="77777777" w:rsidR="00917F0B" w:rsidRDefault="00917F0B" w:rsidP="001D0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EF2"/>
    <w:rsid w:val="000502FA"/>
    <w:rsid w:val="001D0DF4"/>
    <w:rsid w:val="0027593A"/>
    <w:rsid w:val="003B5821"/>
    <w:rsid w:val="003F2D3C"/>
    <w:rsid w:val="00402E3B"/>
    <w:rsid w:val="00470AB2"/>
    <w:rsid w:val="00512FC1"/>
    <w:rsid w:val="005C7E0A"/>
    <w:rsid w:val="00862535"/>
    <w:rsid w:val="00887C05"/>
    <w:rsid w:val="00917F0B"/>
    <w:rsid w:val="00B36CDC"/>
    <w:rsid w:val="00CC050C"/>
    <w:rsid w:val="00E71CF6"/>
    <w:rsid w:val="00EA1EF2"/>
    <w:rsid w:val="00F6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B255A3"/>
  <w15:docId w15:val="{69896706-FBE1-42CC-98C4-8086A825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DF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0DF4"/>
  </w:style>
  <w:style w:type="paragraph" w:styleId="a5">
    <w:name w:val="footer"/>
    <w:basedOn w:val="a"/>
    <w:link w:val="a6"/>
    <w:uiPriority w:val="99"/>
    <w:unhideWhenUsed/>
    <w:rsid w:val="001D0D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0DF4"/>
  </w:style>
  <w:style w:type="character" w:customStyle="1" w:styleId="fontstyle01">
    <w:name w:val="fontstyle01"/>
    <w:basedOn w:val="a0"/>
    <w:rsid w:val="003B5821"/>
    <w:rPr>
      <w:rFonts w:ascii="MS-Mincho" w:hAnsi="MS-Mincho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B5821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obana</dc:creator>
  <cp:lastModifiedBy>佐藤　重幸</cp:lastModifiedBy>
  <cp:revision>11</cp:revision>
  <dcterms:created xsi:type="dcterms:W3CDTF">2014-06-08T09:57:00Z</dcterms:created>
  <dcterms:modified xsi:type="dcterms:W3CDTF">2023-07-08T13:58:00Z</dcterms:modified>
</cp:coreProperties>
</file>