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7107EB1E"/>
    <w:p ns2:paraId="20A9BCC6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数据结构课程设计自评表</w:t>
      </w:r>
      <w:r>
        <w:rPr>
          <w:rFonts w:ascii="黑体" w:hAnsi="黑体" w:eastAsia="黑体"/>
          <w:sz w:val="32"/>
          <w:szCs w:val="32"/>
        </w:rPr>
        <w:t>(202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6</w:t>
      </w:r>
      <w:r>
        <w:rPr>
          <w:rFonts w:ascii="黑体" w:hAnsi="黑体" w:eastAsia="黑体"/>
          <w:sz w:val="32"/>
          <w:szCs w:val="32"/>
        </w:rPr>
        <w:t>)</w:t>
      </w:r>
    </w:p>
    <w:p ns2:paraId="3ED272BA">
      <w:r>
        <w:t>组号：____    项目名称：个性化旅游系统</w:t>
      </w:r>
    </w:p>
    <w:p ns2:paraId="569762D2"/>
    <w:tbl>
      <w:tblPr>
        <w:tblW w:w="9718" w:type="dxa"/>
        <w:tblInd w:w="9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460"/>
        <w:gridCol w:w="7230"/>
      </w:tblGrid>
      <w:tr ns2:paraId="3344A69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488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ns2:paraId="1FEBFBC8">
            <w:pPr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验收内容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center"/>
          </w:tcPr>
          <w:p ns2:paraId="1DF9EC8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完成情况（不超过200字）</w:t>
            </w:r>
          </w:p>
        </w:tc>
      </w:tr>
      <w:tr ns2:paraId="43775E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restart"/>
            <w:tcBorders>
              <w:tl2br w:val="nil"/>
              <w:tr2bl w:val="nil"/>
            </w:tcBorders>
            <w:shd w:val="clear"/>
            <w:vAlign w:val="top"/>
          </w:tcPr>
          <w:p ns2:paraId="3A38A79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ns2:textFill>
                  <ns2:solidFill>
                    <ns2:schemeClr ns2:val="tx1"/>
                  </ns2:solidFill>
                </ns2:textFill>
              </w:rPr>
              <w:t>验收基本要求完成情况（创新需求、智能体开发环境、系统架构、；注意：算法分析及性能分析在后面的各个功能里说明）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创新需求：面向校园和景区一体化游览，整合目的地推荐、路线规划、附近设施查询、旅游日记交流、美食推荐与 AIGC 旅游动画生成；突出“先推荐、再导航、再记录分享”的完整闭环，提升用户出行决策和游览体验。</w:t>
            </w:r>
          </w:p>
        </w:tc>
      </w:tr>
      <w:tr ns2:paraId="5B9217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/>
            <w:vAlign w:val="top"/>
          </w:tcPr>
          <w:p ns2:paraId="380F2172">
            <w:pPr>
              <w:jc w:val="both"/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智能体开发环境及所开发的智能体：使用 Cursor/VS Code + Codex/GPT 智能体辅助开发，结合 Flask、React、SQLite、地图与 AIGC 接口完成系统。智能体承担需求拆解、接口设计、算法选型、代码生成、Bug 定位、测试用例补充和文档初稿生成，人负责验收、取舍和最终调试。</w:t>
            </w:r>
          </w:p>
        </w:tc>
      </w:tr>
      <w:tr ns2:paraId="2E41FF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/>
            <w:vAlign w:val="top"/>
          </w:tcPr>
          <w:p ns2:paraId="4679007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3、系统架构、模块和接口：系统采用前后端分离架构，前端 React/Vite 负责推荐、地图、日记和美食交互；后端 Flask 按 route/service/model 分层，提供推荐、路线、场所、日记、上传、AIGC 等 REST 接口；SQLite 存储景区校园、建筑、设施、道路图、用户、日记、评分、图片和视频记录。</w:t>
            </w:r>
          </w:p>
        </w:tc>
      </w:tr>
      <w:tr ns2:paraId="178906C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/>
            <w:vAlign w:val="top"/>
          </w:tcPr>
          <w:p ns2:paraId="2B742E1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4、AI开发模式总结：采用“人提出目标与验收标准，智能体快速实现与解释，人再运行验证并反馈”的迭代模式。AI 辅助完成数据规模扩充、真实地图模板接入、最短路径与 Top-K 排序实现、AIGC 接口调试、前端交互优化和答辩材料整理，显著缩短了从需求到可演示系统的周期。</w:t>
            </w:r>
          </w:p>
        </w:tc>
      </w:tr>
      <w:tr ns2:paraId="59D1A4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/>
            <w:vAlign w:val="top"/>
          </w:tcPr>
          <w:p ns2:paraId="7AF5CBF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实践反思：AI 能提高开发效率，但必须由开发者掌握数据结构、接口契约和测试方法，才能判断生成代码是否正确。本次实践提升了我对图结构、索引查询、排序推荐、前后端协同和工程调试的理解，也认识到需求核对、边界测试和演示稳定性同样重要。</w:t>
            </w:r>
          </w:p>
        </w:tc>
      </w:tr>
      <w:tr ns2:paraId="63E5282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488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ns2:paraId="08107C4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ns2:textFill>
                  <ns2:solidFill>
                    <ns2:schemeClr ns2:val="tx1"/>
                  </ns2:solidFill>
                </ns2:textFill>
              </w:rPr>
              <w:t>验收数据要求完成情况（在系统开发测试期间的景区、建筑物、地图、用户数等各项数据的数据量）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1、景区/校园数据共 202 个，其中景区 117 个、校园 85 个，满足不少于 200 个要求。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2、景区统一使用故宫地图模板，校园统一使用北京大学地图模板；每个地点内部包含 20 个以上建筑/景点，50 个服务设施，设施类型覆盖商店、饭店、洗手间、图书馆、食堂、超市、咖啡馆等 10 类。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3、每个景区或校园内部道路图约 220 条边，包含建筑物、服务设施、道路节点、拥挤度、交通方式等信息，总道路边数超过 4 万条。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4、系统用户数 14 个；另有旅游日记、评论、评分、图片和 AIGC 生成视频数据用于演示。</w:t>
            </w:r>
          </w:p>
        </w:tc>
      </w:tr>
      <w:tr ns2:paraId="3D7BD3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718" w:type="dxa"/>
            <w:gridSpan w:val="3"/>
            <w:tcBorders>
              <w:tl2br w:val="nil"/>
              <w:tr2bl w:val="nil"/>
            </w:tcBorders>
            <w:shd w:val="clear"/>
            <w:vAlign w:val="top"/>
          </w:tcPr>
          <w:p ns2:paraId="123FB141">
            <w:pPr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按课程设计要求的各项功能，按所使用的不同核心算法，分别说明所采用的核心算法是什么、采用这个算法的依据及性能分析：</w:t>
            </w:r>
          </w:p>
        </w:tc>
      </w:tr>
      <w:tr ns2:paraId="7A45D8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/>
            <w:vAlign w:val="top"/>
          </w:tcPr>
          <w:p ns2:paraId="45CB2C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ns2:textFill>
                  <ns2:solidFill>
                    <ns2:schemeClr ns2:val="tx1"/>
                  </ns2:solidFill>
                </ns2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旅游推荐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/>
            <w:vAlign w:val="top"/>
          </w:tcPr>
          <w:p ns2:paraId="018058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ns2:textFill>
                  <ns2:solidFill>
                    <ns2:schemeClr ns2:val="tx1"/>
                  </ns2:solidFill>
                </ns2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  <w:bookmarkStart w:id="0" w:name="_GoBack"/>
            <w:bookmarkEnd w:id="0"/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1、目的地推荐：按热度、评分、个人兴趣进行综合打分，使用 Top-K 小根堆维护前 10 项，避免对全部 200+ 目的地完全排序；时间复杂度约 O(n log k)，k=10，适合数据动态变化后的快速推荐。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2、目的地查询：支持名称、类别、关键字检索，结合字符串包含匹配和模糊匹配；查询结果继续按热度或评价进行 Top-K/排序展示，保证用户常看的前几项优先准确。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3、选择依据：推荐场景通常只展示前 10 个结果，Top-K 比完整排序 O(n log n) 更节省时间；模糊查询能容忍用户输入不完整或有轻微误差。</w:t>
            </w:r>
          </w:p>
        </w:tc>
      </w:tr>
      <w:tr ns2:paraId="5E12C7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ns2:paraId="42820A8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旅游路线规划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/>
            <w:vAlign w:val="top"/>
          </w:tcPr>
          <w:p ns2:paraId="6626FD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1、单点导航：将景区/校园道路建模为带权图，节点表示道路口、建筑和设施，边表示道路；最短距离策略以距离为权重，最短时间策略按“距离/(速度*拥挤度)”计算权重，使用 Dijkstra 算法求最短路径。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2、多点规划：对多个目标点先计算当前位置到各目标、目标间以及返回起点的最短路径，再采用贪心选择最近下一点形成可演示的闭环路线，适合中等规模途经点的快速规划。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3、交通工具策略：校园支持步行/自行车，景区支持步行/电瓶车；在时间权重中考虑不同工具速度、拥挤度和可通行道路，允许步行与车辆道路混合衔接。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4、室内导航：模拟楼内入口、电梯、楼层、房间节点，仍使用图结构与最短路径算法完成大门到电梯、跨楼层、电梯到房间的路径规划。Dijkstra 复杂度约 O((V+E)logV)，适合本系统 200+ 边地图。</w:t>
            </w:r>
          </w:p>
        </w:tc>
      </w:tr>
      <w:tr ns2:paraId="46E54FE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ns2:paraId="544355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场所查询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/>
            <w:vAlign w:val="top"/>
          </w:tcPr>
          <w:p ns2:paraId="5520E3F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1、附近设施查询：以用户选择地点为起点，不使用直线距离，而是在道路图上对设施节点计算实际步行路径距离，并按距离从近到远排序。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2、类别过滤与输入查询：支持通过设施类别按钮过滤，也支持用户输入“超市、卫生间、咖啡馆”等类别名称进行查找；先筛选候选设施，再对候选设施按道路距离排序。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3、选择依据：道路距离更符合真实游览体验；候选过滤减少需要计算和排序的对象数量，排序复杂度约 O(m log m)，m 为附近候选设施数。</w:t>
            </w:r>
          </w:p>
        </w:tc>
      </w:tr>
      <w:tr ns2:paraId="7C6FF0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ns2:paraId="0CAF2F0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旅游日记管理（含旅游日记交流）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/>
            <w:vAlign w:val="top"/>
          </w:tcPr>
          <w:p ns2:paraId="299A672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1、日记管理：支持日记创建、浏览量统计、评分、评论、图片上传、视频记录和统一管理；浏览量作为热度，评分作为质量指标。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2、日记推荐与查询：按热度、评分、目的地和兴趣标签进行排序推荐；标题精确查询使用索引/字典式查找思路，内容全文检索采用文本索引与中文关键词兜底匹配。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3、压缩存储：日记正文可进行无损压缩保存，减少长文本存储成本，读取时再解压恢复原文。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4、AIGC 动画：用户从日记图片中选择照片，修改提示词、分辨率、横竖屏、时长、采样步数和 seed 后调用图生视频接口，生成结果保存为 mp4 并回显在日记详情页。</w:t>
            </w:r>
          </w:p>
        </w:tc>
      </w:tr>
      <w:tr ns2:paraId="4BC225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ns2:paraId="7605BD9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美食推荐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/>
            <w:vAlign w:val="top"/>
          </w:tcPr>
          <w:p ns2:paraId="3821418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1、美食推荐：在选中景区或校园后，按热度、评分和距离进行综合排序，并支持菜系过滤；前端主要展示前 10 个结果，后端采用 Top-K 思路避免完全排序。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2、模糊查询：支持输入美食名称、菜系、餐厅或窗口名称，采用内容包含匹配与模糊匹配结合的方式找到候选结果；多结果时可按热度、评价、距离排序。</w:t>
            </w:r>
          </w:p>
          <w:p>
            <w:pPr>
              <w:spacing w:after="80" w:line="260" w:lineRule="auto"/>
            </w:pPr>
            <w:r>
              <w:rPr>
                <w:rFonts w:ascii="Times New Roman" w:eastAsia="宋体"/>
                <w:sz w:val="21"/>
                <w:szCs w:val="21"/>
              </w:rPr>
              <w:t xml:space="preserve">3、选择依据：用户对美食推荐更关注少量高质量结果，Top-K 在数据动态变化时效率更高；模糊查找提高了中文输入和不完整名称下的可用性。</w:t>
            </w:r>
          </w:p>
        </w:tc>
      </w:tr>
    </w:tbl>
    <w:p ns2:paraId="39F2F423">
      <w:pPr>
        <w:rPr>
          <w:rFonts w:hint="eastAsia" w:ascii="宋体" w:hAnsi="宋体" w:eastAsia="宋体" w:cs="宋体"/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B10CC"/>
    <w:multiLevelType w:val="singleLevel"/>
    <w:tmpl w:val="BF9B10C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E2ED1E40"/>
    <w:multiLevelType w:val="singleLevel"/>
    <w:tmpl w:val="E2ED1E4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C450A97"/>
    <w:multiLevelType w:val="singleLevel"/>
    <w:tmpl w:val="0C450A97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E1485"/>
    <w:rsid w:val="2CBE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basedOn w:val="3"/>
    <w:uiPriority w:val="0"/>
    <w:rPr>
      <w:rFonts w:hint="eastAsia" w:ascii="仿宋" w:hAnsi="仿宋" w:eastAsia="仿宋" w:cs="仿宋"/>
      <w:b/>
      <w:bCs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2026-06-04T06:13:00Z</dcterms:created>
  <dc:creator>郭岗</dc:creator>
  <cp:lastModifiedBy>郭岗</cp:lastModifiedBy>
  <dcterms:modified xsi:type="dcterms:W3CDTF">2026-06-04T06:59:40Z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764C80F325C94936899A60B55C66AD50_11</vt:lpwstr>
  </property>
  <property fmtid="{D5CDD505-2E9C-101B-9397-08002B2CF9AE}" pid="4" name="KSOTemplateDocerSaveRecord">
    <vt:lpwstr>eyJoZGlkIjoiYzNlMzkzNGRmOTgzNjY4ZWMzZTU2ZTVjZDllMDQ4ZmUiLCJ1c2VySWQiOiIxNDg1NjQ2MDc4In0=</vt:lpwstr>
  </property>
</Properties>
</file>