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复有无量干闼婆王。所谓持国干闼婆王。树光干闼婆王。净目干闼婆王。华冠干闼婆王。普音干闼婆王。乐摇动妙目干闼婆王。妙音师子幢干闼婆王。普放宝光明干闼婆王。</w:t>
      </w:r>
      <w:r>
        <w:rPr>
          <w:rFonts w:ascii="楷体" w:eastAsia="楷体" w:hAnsi="楷体" w:hint="eastAsia"/>
          <w:sz w:val="24"/>
          <w:szCs w:val="24"/>
          <w:shd w:val="pct15" w:color="auto" w:fill="FFFFFF"/>
        </w:rPr>
        <w:t>金刚树华幢干闼婆王。乐普现庄严干闼婆王。如是等而为上首其数无量。皆于大法深生信解。欢喜爱重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干闼婆王。得自在方便摄一切众生解脱门。树光干闼婆王。得普见一切功德庄严解脱门。净目干闼婆王。得永断一切众生忧苦出生欢喜藏解脱门。华冠干闼婆王。得永断一切众生邪见惑解脱门。喜步普音干闼婆王。得如云广布普荫泽一切众生解脱门。乐摇动美目干闼婆王。得现广大妙好身令一切获安乐解脱门。妙音师子幢干闼婆王。得普散十方一切大名称宝解脱门。普放宝光明干闼婆王。得现一切大欢喜光明清净身解脱门。金刚树华幢干闼婆王。得普滋荣一切树令见者欢喜解脱门。普现庄严干闼婆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尔时持国干闼婆王</w:t>
      </w:r>
      <w:r w:rsidRPr="007C1158">
        <w:rPr>
          <w:rFonts w:ascii="楷体" w:eastAsia="楷体" w:hAnsi="楷体" w:hint="eastAsia"/>
          <w:sz w:val="24"/>
          <w:szCs w:val="24"/>
          <w:shd w:val="pct15" w:color="auto" w:fill="FFFFFF"/>
        </w:rPr>
        <w:t>承佛威力。普观一切干闼婆众而说颂言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干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干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云何常得天王。龙王。夜叉王。干闼婆王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佛子。若诸菩萨如是用心。则获一切胜妙功德。一切世间诸天魔梵。沙门婆罗门干闼婆阿修罗等。及以一切声闻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如干闼婆所出音。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0F2932" w:rsidRDefault="000F2932" w:rsidP="000F2932">
      <w:pPr>
        <w:ind w:firstLineChars="200" w:firstLine="480"/>
        <w:rPr>
          <w:rFonts w:ascii="楷体" w:eastAsia="楷体" w:hAnsi="楷体"/>
          <w:sz w:val="24"/>
          <w:szCs w:val="24"/>
          <w:shd w:val="pct15" w:color="auto" w:fill="FFFFFF"/>
        </w:rPr>
      </w:pPr>
    </w:p>
    <w:p w:rsidR="000F2932" w:rsidRDefault="000F2932" w:rsidP="00922AF9">
      <w:pPr>
        <w:ind w:firstLineChars="200"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bookmarkStart w:id="0" w:name="_GoBack"/>
      <w:bookmarkEnd w:id="0"/>
    </w:p>
    <w:p w:rsidR="00420A8B" w:rsidRPr="007C1158" w:rsidRDefault="00DA2AF1" w:rsidP="000F293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佛子。复置此谕。假使有人。于一念顷。能知东方无数世界所有众生种种欲乐。念念如是。尽阿僧祇劫。次第广说。乃至第十。</w:t>
      </w:r>
      <w:r w:rsidR="0056654E">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w:t>
      </w:r>
      <w:r w:rsidR="0056654E">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w:t>
      </w:r>
      <w:r w:rsidR="0056654E">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w:t>
      </w:r>
      <w:r w:rsidRPr="007C1158">
        <w:rPr>
          <w:rFonts w:ascii="楷体" w:eastAsia="楷体" w:hAnsi="楷体" w:hint="eastAsia"/>
          <w:sz w:val="24"/>
          <w:szCs w:val="24"/>
          <w:shd w:val="pct15" w:color="auto" w:fill="FFFFFF"/>
        </w:rPr>
        <w:lastRenderedPageBreak/>
        <w:t>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w:t>
      </w:r>
      <w:r w:rsidR="0056654E">
        <w:rPr>
          <w:rFonts w:ascii="楷体" w:eastAsia="楷体" w:hAnsi="楷体" w:hint="eastAsia"/>
          <w:sz w:val="24"/>
          <w:szCs w:val="24"/>
          <w:shd w:val="pct15" w:color="auto" w:fill="FFFFFF"/>
        </w:rPr>
        <w:t>南西北方四维上下亦复如是</w:t>
      </w:r>
      <w:r w:rsidRPr="007C1158">
        <w:rPr>
          <w:rFonts w:ascii="楷体" w:eastAsia="楷体" w:hAnsi="楷体" w:hint="eastAsia"/>
          <w:sz w:val="24"/>
          <w:szCs w:val="24"/>
          <w:shd w:val="pct15" w:color="auto" w:fill="FFFFFF"/>
        </w:rPr>
        <w:t>。佛子。于汝意云何。此人功德宁为多不。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盘。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w:t>
      </w:r>
      <w:r w:rsidRPr="007C1158">
        <w:rPr>
          <w:rFonts w:ascii="楷体" w:eastAsia="楷体" w:hAnsi="楷体" w:hint="eastAsia"/>
          <w:sz w:val="24"/>
          <w:szCs w:val="24"/>
          <w:shd w:val="pct15" w:color="auto" w:fill="FFFFFF"/>
        </w:rPr>
        <w:lastRenderedPageBreak/>
        <w:t>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光明照世为所归。</w:t>
      </w:r>
      <w:r w:rsidR="00DA2AF1" w:rsidRPr="007C1158">
        <w:rPr>
          <w:rFonts w:ascii="楷体" w:eastAsia="楷体" w:hAnsi="楷体" w:hint="eastAsia"/>
          <w:sz w:val="24"/>
          <w:szCs w:val="24"/>
          <w:shd w:val="pct15" w:color="auto" w:fill="FFFFFF"/>
        </w:rPr>
        <w:t>十力护念难思议。</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十方国土悉趣入。</w:t>
      </w:r>
      <w:r w:rsidR="00DA2AF1" w:rsidRPr="007C1158">
        <w:rPr>
          <w:rFonts w:ascii="楷体" w:eastAsia="楷体" w:hAnsi="楷体" w:hint="eastAsia"/>
          <w:sz w:val="24"/>
          <w:szCs w:val="24"/>
          <w:shd w:val="pct15" w:color="auto" w:fill="FFFFFF"/>
        </w:rPr>
        <w:t>一切色形皆示现。</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922AF9">
        <w:rPr>
          <w:rFonts w:ascii="楷体" w:eastAsia="楷体" w:hAnsi="楷体" w:hint="eastAsia"/>
          <w:sz w:val="24"/>
          <w:szCs w:val="24"/>
          <w:shd w:val="pct15" w:color="auto" w:fill="FFFFFF"/>
        </w:rPr>
        <w:t>法门无量不可说。</w:t>
      </w:r>
      <w:r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w:t>
      </w:r>
      <w:r w:rsidR="00922AF9">
        <w:rPr>
          <w:rFonts w:ascii="楷体" w:eastAsia="楷体" w:hAnsi="楷体" w:hint="eastAsia"/>
          <w:sz w:val="24"/>
          <w:szCs w:val="24"/>
          <w:shd w:val="pct15" w:color="auto" w:fill="FFFFFF"/>
        </w:rPr>
        <w:t>不动智。</w:t>
      </w:r>
      <w:r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譬如龙王起大云。　　普雨妙雨悉充洽。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　　住于无诤无所依。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于诸染净皆通达。　　令彼修治入于道。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A2AF1" w:rsidRPr="007C1158">
        <w:rPr>
          <w:rFonts w:ascii="楷体" w:eastAsia="楷体" w:hAnsi="楷体" w:hint="eastAsia"/>
          <w:sz w:val="24"/>
          <w:szCs w:val="24"/>
          <w:shd w:val="pct15" w:color="auto" w:fill="FFFFFF"/>
        </w:rPr>
        <w:t>所有法藏悉耽味。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见佛闻法勤修行。</w:t>
      </w:r>
      <w:r w:rsidR="00DA2AF1" w:rsidRPr="007C1158">
        <w:rPr>
          <w:rFonts w:ascii="楷体" w:eastAsia="楷体" w:hAnsi="楷体" w:hint="eastAsia"/>
          <w:sz w:val="24"/>
          <w:szCs w:val="24"/>
          <w:shd w:val="pct15" w:color="auto" w:fill="FFFFFF"/>
        </w:rPr>
        <w:t>如饮甘露心欢喜。</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A2AF1" w:rsidRPr="007C1158">
        <w:rPr>
          <w:rFonts w:ascii="楷体" w:eastAsia="楷体" w:hAnsi="楷体" w:hint="eastAsia"/>
          <w:sz w:val="24"/>
          <w:szCs w:val="24"/>
          <w:shd w:val="pct15" w:color="auto" w:fill="FFFFFF"/>
        </w:rPr>
        <w:t>善入诸法智增长。</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信心不动如须弥。</w:t>
      </w:r>
      <w:r w:rsidR="00DA2AF1" w:rsidRPr="007C1158">
        <w:rPr>
          <w:rFonts w:ascii="楷体" w:eastAsia="楷体" w:hAnsi="楷体" w:hint="eastAsia"/>
          <w:sz w:val="24"/>
          <w:szCs w:val="24"/>
          <w:shd w:val="pct15" w:color="auto" w:fill="FFFFFF"/>
        </w:rPr>
        <w:t>普作群生功德藏。</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A2AF1" w:rsidRPr="007C1158">
        <w:rPr>
          <w:rFonts w:ascii="楷体" w:eastAsia="楷体" w:hAnsi="楷体" w:hint="eastAsia"/>
          <w:sz w:val="24"/>
          <w:szCs w:val="24"/>
          <w:shd w:val="pct15" w:color="auto" w:fill="FFFFFF"/>
        </w:rPr>
        <w:t>悉愿疾成一切智。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而恒无着无依处。</w:t>
      </w:r>
      <w:r w:rsidR="00DA2AF1" w:rsidRPr="007C1158">
        <w:rPr>
          <w:rFonts w:ascii="楷体" w:eastAsia="楷体" w:hAnsi="楷体" w:hint="eastAsia"/>
          <w:sz w:val="24"/>
          <w:szCs w:val="24"/>
          <w:shd w:val="pct15" w:color="auto" w:fill="FFFFFF"/>
        </w:rPr>
        <w:t>离诸烦恼得自在。</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A2AF1" w:rsidRPr="007C1158">
        <w:rPr>
          <w:rFonts w:ascii="楷体" w:eastAsia="楷体" w:hAnsi="楷体" w:hint="eastAsia"/>
          <w:sz w:val="24"/>
          <w:szCs w:val="24"/>
          <w:shd w:val="pct15" w:color="auto" w:fill="FFFFFF"/>
        </w:rPr>
        <w:t>普摄一切同于己。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劝持五戒及十善。　　四禅四等诸定处。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所行普遍如无异。</w:t>
      </w:r>
      <w:r w:rsidR="00DA2AF1" w:rsidRPr="007C1158">
        <w:rPr>
          <w:rFonts w:ascii="楷体" w:eastAsia="楷体" w:hAnsi="楷体" w:hint="eastAsia"/>
          <w:sz w:val="24"/>
          <w:szCs w:val="24"/>
          <w:shd w:val="pct15" w:color="auto" w:fill="FFFFFF"/>
        </w:rPr>
        <w:t>永离众着佛平等。</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A2AF1" w:rsidRPr="007C1158">
        <w:rPr>
          <w:rFonts w:ascii="楷体" w:eastAsia="楷体" w:hAnsi="楷体" w:hint="eastAsia"/>
          <w:sz w:val="24"/>
          <w:szCs w:val="24"/>
          <w:shd w:val="pct15" w:color="auto" w:fill="FFFFFF"/>
        </w:rPr>
        <w:t>一切国土悉能往。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一切智境咸通达。</w:t>
      </w:r>
      <w:r w:rsidR="00DA2AF1" w:rsidRPr="007C1158">
        <w:rPr>
          <w:rFonts w:ascii="楷体" w:eastAsia="楷体" w:hAnsi="楷体" w:hint="eastAsia"/>
          <w:sz w:val="24"/>
          <w:szCs w:val="24"/>
          <w:shd w:val="pct15" w:color="auto" w:fill="FFFFFF"/>
        </w:rPr>
        <w:t>一切功德皆成就。</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A2AF1" w:rsidRPr="007C1158">
        <w:rPr>
          <w:rFonts w:ascii="楷体" w:eastAsia="楷体" w:hAnsi="楷体" w:hint="eastAsia"/>
          <w:sz w:val="24"/>
          <w:szCs w:val="24"/>
          <w:shd w:val="pct15" w:color="auto" w:fill="FFFFFF"/>
        </w:rPr>
        <w:t>净诸戒品无所著。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具足无上大功德。</w:t>
      </w:r>
      <w:r w:rsidR="00DA2AF1" w:rsidRPr="007C1158">
        <w:rPr>
          <w:rFonts w:ascii="楷体" w:eastAsia="楷体" w:hAnsi="楷体" w:hint="eastAsia"/>
          <w:sz w:val="24"/>
          <w:szCs w:val="24"/>
          <w:shd w:val="pct15" w:color="auto" w:fill="FFFFFF"/>
        </w:rPr>
        <w:t>常勤精进不退转。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A2AF1" w:rsidRPr="007C1158">
        <w:rPr>
          <w:rFonts w:ascii="楷体" w:eastAsia="楷体" w:hAnsi="楷体" w:hint="eastAsia"/>
          <w:sz w:val="24"/>
          <w:szCs w:val="24"/>
          <w:shd w:val="pct15" w:color="auto" w:fill="FFFFFF"/>
        </w:rPr>
        <w:t>广大智慧共相应。</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此是菩萨最胜地。</w:t>
      </w:r>
      <w:r w:rsidR="00DA2AF1" w:rsidRPr="007C1158">
        <w:rPr>
          <w:rFonts w:ascii="楷体" w:eastAsia="楷体" w:hAnsi="楷体" w:hint="eastAsia"/>
          <w:sz w:val="24"/>
          <w:szCs w:val="24"/>
          <w:shd w:val="pct15" w:color="auto" w:fill="FFFFFF"/>
        </w:rPr>
        <w:t>出生一切普贤道。</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靡不护念初发心。</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悉以三昧陀罗尼。</w:t>
      </w:r>
      <w:r w:rsidR="00DA2AF1" w:rsidRPr="007C1158">
        <w:rPr>
          <w:rFonts w:ascii="楷体" w:eastAsia="楷体" w:hAnsi="楷体" w:hint="eastAsia"/>
          <w:sz w:val="24"/>
          <w:szCs w:val="24"/>
          <w:shd w:val="pct15" w:color="auto" w:fill="FFFFFF"/>
        </w:rPr>
        <w:t>神通变化共庄严。</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A2AF1" w:rsidRPr="007C1158">
        <w:rPr>
          <w:rFonts w:ascii="楷体" w:eastAsia="楷体" w:hAnsi="楷体" w:hint="eastAsia"/>
          <w:sz w:val="24"/>
          <w:szCs w:val="24"/>
          <w:shd w:val="pct15" w:color="auto" w:fill="FFFFFF"/>
        </w:rPr>
        <w:t>世界虚空亦如是。</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发心无量过于彼。</w:t>
      </w:r>
      <w:r w:rsidR="00DA2AF1" w:rsidRPr="007C1158">
        <w:rPr>
          <w:rFonts w:ascii="楷体" w:eastAsia="楷体" w:hAnsi="楷体" w:hint="eastAsia"/>
          <w:sz w:val="24"/>
          <w:szCs w:val="24"/>
          <w:shd w:val="pct15" w:color="auto" w:fill="FFFFFF"/>
        </w:rPr>
        <w:t>是故能生一切佛。</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A2AF1" w:rsidRPr="007C1158">
        <w:rPr>
          <w:rFonts w:ascii="楷体" w:eastAsia="楷体" w:hAnsi="楷体" w:hint="eastAsia"/>
          <w:sz w:val="24"/>
          <w:szCs w:val="24"/>
          <w:shd w:val="pct15" w:color="auto" w:fill="FFFFFF"/>
        </w:rPr>
        <w:t>亦为四辩无畏本。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十八不共亦复然。</w:t>
      </w:r>
      <w:r w:rsidR="00DA2AF1" w:rsidRPr="007C1158">
        <w:rPr>
          <w:rFonts w:ascii="楷体" w:eastAsia="楷体" w:hAnsi="楷体" w:hint="eastAsia"/>
          <w:sz w:val="24"/>
          <w:szCs w:val="24"/>
          <w:shd w:val="pct15" w:color="auto" w:fill="FFFFFF"/>
        </w:rPr>
        <w:t>莫不皆从发心得。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A2AF1" w:rsidRPr="007C1158">
        <w:rPr>
          <w:rFonts w:ascii="楷体" w:eastAsia="楷体" w:hAnsi="楷体" w:hint="eastAsia"/>
          <w:sz w:val="24"/>
          <w:szCs w:val="24"/>
          <w:shd w:val="pct15" w:color="auto" w:fill="FFFFFF"/>
        </w:rPr>
        <w:t>及以平等妙法身。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智慧无着所应供。</w:t>
      </w:r>
      <w:r w:rsidR="00DA2AF1" w:rsidRPr="007C1158">
        <w:rPr>
          <w:rFonts w:ascii="楷体" w:eastAsia="楷体" w:hAnsi="楷体" w:hint="eastAsia"/>
          <w:sz w:val="24"/>
          <w:szCs w:val="24"/>
          <w:shd w:val="pct15" w:color="auto" w:fill="FFFFFF"/>
        </w:rPr>
        <w:t>悉以发心而得有。</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A2AF1" w:rsidRPr="007C1158">
        <w:rPr>
          <w:rFonts w:ascii="楷体" w:eastAsia="楷体" w:hAnsi="楷体" w:hint="eastAsia"/>
          <w:sz w:val="24"/>
          <w:szCs w:val="24"/>
          <w:shd w:val="pct15" w:color="auto" w:fill="FFFFFF"/>
        </w:rPr>
        <w:t>色界诸禅三昧乐。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及无色界诸三昧。</w:t>
      </w:r>
      <w:r w:rsidR="00DA2AF1" w:rsidRPr="007C1158">
        <w:rPr>
          <w:rFonts w:ascii="楷体" w:eastAsia="楷体" w:hAnsi="楷体" w:hint="eastAsia"/>
          <w:sz w:val="24"/>
          <w:szCs w:val="24"/>
          <w:shd w:val="pct15" w:color="auto" w:fill="FFFFFF"/>
        </w:rPr>
        <w:t>悉以发心作其本。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A2AF1" w:rsidRPr="007C1158">
        <w:rPr>
          <w:rFonts w:ascii="楷体" w:eastAsia="楷体" w:hAnsi="楷体" w:hint="eastAsia"/>
          <w:sz w:val="24"/>
          <w:szCs w:val="24"/>
          <w:shd w:val="pct15" w:color="auto" w:fill="FFFFFF"/>
        </w:rPr>
        <w:t>及以诸趣种种乐。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进定根力等众乐。</w:t>
      </w:r>
      <w:r w:rsidR="00DA2AF1" w:rsidRPr="007C1158">
        <w:rPr>
          <w:rFonts w:ascii="楷体" w:eastAsia="楷体" w:hAnsi="楷体" w:hint="eastAsia"/>
          <w:sz w:val="24"/>
          <w:szCs w:val="24"/>
          <w:shd w:val="pct15" w:color="auto" w:fill="FFFFFF"/>
        </w:rPr>
        <w:t>靡不皆由初发心。</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A2AF1" w:rsidRPr="007C1158">
        <w:rPr>
          <w:rFonts w:ascii="楷体" w:eastAsia="楷体" w:hAnsi="楷体" w:hint="eastAsia"/>
          <w:sz w:val="24"/>
          <w:szCs w:val="24"/>
          <w:shd w:val="pct15" w:color="auto" w:fill="FFFFFF"/>
        </w:rPr>
        <w:t>则能修行六种度。</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劝诸众生行正行。</w:t>
      </w:r>
      <w:r w:rsidR="00DA2AF1" w:rsidRPr="007C1158">
        <w:rPr>
          <w:rFonts w:ascii="楷体" w:eastAsia="楷体" w:hAnsi="楷体" w:hint="eastAsia"/>
          <w:sz w:val="24"/>
          <w:szCs w:val="24"/>
          <w:shd w:val="pct15" w:color="auto" w:fill="FFFFFF"/>
        </w:rPr>
        <w:t>于三界中受安乐。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A2AF1" w:rsidRPr="007C1158">
        <w:rPr>
          <w:rFonts w:ascii="楷体" w:eastAsia="楷体" w:hAnsi="楷体" w:hint="eastAsia"/>
          <w:sz w:val="24"/>
          <w:szCs w:val="24"/>
          <w:shd w:val="pct15" w:color="auto" w:fill="FFFFFF"/>
        </w:rPr>
        <w:t>所有妙业咸开阐。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能令无量诸众生。</w:t>
      </w:r>
      <w:r w:rsidR="00DA2AF1" w:rsidRPr="007C1158">
        <w:rPr>
          <w:rFonts w:ascii="楷体" w:eastAsia="楷体" w:hAnsi="楷体" w:hint="eastAsia"/>
          <w:sz w:val="24"/>
          <w:szCs w:val="24"/>
          <w:shd w:val="pct15" w:color="auto" w:fill="FFFFFF"/>
        </w:rPr>
        <w:t>悉断惑业向涅盘。</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A2AF1" w:rsidRPr="007C1158">
        <w:rPr>
          <w:rFonts w:ascii="楷体" w:eastAsia="楷体" w:hAnsi="楷体" w:hint="eastAsia"/>
          <w:sz w:val="24"/>
          <w:szCs w:val="24"/>
          <w:shd w:val="pct15" w:color="auto" w:fill="FFFFFF"/>
        </w:rPr>
        <w:t>众行具足犹满月。</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功德常盈譬巨海。</w:t>
      </w:r>
      <w:r w:rsidR="00DA2AF1" w:rsidRPr="007C1158">
        <w:rPr>
          <w:rFonts w:ascii="楷体" w:eastAsia="楷体" w:hAnsi="楷体" w:hint="eastAsia"/>
          <w:sz w:val="24"/>
          <w:szCs w:val="24"/>
          <w:shd w:val="pct15" w:color="auto" w:fill="FFFFFF"/>
        </w:rPr>
        <w:t>无垢无碍同虚空。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A2AF1" w:rsidRPr="007C1158">
        <w:rPr>
          <w:rFonts w:ascii="楷体" w:eastAsia="楷体" w:hAnsi="楷体" w:hint="eastAsia"/>
          <w:sz w:val="24"/>
          <w:szCs w:val="24"/>
          <w:shd w:val="pct15" w:color="auto" w:fill="FFFFFF"/>
        </w:rPr>
        <w:t>悉与一切众生乐。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尽未来际依愿行。</w:t>
      </w:r>
      <w:r w:rsidR="00DA2AF1" w:rsidRPr="007C1158">
        <w:rPr>
          <w:rFonts w:ascii="楷体" w:eastAsia="楷体" w:hAnsi="楷体" w:hint="eastAsia"/>
          <w:sz w:val="24"/>
          <w:szCs w:val="24"/>
          <w:shd w:val="pct15" w:color="auto" w:fill="FFFFFF"/>
        </w:rPr>
        <w:t>常勤修习度众生。</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A2AF1" w:rsidRPr="007C1158">
        <w:rPr>
          <w:rFonts w:ascii="楷体" w:eastAsia="楷体" w:hAnsi="楷体" w:hint="eastAsia"/>
          <w:sz w:val="24"/>
          <w:szCs w:val="24"/>
          <w:shd w:val="pct15" w:color="auto" w:fill="FFFFFF"/>
        </w:rPr>
        <w:t>愿令众生悉清净。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空无相愿无依处。</w:t>
      </w:r>
      <w:r w:rsidR="00DA2AF1" w:rsidRPr="007C1158">
        <w:rPr>
          <w:rFonts w:ascii="楷体" w:eastAsia="楷体" w:hAnsi="楷体" w:hint="eastAsia"/>
          <w:sz w:val="24"/>
          <w:szCs w:val="24"/>
          <w:shd w:val="pct15" w:color="auto" w:fill="FFFFFF"/>
        </w:rPr>
        <w:t>以愿力故皆明显。</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A2AF1" w:rsidRPr="007C1158">
        <w:rPr>
          <w:rFonts w:ascii="楷体" w:eastAsia="楷体" w:hAnsi="楷体" w:hint="eastAsia"/>
          <w:sz w:val="24"/>
          <w:szCs w:val="24"/>
          <w:shd w:val="pct15" w:color="auto" w:fill="FFFFFF"/>
        </w:rPr>
        <w:t>一切寂灭悉平等。</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法门无数不可说。</w:t>
      </w:r>
      <w:r w:rsidR="00DA2AF1" w:rsidRPr="007C1158">
        <w:rPr>
          <w:rFonts w:ascii="楷体" w:eastAsia="楷体" w:hAnsi="楷体" w:hint="eastAsia"/>
          <w:sz w:val="24"/>
          <w:szCs w:val="24"/>
          <w:shd w:val="pct15" w:color="auto" w:fill="FFFFFF"/>
        </w:rPr>
        <w:t>为众生说无所著。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A2AF1" w:rsidRPr="007C1158">
        <w:rPr>
          <w:rFonts w:ascii="楷体" w:eastAsia="楷体" w:hAnsi="楷体" w:hint="eastAsia"/>
          <w:sz w:val="24"/>
          <w:szCs w:val="24"/>
          <w:shd w:val="pct15" w:color="auto" w:fill="FFFFFF"/>
        </w:rPr>
        <w:t>悉共赞叹初发心。</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此身无量德所严。</w:t>
      </w:r>
      <w:r w:rsidR="00DA2AF1" w:rsidRPr="007C1158">
        <w:rPr>
          <w:rFonts w:ascii="楷体" w:eastAsia="楷体" w:hAnsi="楷体" w:hint="eastAsia"/>
          <w:sz w:val="24"/>
          <w:szCs w:val="24"/>
          <w:shd w:val="pct15" w:color="auto" w:fill="FFFFFF"/>
        </w:rPr>
        <w:t>能到彼岸同于佛。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Pr="007C1158">
        <w:rPr>
          <w:rFonts w:ascii="楷体" w:eastAsia="楷体" w:hAnsi="楷体" w:hint="eastAsia"/>
          <w:sz w:val="24"/>
          <w:szCs w:val="24"/>
          <w:shd w:val="pct15" w:color="auto" w:fill="FFFFFF"/>
        </w:rPr>
        <w:t>说其功德不可尽。</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以住如来广大家。</w:t>
      </w:r>
      <w:r w:rsidR="00DA2AF1" w:rsidRPr="007C1158">
        <w:rPr>
          <w:rFonts w:ascii="楷体" w:eastAsia="楷体" w:hAnsi="楷体" w:hint="eastAsia"/>
          <w:sz w:val="24"/>
          <w:szCs w:val="24"/>
          <w:shd w:val="pct15" w:color="auto" w:fill="FFFFFF"/>
        </w:rPr>
        <w:t>三界诸法无能谕。</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A2AF1" w:rsidRPr="007C1158">
        <w:rPr>
          <w:rFonts w:ascii="楷体" w:eastAsia="楷体" w:hAnsi="楷体" w:hint="eastAsia"/>
          <w:sz w:val="24"/>
          <w:szCs w:val="24"/>
          <w:shd w:val="pct15" w:color="auto" w:fill="FFFFFF"/>
        </w:rPr>
        <w:t>宜应速发菩提心。</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此心功德中最胜。</w:t>
      </w:r>
      <w:r w:rsidR="00DA2AF1" w:rsidRPr="007C1158">
        <w:rPr>
          <w:rFonts w:ascii="楷体" w:eastAsia="楷体" w:hAnsi="楷体" w:hint="eastAsia"/>
          <w:sz w:val="24"/>
          <w:szCs w:val="24"/>
          <w:shd w:val="pct15" w:color="auto" w:fill="FFFFFF"/>
        </w:rPr>
        <w:t>必得如来无碍智。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A2AF1" w:rsidRPr="007C1158">
        <w:rPr>
          <w:rFonts w:ascii="楷体" w:eastAsia="楷体" w:hAnsi="楷体" w:hint="eastAsia"/>
          <w:sz w:val="24"/>
          <w:szCs w:val="24"/>
          <w:shd w:val="pct15" w:color="auto" w:fill="FFFFFF"/>
        </w:rPr>
        <w:t>国土微尘亦复然。</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虚空边际乍可量。</w:t>
      </w:r>
      <w:r w:rsidR="00DA2AF1" w:rsidRPr="007C1158">
        <w:rPr>
          <w:rFonts w:ascii="楷体" w:eastAsia="楷体" w:hAnsi="楷体" w:hint="eastAsia"/>
          <w:sz w:val="24"/>
          <w:szCs w:val="24"/>
          <w:shd w:val="pct15" w:color="auto" w:fill="FFFFFF"/>
        </w:rPr>
        <w:t>发心功德无能测。</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A2AF1" w:rsidRPr="007C1158">
        <w:rPr>
          <w:rFonts w:ascii="楷体" w:eastAsia="楷体" w:hAnsi="楷体" w:hint="eastAsia"/>
          <w:sz w:val="24"/>
          <w:szCs w:val="24"/>
          <w:shd w:val="pct15" w:color="auto" w:fill="FFFFFF"/>
        </w:rPr>
        <w:t>成就世间一切乐。</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增长一切胜功德。</w:t>
      </w:r>
      <w:r w:rsidR="00DA2AF1" w:rsidRPr="007C1158">
        <w:rPr>
          <w:rFonts w:ascii="楷体" w:eastAsia="楷体" w:hAnsi="楷体" w:hint="eastAsia"/>
          <w:sz w:val="24"/>
          <w:szCs w:val="24"/>
          <w:shd w:val="pct15" w:color="auto" w:fill="FFFFFF"/>
        </w:rPr>
        <w:t>永断一切诸疑惑。</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A2AF1" w:rsidRPr="007C1158">
        <w:rPr>
          <w:rFonts w:ascii="楷体" w:eastAsia="楷体" w:hAnsi="楷体" w:hint="eastAsia"/>
          <w:sz w:val="24"/>
          <w:szCs w:val="24"/>
          <w:shd w:val="pct15" w:color="auto" w:fill="FFFFFF"/>
        </w:rPr>
        <w:t>尽除一切诸障碍。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成就一切清净刹。</w:t>
      </w:r>
      <w:r w:rsidR="00DA2AF1" w:rsidRPr="007C1158">
        <w:rPr>
          <w:rFonts w:ascii="楷体" w:eastAsia="楷体" w:hAnsi="楷体" w:hint="eastAsia"/>
          <w:sz w:val="24"/>
          <w:szCs w:val="24"/>
          <w:shd w:val="pct15" w:color="auto" w:fill="FFFFFF"/>
        </w:rPr>
        <w:t>出生一切如来智。</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欲见十方一切佛。</w:t>
      </w:r>
      <w:r w:rsidR="00DA2AF1" w:rsidRPr="007C1158">
        <w:rPr>
          <w:rFonts w:ascii="楷体" w:eastAsia="楷体" w:hAnsi="楷体" w:hint="eastAsia"/>
          <w:sz w:val="24"/>
          <w:szCs w:val="24"/>
          <w:shd w:val="pct15" w:color="auto" w:fill="FFFFFF"/>
        </w:rPr>
        <w:t>欲施无尽功德藏。</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欲灭众生诸苦恼。</w:t>
      </w:r>
      <w:r w:rsidR="00DA2AF1" w:rsidRPr="007C1158">
        <w:rPr>
          <w:rFonts w:ascii="楷体" w:eastAsia="楷体" w:hAnsi="楷体" w:hint="eastAsia"/>
          <w:sz w:val="24"/>
          <w:szCs w:val="24"/>
          <w:shd w:val="pct15" w:color="auto" w:fill="FFFFFF"/>
        </w:rPr>
        <w:t>宜应速发菩提心。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420A8B" w:rsidRPr="007C1158"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干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犹如莲华不着水。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w:t>
      </w:r>
      <w:r w:rsidRPr="007C1158">
        <w:rPr>
          <w:rFonts w:ascii="楷体" w:eastAsia="楷体" w:hAnsi="楷体" w:hint="eastAsia"/>
          <w:sz w:val="24"/>
          <w:szCs w:val="24"/>
          <w:shd w:val="pct15" w:color="auto" w:fill="FFFFFF"/>
        </w:rPr>
        <w:lastRenderedPageBreak/>
        <w:t>恒善观察自相续力。佛子。若诸菩萨行此十法。是则名为住不放逸。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着。七者。常发大愿。八者。成就清净忍智光明。九者。观自善法。心无增减。十者。依无作门。修诸净行。佛子。是为菩萨住十种法。能令一切如来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w:t>
      </w:r>
      <w:r w:rsidRPr="007C1158">
        <w:rPr>
          <w:rFonts w:ascii="楷体" w:eastAsia="楷体" w:hAnsi="楷体" w:hint="eastAsia"/>
          <w:sz w:val="24"/>
          <w:szCs w:val="24"/>
          <w:shd w:val="pct15" w:color="auto" w:fill="FFFFFF"/>
        </w:rPr>
        <w:lastRenderedPageBreak/>
        <w:t>切法。八愿。见者生信。无不获益。九愿。神力住世。尽未来劫。十愿。具普贤行。净治一切种智之门。佛子。是为菩萨十种清净愿。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着。十者。常勤守护无上法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着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着。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着。或现凡夫。或现圣人所行之行。或现生死。或现涅盘。善能观察一切所作。示现一切诸庄严事而不贪着。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着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盘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w:t>
      </w:r>
      <w:r w:rsidRPr="007C1158">
        <w:rPr>
          <w:rFonts w:ascii="楷体" w:eastAsia="楷体" w:hAnsi="楷体" w:hint="eastAsia"/>
          <w:sz w:val="24"/>
          <w:szCs w:val="24"/>
          <w:shd w:val="pct15" w:color="auto" w:fill="FFFFFF"/>
        </w:rPr>
        <w:lastRenderedPageBreak/>
        <w:t>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w:t>
      </w:r>
      <w:r w:rsidRPr="007C1158">
        <w:rPr>
          <w:rFonts w:ascii="楷体" w:eastAsia="楷体" w:hAnsi="楷体" w:hint="eastAsia"/>
          <w:sz w:val="24"/>
          <w:szCs w:val="24"/>
          <w:shd w:val="pct15" w:color="auto" w:fill="FFFFFF"/>
        </w:rPr>
        <w:lastRenderedPageBreak/>
        <w:t>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w:t>
      </w:r>
      <w:r w:rsidRPr="007C1158">
        <w:rPr>
          <w:rFonts w:ascii="楷体" w:eastAsia="楷体" w:hAnsi="楷体" w:hint="eastAsia"/>
          <w:sz w:val="24"/>
          <w:szCs w:val="24"/>
          <w:shd w:val="pct15" w:color="auto" w:fill="FFFFFF"/>
        </w:rPr>
        <w:lastRenderedPageBreak/>
        <w:t>等无别。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若有当得闻。　　如来自在力。闻已能生信。　　彼亦当成佛。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生死及涅盘。分别各不同。　　智无智如是。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　　说时有二种。诸法亦复然。　　分别有殊异。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佛身亦如是。　　不可得思议。种种诸色相。　　普现十方刹。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本性如涅盘。是则见如来。　　究竟无所住。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是时。诸佛即与功德林菩萨无碍智。无着智。无断智。无师智。无痴智。无异智。无失智。无量智。无胜智。无懈智。无夺智。何以故。此三昧力。法如是故。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w:t>
      </w:r>
      <w:r w:rsidRPr="007C1158">
        <w:rPr>
          <w:rFonts w:ascii="楷体" w:eastAsia="楷体" w:hAnsi="楷体" w:hint="eastAsia"/>
          <w:sz w:val="24"/>
          <w:szCs w:val="24"/>
          <w:shd w:val="pct15" w:color="auto" w:fill="FFFFFF"/>
        </w:rPr>
        <w:lastRenderedPageBreak/>
        <w:t>行。五者无痴乱行。六者善现行。七者无着行。八者难得行。九者善法行。十者真实行。是为十。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盘。愿诸众生食我肉者。亦得阿耨多罗三藐三菩提。获平等智。具诸佛法。广作佛事。乃至入于无余涅盘。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着五欲。其心决定耽染沉溺。随其流转。不得自在。我今应当令此诸魔及诸天女。一切众生住无上戒。住净戒已。于一切智。心无退转。得阿耨多罗三藐三菩提。乃至入于无余涅盘。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w:t>
      </w:r>
      <w:r w:rsidRPr="007C1158">
        <w:rPr>
          <w:rFonts w:ascii="楷体" w:eastAsia="楷体" w:hAnsi="楷体" w:hint="eastAsia"/>
          <w:sz w:val="24"/>
          <w:szCs w:val="24"/>
          <w:shd w:val="pct15" w:color="auto" w:fill="FFFFFF"/>
        </w:rPr>
        <w:lastRenderedPageBreak/>
        <w:t>实。速起速灭无有坚固。如梦如影。如幻如化。诳惑愚夫。如是解者。即能觉了一切诸行。通达生死及与涅盘。证佛菩提。自得度。令他得度。自解脱。令他解脱。自调伏。令他调伏。自寂静。令他寂静。自安隐。令他安隐。自离垢。令他离垢。自清净。令他清净。自涅盘。令他涅盘。自快乐。令他快乐。佛子。此菩萨复作是念我当随顺一切如来。离一切世间行。具一切诸佛法。住无上平等处。等观众生。明达境界。离诸过失。断诸分别。舍诸执着。善巧出离。心恒安住无上。无说。无依。无动。无量。无边。无尽。无色甚深智慧。佛子。是名菩萨摩诃萨第二饶益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着。不他着。不两着。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着。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盘。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w:t>
      </w:r>
      <w:r w:rsidRPr="007C1158">
        <w:rPr>
          <w:rFonts w:ascii="楷体" w:eastAsia="楷体" w:hAnsi="楷体" w:hint="eastAsia"/>
          <w:sz w:val="24"/>
          <w:szCs w:val="24"/>
          <w:shd w:val="pct15" w:color="auto" w:fill="FFFFFF"/>
        </w:rPr>
        <w:lastRenderedPageBreak/>
        <w:t>念悔恨之心。但更增上欢喜踊跃。深自庆幸得大善利以我力故。令彼众生永脱诸苦。菩萨以此所行方便。于一切世界中。令一切众生乃至究竟无余涅盘。是名菩萨摩诃萨第四无屈桡行。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着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着。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盘。是名菩萨摩诃萨第五离痴乱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盘界。住寂静性。住于真实无性之性。言语道断。超诸世间。无有所依。入离分别无缚着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w:t>
      </w:r>
      <w:r w:rsidRPr="007C1158">
        <w:rPr>
          <w:rFonts w:ascii="楷体" w:eastAsia="楷体" w:hAnsi="楷体" w:hint="eastAsia"/>
          <w:sz w:val="24"/>
          <w:szCs w:val="24"/>
          <w:shd w:val="pct15" w:color="auto" w:fill="FFFFFF"/>
        </w:rPr>
        <w:lastRenderedPageBreak/>
        <w:t>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干闼婆。阿修罗等。若有得见。暂同住止。恭敬尊重。承事供养。及暂耳闻。一经心者。如是所作。悉不唐捐。必定当成阿耨多罗三藐三菩提。是名菩萨摩诃萨第六善现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着行。佛子。此菩萨以无着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着。受持诸法。而于诸法不生执着。发菩提心。住于佛住。而于佛住不生执着。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着。流转生死。不求见佛。不随明导。不信调御。迷误失错。入于险道。不敬十力王。不知菩萨恩。恋着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着于我。起我。我所想。于一一毛端处。尽未来劫修菩萨行。不着身。不着法。不着念。不着愿。不着三昧。不着观察。不着寂定。不着境界。不着教化调伏众生。亦复不着入于</w:t>
      </w:r>
      <w:r w:rsidRPr="007C1158">
        <w:rPr>
          <w:rFonts w:ascii="楷体" w:eastAsia="楷体" w:hAnsi="楷体" w:hint="eastAsia"/>
          <w:sz w:val="24"/>
          <w:szCs w:val="24"/>
          <w:shd w:val="pct15" w:color="auto" w:fill="FFFFFF"/>
        </w:rPr>
        <w:lastRenderedPageBreak/>
        <w:t>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着。菩萨如是观身无我。见佛无碍。为化众生。演说诸法。令于佛法发生无量欢喜净信。救护一切。心无疲厌。无疲厌故。于一切世界。有众生未成熟。未调伏处。悉诣于彼。方便化度。其中众生种种音声。种种诸业。种种取着。种种施设。种种和合。种种流转。种种所作。种种境界。种种生。种种没。以大誓愿。安住其中而教化之。不令其心有动有退。亦不一念生染着想。何以故。得无所著。无所依故。自利。利他。清净满足。是名菩萨摩诃萨第七无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盘。亦复不住生死中流。而能运度此岸众生。置于彼岸安隐无畏。无忧恼处。亦不于众生数而有所著。不舍一众生着多众生。不舍多众生着一众生。不增众生界。不减众生界。不生众生界。不灭众生界。不尽众生界。不长众生界。不分别众生界。不二众生界。何以故。菩萨深入众生界如法界。众生界。法界无有二。无二法中。无增。无减。无生。无灭。无有。无无。无取。无依。无着。无二。何以故。菩萨了一切法。法界无二故。菩萨如是以善方便入深法界。住于无相。以清净相庄严其身。了法无性而能分别一切法相。不取众生而能了知众生之数。不着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着蕴。界。处。内世间。外世间。内外世间。所起大愿。诸波罗蜜及一切法皆无所著。何以故。法界中无有法名向声闻乘。向独觉乘。无有法名向菩萨乘。向阿耨多罗三藐三菩提。无有法名向凡夫界。无有法名向染。向净。向生死。向涅盘。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着。至法渊底。善能开演。心无所畏。不舍佛住。不违世法。普现世间而不着世间。菩萨如是成就难得智慧心。修习诸行。于三恶趣拔出众生。教化调伏。安置三世诸佛道中。令不动摇。复作是念世间众生不知恩报。更相仇对。邪见执着。迷惑颠倒。愚痴</w:t>
      </w:r>
      <w:r w:rsidRPr="007C1158">
        <w:rPr>
          <w:rFonts w:ascii="楷体" w:eastAsia="楷体" w:hAnsi="楷体" w:hint="eastAsia"/>
          <w:sz w:val="24"/>
          <w:szCs w:val="24"/>
          <w:shd w:val="pct15" w:color="auto" w:fill="FFFFFF"/>
        </w:rPr>
        <w:lastRenderedPageBreak/>
        <w:t>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干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w:t>
      </w:r>
      <w:r w:rsidRPr="007C1158">
        <w:rPr>
          <w:rFonts w:ascii="楷体" w:eastAsia="楷体" w:hAnsi="楷体" w:hint="eastAsia"/>
          <w:sz w:val="24"/>
          <w:szCs w:val="24"/>
          <w:shd w:val="pct15" w:color="auto" w:fill="FFFFFF"/>
        </w:rPr>
        <w:lastRenderedPageBreak/>
        <w:t>无上解脱道。而我先成阿耨多罗三藐三菩提者。则违我本愿。是所不应。是故。要当先令一切众生得无上菩提。无余涅盘。然后成佛。何以故。非众生请我发心。我自为众生作不请之友。欲先令一切众生满足善根。成一切智。是故。我为最胜。不着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着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干闼婆。阿修罗等。有亲近者。皆令开悟。欢喜清净。是名菩萨摩诃萨第十真实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见已其心不分别。　　彼无动者行斯道。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净治一切诸世间。　　彼大龙王行此道。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而于所作心无着。　　彼诸最胜所行道。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了彼皆依言说住。　　此师子吼所行道。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离诸取着降众魔。　　此智心者所行道。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十方世界各不同。　　悉在其中作佛事。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从于如来种性生。　　彼诸佛子行斯道。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盘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盘。今入涅盘。当入涅盘。彼诸佛智慧不增不减。不生不灭。不进不退。不近不远。无知无舍。此菩萨入佛智慧。成就无边无尽信。得此信已。心不退转。心不杂乱。不可破坏。无所染着。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w:t>
      </w:r>
      <w:r w:rsidRPr="007C1158">
        <w:rPr>
          <w:rFonts w:ascii="楷体" w:eastAsia="楷体" w:hAnsi="楷体" w:hint="eastAsia"/>
          <w:sz w:val="24"/>
          <w:szCs w:val="24"/>
          <w:shd w:val="pct15" w:color="auto" w:fill="FFFFFF"/>
        </w:rPr>
        <w:lastRenderedPageBreak/>
        <w:t>向涅盘戒。具足受持。无所毁犯。不以持戒。恼他众生。令其生苦。但愿一切心常欢喜而持于戒。云何为不恼害戒。此菩萨不因于戒。学诸咒术。造作方药。恼害众生。但为救护一切众生而持于戒。云何为不杂戒。此菩萨不着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盘。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盘。几声闻。辟支佛般涅盘。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w:t>
      </w:r>
      <w:r w:rsidRPr="007C1158">
        <w:rPr>
          <w:rFonts w:ascii="楷体" w:eastAsia="楷体" w:hAnsi="楷体" w:hint="eastAsia"/>
          <w:sz w:val="24"/>
          <w:szCs w:val="24"/>
          <w:shd w:val="pct15" w:color="auto" w:fill="FFFFFF"/>
        </w:rPr>
        <w:lastRenderedPageBreak/>
        <w:t>藐三菩提。为诸众生说真实法。是名菩萨摩诃萨第五多闻藏。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着其身。欲令充饱而受饮食。今以此食惠施众生。愿我于身永断贪着。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着。了达非有。不起分别。不贪不味。亦不求取。无所依倚。见法如梦。无有坚固。于诸善根。不起有想。亦无所倚。但为教化。取着众生。成熟佛法。而为演说。又复观察过去诸法。十方推求都不可得。作是念已。于过去法。毕竟皆舍。是名过去施。云何为菩萨未来施。此菩萨闻未来诸佛之所修行。了达非有。不取于相。不别乐往生诸佛国土。不味不着。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w:t>
      </w:r>
      <w:r w:rsidRPr="007C1158">
        <w:rPr>
          <w:rFonts w:ascii="楷体" w:eastAsia="楷体" w:hAnsi="楷体" w:hint="eastAsia"/>
          <w:sz w:val="24"/>
          <w:szCs w:val="24"/>
          <w:shd w:val="pct15" w:color="auto" w:fill="FFFFFF"/>
        </w:rPr>
        <w:lastRenderedPageBreak/>
        <w:t>无烦天。无热天。善见天。善现天。色究竟天。乃至闻声闻。缘觉具足功德。闻已。其心不迷。不没。不聚。不散。但观诸行如梦不实。无有贪着。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着之心。复作是念此身危脆。无有坚固。我今云何而生恋着。应以施彼。充满其愿。如我所作。以此开导一切众生。令于身心不生贪爱。悉得成就清净智身。是名究竟施。是为菩萨摩诃萨第六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盘如实知。于独觉如实知。独觉法如实知。独觉集如实知。独觉涅盘如实知。于菩萨如实知。菩萨法如实知。菩萨集如实知。菩萨涅盘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着。众魔外道所不能坏。转身受生无所忘失。过。现。未来。说法无尽。于一切世界中。与众生同住。曾无过咎。入一切诸佛众会道场无</w:t>
      </w:r>
      <w:r w:rsidRPr="007C1158">
        <w:rPr>
          <w:rFonts w:ascii="楷体" w:eastAsia="楷体" w:hAnsi="楷体" w:hint="eastAsia"/>
          <w:sz w:val="24"/>
          <w:szCs w:val="24"/>
          <w:shd w:val="pct15" w:color="auto" w:fill="FFFFFF"/>
        </w:rPr>
        <w:lastRenderedPageBreak/>
        <w:t>所障碍。一切佛所悉得亲近。是名菩萨摩诃萨第八念藏。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着故。一念境界一切法无尽故。大愿心无变异故。善摄取诸陀罗尼故。一切诸佛所护念故。了一切法皆如幻故。是为十种无尽法。能令一切世间所作。悉得究竟无尽大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w:t>
      </w:r>
      <w:r w:rsidRPr="007C1158">
        <w:rPr>
          <w:rFonts w:ascii="楷体" w:eastAsia="楷体" w:hAnsi="楷体" w:hint="eastAsia"/>
          <w:sz w:val="24"/>
          <w:szCs w:val="24"/>
          <w:shd w:val="pct15" w:color="auto" w:fill="FFFFFF"/>
        </w:rPr>
        <w:lastRenderedPageBreak/>
        <w:t>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w:t>
      </w:r>
      <w:r w:rsidRPr="007C1158">
        <w:rPr>
          <w:rFonts w:ascii="楷体" w:eastAsia="楷体" w:hAnsi="楷体" w:hint="eastAsia"/>
          <w:sz w:val="24"/>
          <w:szCs w:val="24"/>
          <w:shd w:val="pct15" w:color="auto" w:fill="FFFFFF"/>
        </w:rPr>
        <w:lastRenderedPageBreak/>
        <w:t>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干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酰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w:t>
      </w:r>
      <w:r w:rsidRPr="007C1158">
        <w:rPr>
          <w:rFonts w:ascii="楷体" w:eastAsia="楷体" w:hAnsi="楷体" w:hint="eastAsia"/>
          <w:sz w:val="24"/>
          <w:szCs w:val="24"/>
          <w:shd w:val="pct15" w:color="auto" w:fill="FFFFFF"/>
        </w:rPr>
        <w:lastRenderedPageBreak/>
        <w:t>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咤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w:t>
      </w:r>
      <w:r w:rsidRPr="007C1158">
        <w:rPr>
          <w:rFonts w:ascii="楷体" w:eastAsia="楷体" w:hAnsi="楷体" w:hint="eastAsia"/>
          <w:sz w:val="24"/>
          <w:szCs w:val="24"/>
          <w:shd w:val="pct15" w:color="auto" w:fill="FFFFFF"/>
        </w:rPr>
        <w:lastRenderedPageBreak/>
        <w:t>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着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着。拔诸众生令出淤泥。置于最上智慧之地。所有福德饶益众生而无有尽。了知一切菩萨智慧。信向决定。当成正觉。以大慈悲。现不可说无量佛身种种庄严。以妙音声。演无量法。随众生意。悉令满足。于去。来。今。心常清净。令诸众生不着境界。恒与一切诸菩萨记。令其皆入佛之种性。生在佛家。得佛灌顶。常游十方。未曾休息。而于一切无所乐着。法界佛刹悉能遍往。诸众生心靡不了知。所有福德。离世清净。不住生死。而于世间如影普现。以智</w:t>
      </w:r>
      <w:r w:rsidRPr="007C1158">
        <w:rPr>
          <w:rFonts w:ascii="楷体" w:eastAsia="楷体" w:hAnsi="楷体" w:hint="eastAsia"/>
          <w:sz w:val="24"/>
          <w:szCs w:val="24"/>
          <w:shd w:val="pct15" w:color="auto" w:fill="FFFFFF"/>
        </w:rPr>
        <w:lastRenderedPageBreak/>
        <w:t>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着。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w:t>
      </w:r>
      <w:r w:rsidRPr="007C1158">
        <w:rPr>
          <w:rFonts w:ascii="楷体" w:eastAsia="楷体" w:hAnsi="楷体" w:hint="eastAsia"/>
          <w:sz w:val="24"/>
          <w:szCs w:val="24"/>
          <w:shd w:val="pct15" w:color="auto" w:fill="FFFFFF"/>
        </w:rPr>
        <w:lastRenderedPageBreak/>
        <w:t>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昔有如来论师子。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w:t>
      </w:r>
      <w:r w:rsidRPr="007C1158">
        <w:rPr>
          <w:rFonts w:ascii="楷体" w:eastAsia="楷体" w:hAnsi="楷体" w:hint="eastAsia"/>
          <w:sz w:val="24"/>
          <w:szCs w:val="24"/>
          <w:shd w:val="pct15" w:color="auto" w:fill="FFFFFF"/>
        </w:rPr>
        <w:lastRenderedPageBreak/>
        <w:t>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亦无有涅盘。以本大愿力。　　示现自在法。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远离一切着。无碍心欢喜。　　于法得开悟。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w:t>
      </w:r>
      <w:r w:rsidRPr="007C1158">
        <w:rPr>
          <w:rFonts w:ascii="楷体" w:eastAsia="楷体" w:hAnsi="楷体" w:hint="eastAsia"/>
          <w:sz w:val="24"/>
          <w:szCs w:val="24"/>
          <w:shd w:val="pct15" w:color="auto" w:fill="FFFFFF"/>
        </w:rPr>
        <w:lastRenderedPageBreak/>
        <w:t>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着解脱回向。十者入法界无量回向。佛子。是为菩萨摩诃萨十种回向。过去。未来。现在诸佛。已说。当说。今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干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w:t>
      </w:r>
      <w:r w:rsidRPr="007C1158">
        <w:rPr>
          <w:rFonts w:ascii="楷体" w:eastAsia="楷体" w:hAnsi="楷体" w:hint="eastAsia"/>
          <w:sz w:val="24"/>
          <w:szCs w:val="24"/>
          <w:shd w:val="pct15" w:color="auto" w:fill="FFFFFF"/>
        </w:rPr>
        <w:lastRenderedPageBreak/>
        <w:t>菩提。为普净一切佛刹故。普信一切诸佛故。普承事供养一切诸佛故。普解一切佛法故。发起大愿。修诸善根。回向阿耨多罗三藐三菩提。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着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着五欲所致。耽着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w:t>
      </w:r>
      <w:r w:rsidRPr="007C1158">
        <w:rPr>
          <w:rFonts w:ascii="楷体" w:eastAsia="楷体" w:hAnsi="楷体" w:hint="eastAsia"/>
          <w:sz w:val="24"/>
          <w:szCs w:val="24"/>
          <w:shd w:val="pct15" w:color="auto" w:fill="FFFFFF"/>
        </w:rPr>
        <w:lastRenderedPageBreak/>
        <w:t>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着五蕴相回向。不坏五蕴相回向。不取业回向。不求报回向。不染着因缘回向。不分别因缘所起回向。不著名称回向。不着处所回向。不着虚妄法回向。不着众生相。世界相。心意相回向。不起心颠倒。想颠倒。见颠倒回向。不着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十方一切世界中。　　具足修治清净行。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　　受想行识亦如是。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不着内外一切法。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而心无着无所碍。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佛子。云何为菩萨摩诃萨不坏回向。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着。离诸心想。无有依止。永绝所依。远离于我。及以我所。如实法印。印诸业门。得法无生。住佛所住。观无生性。印诸境界。诸佛护念发心回向。与诸法性相应回向。入无作法成就所作方便回向。舍离一切诸事想着方便</w:t>
      </w:r>
      <w:r w:rsidRPr="007C1158">
        <w:rPr>
          <w:rFonts w:ascii="楷体" w:eastAsia="楷体" w:hAnsi="楷体" w:hint="eastAsia"/>
          <w:sz w:val="24"/>
          <w:szCs w:val="24"/>
          <w:shd w:val="pct15" w:color="auto" w:fill="FFFFFF"/>
        </w:rPr>
        <w:lastRenderedPageBreak/>
        <w:t>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着清净法眼。见于无作广大境界。证寂灭性。了法无二。得法实相。具菩萨行。于一切相。皆无所著。善能修行同事诸业。于白净法恒无废舍。离一切着。住无着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了达体性悉非有。　　如是决定皆回向。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亦不染着有为法。　　知彼法性无依处。</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不以余乘取涅盘。</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亦复不着无言说。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w:t>
      </w:r>
      <w:r w:rsidRPr="007C1158">
        <w:rPr>
          <w:rFonts w:ascii="楷体" w:eastAsia="楷体" w:hAnsi="楷体" w:hint="eastAsia"/>
          <w:sz w:val="24"/>
          <w:szCs w:val="24"/>
          <w:shd w:val="pct15" w:color="auto" w:fill="FFFFFF"/>
        </w:rPr>
        <w:lastRenderedPageBreak/>
        <w:t>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着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着所行之行。专心受持诸佛教法。菩萨如是处在居家。普摄善根。令其增长。回向诸佛无上菩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着受。无倒想。不作行。不取识。舍离六处。不住世法。乐出世间。知一切法皆如虚空。无所从来。不生不灭。无有真实。无所染着。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着根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及以现在天人尊。　　悉学于其所说法。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着诸法。具足众善。立无量行。普入无边一切法界。成就诸佛神通之力。得于如来一切智智。譬如无我。普摄诸法。我诸善根亦复如是。普</w:t>
      </w:r>
      <w:r w:rsidRPr="007C1158">
        <w:rPr>
          <w:rFonts w:ascii="楷体" w:eastAsia="楷体" w:hAnsi="楷体" w:hint="eastAsia"/>
          <w:sz w:val="24"/>
          <w:szCs w:val="24"/>
          <w:shd w:val="pct15" w:color="auto" w:fill="FFFFFF"/>
        </w:rPr>
        <w:lastRenderedPageBreak/>
        <w:t>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盘。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如于世间法亦然。　　照世灯明如是觉。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虽于世间无染着。　　亦复不舍诸含识。</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随顺得至涅盘境。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亦不取着诸果报。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盘。般涅盘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w:t>
      </w:r>
      <w:r w:rsidRPr="007C1158">
        <w:rPr>
          <w:rFonts w:ascii="楷体" w:eastAsia="楷体" w:hAnsi="楷体" w:hint="eastAsia"/>
          <w:sz w:val="24"/>
          <w:szCs w:val="24"/>
          <w:shd w:val="pct15" w:color="auto" w:fill="FFFFFF"/>
        </w:rPr>
        <w:lastRenderedPageBreak/>
        <w:t>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着于思及思所起。不坏因。不坏果。不取事。不取法。不谓生死有分别。不谓涅盘恒寂静。不谓如来证佛境界。无有少法。与法同止。佛子。菩萨摩诃萨如是回向时。以诸善根普施众生。决定成熟。平等教化。无相。无缘。无称量。无虚妄。远离一切分别取着。菩萨摩诃萨如是回向已。得无尽善根。所谓念三世一切诸佛故。得无尽善根。念一切菩萨故。得无尽善根。净诸佛刹故。得无尽善根。净一切众生界故。得无尽善根。深入法界故。得无尽善根。修无量心等虚空</w:t>
      </w:r>
      <w:r w:rsidRPr="007C1158">
        <w:rPr>
          <w:rFonts w:ascii="楷体" w:eastAsia="楷体" w:hAnsi="楷体" w:hint="eastAsia"/>
          <w:sz w:val="24"/>
          <w:szCs w:val="24"/>
          <w:shd w:val="pct15" w:color="auto" w:fill="FFFFFF"/>
        </w:rPr>
        <w:lastRenderedPageBreak/>
        <w:t>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普欲令其成正道。　　具足了知诸佛法。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w:t>
      </w:r>
      <w:r w:rsidRPr="007C1158">
        <w:rPr>
          <w:rFonts w:ascii="楷体" w:eastAsia="楷体" w:hAnsi="楷体" w:hint="eastAsia"/>
          <w:sz w:val="24"/>
          <w:szCs w:val="24"/>
          <w:shd w:val="pct15" w:color="auto" w:fill="FFFFFF"/>
        </w:rPr>
        <w:lastRenderedPageBreak/>
        <w:t>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着。无所顾吝。具足行施。愿一切众生得智慧食。心无障碍。了知食性。无所贪着。但乐法喜出离之食。智慧充满。以法坚住。摄取善根。法身。智身清净游行。哀愍众生。为作福田。现受抟食。是为菩萨摩诃萨布施食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着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w:t>
      </w:r>
      <w:r w:rsidRPr="007C1158">
        <w:rPr>
          <w:rFonts w:ascii="楷体" w:eastAsia="楷体" w:hAnsi="楷体" w:hint="eastAsia"/>
          <w:sz w:val="24"/>
          <w:szCs w:val="24"/>
          <w:shd w:val="pct15" w:color="auto" w:fill="FFFFFF"/>
        </w:rPr>
        <w:lastRenderedPageBreak/>
        <w:t>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着。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w:t>
      </w:r>
      <w:r w:rsidRPr="007C1158">
        <w:rPr>
          <w:rFonts w:ascii="楷体" w:eastAsia="楷体" w:hAnsi="楷体" w:hint="eastAsia"/>
          <w:sz w:val="24"/>
          <w:szCs w:val="24"/>
          <w:shd w:val="pct15" w:color="auto" w:fill="FFFFFF"/>
        </w:rPr>
        <w:lastRenderedPageBreak/>
        <w:t>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3736" w:rsidRDefault="00683736" w:rsidP="00E6290B">
      <w:r>
        <w:separator/>
      </w:r>
    </w:p>
  </w:endnote>
  <w:endnote w:type="continuationSeparator" w:id="0">
    <w:p w:rsidR="00683736" w:rsidRDefault="00683736"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3736" w:rsidRDefault="00683736" w:rsidP="00E6290B">
      <w:r>
        <w:separator/>
      </w:r>
    </w:p>
  </w:footnote>
  <w:footnote w:type="continuationSeparator" w:id="0">
    <w:p w:rsidR="00683736" w:rsidRDefault="00683736"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42DA"/>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90E6D"/>
    <w:rsid w:val="00395C2C"/>
    <w:rsid w:val="003967EA"/>
    <w:rsid w:val="003B7154"/>
    <w:rsid w:val="003C252C"/>
    <w:rsid w:val="003C52F7"/>
    <w:rsid w:val="0041004A"/>
    <w:rsid w:val="004113FE"/>
    <w:rsid w:val="00420A8B"/>
    <w:rsid w:val="004310BA"/>
    <w:rsid w:val="004672CE"/>
    <w:rsid w:val="00473496"/>
    <w:rsid w:val="004A16AD"/>
    <w:rsid w:val="004D2FAD"/>
    <w:rsid w:val="004F7849"/>
    <w:rsid w:val="00515353"/>
    <w:rsid w:val="00530500"/>
    <w:rsid w:val="00557297"/>
    <w:rsid w:val="0055778F"/>
    <w:rsid w:val="0056028C"/>
    <w:rsid w:val="00562E8A"/>
    <w:rsid w:val="0056654E"/>
    <w:rsid w:val="00587C53"/>
    <w:rsid w:val="00593F27"/>
    <w:rsid w:val="005D6B9C"/>
    <w:rsid w:val="005E4C63"/>
    <w:rsid w:val="005F083A"/>
    <w:rsid w:val="00602733"/>
    <w:rsid w:val="006320BB"/>
    <w:rsid w:val="00656A30"/>
    <w:rsid w:val="00664C1A"/>
    <w:rsid w:val="006663BE"/>
    <w:rsid w:val="00683736"/>
    <w:rsid w:val="006A33E2"/>
    <w:rsid w:val="006A394B"/>
    <w:rsid w:val="006B2EE0"/>
    <w:rsid w:val="006B56CB"/>
    <w:rsid w:val="006C22EE"/>
    <w:rsid w:val="006F2B00"/>
    <w:rsid w:val="00700372"/>
    <w:rsid w:val="00715FCD"/>
    <w:rsid w:val="0072756D"/>
    <w:rsid w:val="00734E0D"/>
    <w:rsid w:val="00761696"/>
    <w:rsid w:val="00797BE6"/>
    <w:rsid w:val="007A0A9A"/>
    <w:rsid w:val="007B02E2"/>
    <w:rsid w:val="007B0C0F"/>
    <w:rsid w:val="007B4828"/>
    <w:rsid w:val="007C225C"/>
    <w:rsid w:val="007C28D4"/>
    <w:rsid w:val="007F2B5B"/>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975DA"/>
    <w:rsid w:val="009A2858"/>
    <w:rsid w:val="009B27DF"/>
    <w:rsid w:val="009B6A2D"/>
    <w:rsid w:val="009C1D72"/>
    <w:rsid w:val="009D2051"/>
    <w:rsid w:val="009F35E3"/>
    <w:rsid w:val="00A04B8B"/>
    <w:rsid w:val="00A23EDD"/>
    <w:rsid w:val="00A52C45"/>
    <w:rsid w:val="00A70795"/>
    <w:rsid w:val="00AD02FB"/>
    <w:rsid w:val="00AF0973"/>
    <w:rsid w:val="00B65982"/>
    <w:rsid w:val="00B83641"/>
    <w:rsid w:val="00B96318"/>
    <w:rsid w:val="00BB2C2B"/>
    <w:rsid w:val="00BD6E96"/>
    <w:rsid w:val="00BE29AF"/>
    <w:rsid w:val="00C2128B"/>
    <w:rsid w:val="00C2495B"/>
    <w:rsid w:val="00C36981"/>
    <w:rsid w:val="00C4767A"/>
    <w:rsid w:val="00C53499"/>
    <w:rsid w:val="00C537B4"/>
    <w:rsid w:val="00C654A2"/>
    <w:rsid w:val="00C90602"/>
    <w:rsid w:val="00CA3E88"/>
    <w:rsid w:val="00CB5493"/>
    <w:rsid w:val="00CC17C7"/>
    <w:rsid w:val="00D06ED1"/>
    <w:rsid w:val="00D07196"/>
    <w:rsid w:val="00D10B04"/>
    <w:rsid w:val="00D12E20"/>
    <w:rsid w:val="00D13451"/>
    <w:rsid w:val="00D2045E"/>
    <w:rsid w:val="00D237C6"/>
    <w:rsid w:val="00D43418"/>
    <w:rsid w:val="00D6016C"/>
    <w:rsid w:val="00D646EE"/>
    <w:rsid w:val="00D65C18"/>
    <w:rsid w:val="00D8378F"/>
    <w:rsid w:val="00D905DA"/>
    <w:rsid w:val="00DA2AF1"/>
    <w:rsid w:val="00DB1C12"/>
    <w:rsid w:val="00DC1AB0"/>
    <w:rsid w:val="00DC2F6E"/>
    <w:rsid w:val="00DD1F4B"/>
    <w:rsid w:val="00DE2713"/>
    <w:rsid w:val="00DF2AFD"/>
    <w:rsid w:val="00E01C63"/>
    <w:rsid w:val="00E13547"/>
    <w:rsid w:val="00E2664E"/>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3E9C2E"/>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3258</TotalTime>
  <Pages>161</Pages>
  <Words>31718</Words>
  <Characters>180793</Characters>
  <Application>Microsoft Office Word</Application>
  <DocSecurity>0</DocSecurity>
  <Lines>1506</Lines>
  <Paragraphs>424</Paragraphs>
  <ScaleCrop>false</ScaleCrop>
  <Company/>
  <LinksUpToDate>false</LinksUpToDate>
  <CharactersWithSpaces>212087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91</cp:revision>
  <dcterms:created xsi:type="dcterms:W3CDTF">2020-12-01T05:20:00Z</dcterms:created>
  <dcterms:modified xsi:type="dcterms:W3CDTF">2022-03-08T05:36:00Z</dcterms:modified>
</cp:coreProperties>
</file>