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6E2D" w:rsidRPr="006B3BC8" w:rsidRDefault="00DE00CB" w:rsidP="006B3BC8">
      <w:pPr>
        <w:spacing w:after="0" w:line="240" w:lineRule="auto"/>
        <w:jc w:val="both"/>
        <w:rPr>
          <w:sz w:val="24"/>
          <w:shd w:val="pct15" w:color="auto" w:fill="FFFFFF"/>
        </w:rPr>
      </w:pPr>
      <w:r w:rsidRPr="006B3BC8">
        <w:rPr>
          <w:sz w:val="24"/>
          <w:shd w:val="pct15" w:color="auto" w:fill="FFFFFF"/>
        </w:rPr>
        <w:t>佛说圣佛母小字般若波罗蜜多经</w:t>
      </w:r>
    </w:p>
    <w:p w:rsidR="006B3BC8" w:rsidRDefault="006B3BC8" w:rsidP="006B3BC8">
      <w:pPr>
        <w:spacing w:after="0" w:line="240" w:lineRule="auto"/>
        <w:jc w:val="both"/>
        <w:rPr>
          <w:sz w:val="24"/>
          <w:shd w:val="pct15" w:color="auto" w:fill="FFFFFF"/>
        </w:rPr>
      </w:pPr>
      <w:r w:rsidRPr="006B3BC8">
        <w:rPr>
          <w:sz w:val="24"/>
          <w:shd w:val="pct15" w:color="auto" w:fill="FFFFFF"/>
        </w:rPr>
        <w:t>西天中印度惹烂驮罗国密林寺三藏赐紫沙门臣天息灾奉　诏译</w:t>
      </w:r>
    </w:p>
    <w:p w:rsidR="006B3BC8" w:rsidRDefault="006B3BC8" w:rsidP="006B3BC8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>
        <w:rPr>
          <w:sz w:val="24"/>
          <w:shd w:val="pct15" w:color="auto" w:fill="FFFFFF"/>
        </w:rPr>
        <w:t>如是我闻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DE00CB" w:rsidRPr="006B3BC8">
        <w:rPr>
          <w:sz w:val="24"/>
          <w:shd w:val="pct15" w:color="auto" w:fill="FFFFFF"/>
        </w:rPr>
        <w:t>一时</w:t>
      </w:r>
      <w:r w:rsidR="00DE00CB" w:rsidRPr="006B3BC8">
        <w:rPr>
          <w:sz w:val="24"/>
          <w:shd w:val="pct15" w:color="auto" w:fill="FFFFFF"/>
        </w:rPr>
        <w:t>世尊在王舍城鹫峰山中</w:t>
      </w:r>
      <w:r>
        <w:rPr>
          <w:sz w:val="24"/>
          <w:shd w:val="pct15" w:color="auto" w:fill="FFFFFF"/>
        </w:rPr>
        <w:t>。</w:t>
      </w:r>
      <w:r w:rsidR="00DE00CB" w:rsidRPr="006B3BC8">
        <w:rPr>
          <w:sz w:val="24"/>
          <w:shd w:val="pct15" w:color="auto" w:fill="FFFFFF"/>
        </w:rPr>
        <w:t>与大比丘众千二百五十人俱</w:t>
      </w:r>
      <w:r>
        <w:rPr>
          <w:sz w:val="24"/>
          <w:shd w:val="pct15" w:color="auto" w:fill="FFFFFF"/>
        </w:rPr>
        <w:t>。</w:t>
      </w:r>
      <w:r w:rsidR="00DE00CB" w:rsidRPr="006B3BC8">
        <w:rPr>
          <w:sz w:val="24"/>
          <w:shd w:val="pct15" w:color="auto" w:fill="FFFFFF"/>
        </w:rPr>
        <w:t>并诸百千俱胝那庾多菩萨</w:t>
      </w:r>
      <w:r>
        <w:rPr>
          <w:sz w:val="24"/>
          <w:shd w:val="pct15" w:color="auto" w:fill="FFFFFF"/>
        </w:rPr>
        <w:t>。</w:t>
      </w:r>
      <w:r w:rsidR="00DE00CB" w:rsidRPr="006B3BC8">
        <w:rPr>
          <w:sz w:val="24"/>
          <w:shd w:val="pct15" w:color="auto" w:fill="FFFFFF"/>
        </w:rPr>
        <w:t>复有百千俱胝那庾多梵王帝释护世</w:t>
      </w:r>
      <w:r>
        <w:rPr>
          <w:sz w:val="24"/>
          <w:shd w:val="pct15" w:color="auto" w:fill="FFFFFF"/>
        </w:rPr>
        <w:t>。</w:t>
      </w:r>
      <w:r w:rsidR="00DE00CB" w:rsidRPr="006B3BC8">
        <w:rPr>
          <w:sz w:val="24"/>
          <w:shd w:val="pct15" w:color="auto" w:fill="FFFFFF"/>
        </w:rPr>
        <w:t>诸大众等</w:t>
      </w:r>
      <w:r>
        <w:rPr>
          <w:sz w:val="24"/>
          <w:shd w:val="pct15" w:color="auto" w:fill="FFFFFF"/>
        </w:rPr>
        <w:t>。</w:t>
      </w:r>
      <w:r w:rsidR="00DE00CB" w:rsidRPr="006B3BC8">
        <w:rPr>
          <w:sz w:val="24"/>
          <w:shd w:val="pct15" w:color="auto" w:fill="FFFFFF"/>
        </w:rPr>
        <w:t>恭敬围绕。</w:t>
      </w:r>
    </w:p>
    <w:p w:rsidR="006B3BC8" w:rsidRDefault="00DE00CB" w:rsidP="006B3BC8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6B3BC8">
        <w:rPr>
          <w:sz w:val="24"/>
          <w:shd w:val="pct15" w:color="auto" w:fill="FFFFFF"/>
        </w:rPr>
        <w:t>尔时</w:t>
      </w:r>
      <w:r w:rsidRPr="006B3BC8">
        <w:rPr>
          <w:sz w:val="24"/>
          <w:shd w:val="pct15" w:color="auto" w:fill="FFFFFF"/>
        </w:rPr>
        <w:t>世尊于吉祥宝藏师子座上结跏趺坐。</w:t>
      </w:r>
    </w:p>
    <w:p w:rsidR="006B3BC8" w:rsidRDefault="00DE00CB" w:rsidP="006B3BC8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6B3BC8">
        <w:rPr>
          <w:sz w:val="24"/>
          <w:shd w:val="pct15" w:color="auto" w:fill="FFFFFF"/>
        </w:rPr>
        <w:t>是时圣观自在菩萨摩诃萨即从座起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偏袒右肩</w:t>
      </w:r>
      <w:r w:rsidRPr="006B3BC8">
        <w:rPr>
          <w:sz w:val="24"/>
          <w:shd w:val="pct15" w:color="auto" w:fill="FFFFFF"/>
        </w:rPr>
        <w:t>右膝著地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瞻仰尊头目不暂舍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合掌恭敬</w:t>
      </w:r>
      <w:r w:rsidRPr="006B3BC8">
        <w:rPr>
          <w:sz w:val="24"/>
          <w:shd w:val="pct15" w:color="auto" w:fill="FFFFFF"/>
        </w:rPr>
        <w:t>欢喜踊跃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头面礼足而白佛言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世尊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唯愿世尊为我说是小字般若波罗蜜多经。令诸众生得闻是法</w:t>
      </w:r>
      <w:r w:rsidRPr="006B3BC8">
        <w:rPr>
          <w:sz w:val="24"/>
          <w:shd w:val="pct15" w:color="auto" w:fill="FFFFFF"/>
        </w:rPr>
        <w:t>获大福德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一切业障决定消除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当来速获无上菩提。若有众生发至诚心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受持读诵此真言者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随所求愿</w:t>
      </w:r>
      <w:r w:rsidRPr="006B3BC8">
        <w:rPr>
          <w:sz w:val="24"/>
          <w:shd w:val="pct15" w:color="auto" w:fill="FFFFFF"/>
        </w:rPr>
        <w:t>决定成就</w:t>
      </w:r>
      <w:r w:rsidRPr="006B3BC8">
        <w:rPr>
          <w:sz w:val="24"/>
          <w:shd w:val="pct15" w:color="auto" w:fill="FFFFFF"/>
        </w:rPr>
        <w:t>无诸魔难</w:t>
      </w:r>
      <w:r w:rsidR="006B3BC8">
        <w:rPr>
          <w:sz w:val="24"/>
          <w:shd w:val="pct15" w:color="auto" w:fill="FFFFFF"/>
        </w:rPr>
        <w:t>。</w:t>
      </w:r>
    </w:p>
    <w:p w:rsidR="006B3BC8" w:rsidRDefault="00DE00CB" w:rsidP="006B3BC8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6B3BC8">
        <w:rPr>
          <w:sz w:val="24"/>
          <w:shd w:val="pct15" w:color="auto" w:fill="FFFFFF"/>
        </w:rPr>
        <w:t>尔时</w:t>
      </w:r>
      <w:r w:rsidRPr="006B3BC8">
        <w:rPr>
          <w:sz w:val="24"/>
          <w:shd w:val="pct15" w:color="auto" w:fill="FFFFFF"/>
        </w:rPr>
        <w:t>世尊告圣观自在菩萨摩诃萨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善哉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善说是言。善哉</w:t>
      </w:r>
      <w:r w:rsidRPr="006B3BC8">
        <w:rPr>
          <w:sz w:val="24"/>
          <w:shd w:val="pct15" w:color="auto" w:fill="FFFFFF"/>
        </w:rPr>
        <w:t>善哉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善男子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汝能如是至心为诸众生</w:t>
      </w:r>
      <w:r w:rsidRPr="006B3BC8">
        <w:rPr>
          <w:sz w:val="24"/>
          <w:shd w:val="pct15" w:color="auto" w:fill="FFFFFF"/>
        </w:rPr>
        <w:t>令得安乐长寿。</w:t>
      </w:r>
    </w:p>
    <w:p w:rsidR="006B3BC8" w:rsidRDefault="00DE00CB" w:rsidP="006B3BC8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6B3BC8">
        <w:rPr>
          <w:sz w:val="24"/>
          <w:shd w:val="pct15" w:color="auto" w:fill="FFFFFF"/>
        </w:rPr>
        <w:t>善男子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汝应谛听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至心听我说是小字般若波罗蜜多经。若诸众生闻说是法</w:t>
      </w:r>
      <w:r w:rsidRPr="006B3BC8">
        <w:rPr>
          <w:sz w:val="24"/>
          <w:shd w:val="pct15" w:color="auto" w:fill="FFFFFF"/>
        </w:rPr>
        <w:t>获大福</w:t>
      </w:r>
      <w:r w:rsidRPr="006B3BC8">
        <w:rPr>
          <w:sz w:val="24"/>
          <w:shd w:val="pct15" w:color="auto" w:fill="FFFFFF"/>
        </w:rPr>
        <w:t>德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一切业障皆悉消除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决定速证无上正等菩提。若有众生发心受持此真言者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无诸魔事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皆得成就</w:t>
      </w:r>
      <w:r w:rsidR="006B3BC8">
        <w:rPr>
          <w:sz w:val="24"/>
          <w:shd w:val="pct15" w:color="auto" w:fill="FFFFFF"/>
        </w:rPr>
        <w:t>。</w:t>
      </w:r>
    </w:p>
    <w:p w:rsidR="006B3BC8" w:rsidRDefault="00DE00CB" w:rsidP="006B3BC8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6B3BC8">
        <w:rPr>
          <w:sz w:val="24"/>
          <w:shd w:val="pct15" w:color="auto" w:fill="FFFFFF"/>
        </w:rPr>
        <w:t>是时</w:t>
      </w:r>
      <w:r w:rsidRPr="006B3BC8">
        <w:rPr>
          <w:sz w:val="24"/>
          <w:shd w:val="pct15" w:color="auto" w:fill="FFFFFF"/>
        </w:rPr>
        <w:t>圣观自在菩萨摩诃萨复白佛言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世尊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善逝今说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为诸众生令得安乐</w:t>
      </w:r>
      <w:r w:rsidR="006B3BC8">
        <w:rPr>
          <w:sz w:val="24"/>
          <w:shd w:val="pct15" w:color="auto" w:fill="FFFFFF"/>
        </w:rPr>
        <w:t>。</w:t>
      </w:r>
    </w:p>
    <w:p w:rsidR="006B3BC8" w:rsidRDefault="00DE00CB" w:rsidP="006B3BC8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6B3BC8">
        <w:rPr>
          <w:sz w:val="24"/>
          <w:shd w:val="pct15" w:color="auto" w:fill="FFFFFF"/>
        </w:rPr>
        <w:t>尔时</w:t>
      </w:r>
      <w:r w:rsidRPr="006B3BC8">
        <w:rPr>
          <w:sz w:val="24"/>
          <w:shd w:val="pct15" w:color="auto" w:fill="FFFFFF"/>
        </w:rPr>
        <w:t>世尊而于一时入三摩地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名解脱一切众生。从定起已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眉间毫相放百千俱胝那庾多光明。此大光明普照一切诸佛刹土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所有无量众生蒙光照曜</w:t>
      </w:r>
      <w:r w:rsidR="006B3BC8">
        <w:rPr>
          <w:sz w:val="24"/>
          <w:shd w:val="pct15" w:color="auto" w:fill="FFFFFF"/>
        </w:rPr>
        <w:t>。皆得决定速证阿耨多罗三藐三菩提</w:t>
      </w:r>
      <w:r w:rsidR="006B3BC8">
        <w:rPr>
          <w:rFonts w:hint="eastAsia"/>
          <w:sz w:val="24"/>
          <w:shd w:val="pct15" w:color="auto" w:fill="FFFFFF"/>
          <w:lang w:eastAsia="zh-CN"/>
        </w:rPr>
        <w:t>。</w:t>
      </w:r>
      <w:r w:rsidR="006B3BC8">
        <w:rPr>
          <w:sz w:val="24"/>
          <w:shd w:val="pct15" w:color="auto" w:fill="FFFFFF"/>
        </w:rPr>
        <w:t>所有地狱一切众生皆获安乐</w:t>
      </w:r>
      <w:r w:rsidR="006B3BC8">
        <w:rPr>
          <w:rFonts w:hint="eastAsia"/>
          <w:sz w:val="24"/>
          <w:shd w:val="pct15" w:color="auto" w:fill="FFFFFF"/>
          <w:lang w:eastAsia="zh-CN"/>
        </w:rPr>
        <w:t>。</w:t>
      </w:r>
      <w:r w:rsidRPr="006B3BC8">
        <w:rPr>
          <w:sz w:val="24"/>
          <w:shd w:val="pct15" w:color="auto" w:fill="FFFFFF"/>
        </w:rPr>
        <w:t>诸佛刹土六种震动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于诸佛上又雨上妙栴檀、沉水、细粖之香</w:t>
      </w:r>
      <w:r w:rsidRPr="006B3BC8">
        <w:rPr>
          <w:sz w:val="24"/>
          <w:shd w:val="pct15" w:color="auto" w:fill="FFFFFF"/>
        </w:rPr>
        <w:t>以用供养。</w:t>
      </w:r>
    </w:p>
    <w:p w:rsidR="006B3BC8" w:rsidRDefault="00DE00CB" w:rsidP="006B3BC8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6B3BC8">
        <w:rPr>
          <w:sz w:val="24"/>
          <w:shd w:val="pct15" w:color="auto" w:fill="FFFFFF"/>
        </w:rPr>
        <w:t>尔时</w:t>
      </w:r>
      <w:r w:rsidRPr="006B3BC8">
        <w:rPr>
          <w:sz w:val="24"/>
          <w:shd w:val="pct15" w:color="auto" w:fill="FFFFFF"/>
        </w:rPr>
        <w:t>世尊说此般若波罗蜜多经。是时</w:t>
      </w:r>
      <w:r w:rsidRPr="006B3BC8">
        <w:rPr>
          <w:sz w:val="24"/>
          <w:shd w:val="pct15" w:color="auto" w:fill="FFFFFF"/>
        </w:rPr>
        <w:t>所有一切菩萨摩诃萨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各各发起平等之心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发起慈愍心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发起忆念利他心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发起远离一切罪障心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发起种种利益之心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发起般若波罗蜜多心。</w:t>
      </w:r>
    </w:p>
    <w:p w:rsidR="006B3BC8" w:rsidRDefault="00DE00CB" w:rsidP="006B3BC8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6B3BC8">
        <w:rPr>
          <w:sz w:val="24"/>
          <w:shd w:val="pct15" w:color="auto" w:fill="FFFFFF"/>
        </w:rPr>
        <w:t>是时</w:t>
      </w:r>
      <w:r w:rsidRPr="006B3BC8">
        <w:rPr>
          <w:sz w:val="24"/>
          <w:shd w:val="pct15" w:color="auto" w:fill="FFFFFF"/>
        </w:rPr>
        <w:t>世尊告圣观自在菩萨摩诃萨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汝等谛听</w:t>
      </w:r>
      <w:r w:rsidR="006B3BC8">
        <w:rPr>
          <w:sz w:val="24"/>
          <w:shd w:val="pct15" w:color="auto" w:fill="FFFFFF"/>
        </w:rPr>
        <w:t>。我今为汝说是圣佛母小字般若波罗蜜多真言曰</w:t>
      </w:r>
      <w:r w:rsidR="006B3BC8">
        <w:rPr>
          <w:rFonts w:hint="eastAsia"/>
          <w:sz w:val="24"/>
          <w:shd w:val="pct15" w:color="auto" w:fill="FFFFFF"/>
          <w:lang w:eastAsia="zh-CN"/>
        </w:rPr>
        <w:t>。</w:t>
      </w:r>
    </w:p>
    <w:p w:rsidR="006B3BC8" w:rsidRDefault="00DE00CB" w:rsidP="006B3BC8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6B3BC8">
        <w:rPr>
          <w:sz w:val="24"/>
          <w:shd w:val="pct15" w:color="auto" w:fill="FFFFFF"/>
        </w:rPr>
        <w:t>曩莫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入</w:t>
      </w:r>
      <w:r w:rsidRPr="006B3BC8">
        <w:rPr>
          <w:sz w:val="24"/>
          <w:shd w:val="pct15" w:color="auto" w:fill="FFFFFF"/>
        </w:rPr>
        <w:t>)(</w:t>
      </w:r>
      <w:r w:rsidRPr="006B3BC8">
        <w:rPr>
          <w:sz w:val="24"/>
          <w:shd w:val="pct15" w:color="auto" w:fill="FFFFFF"/>
        </w:rPr>
        <w:t>一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 xml:space="preserve">　舍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引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>吉也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二合、反</w:t>
      </w:r>
      <w:r w:rsidRPr="006B3BC8">
        <w:rPr>
          <w:sz w:val="24"/>
          <w:shd w:val="pct15" w:color="auto" w:fill="FFFFFF"/>
        </w:rPr>
        <w:t>)(</w:t>
      </w:r>
      <w:r w:rsidRPr="006B3BC8">
        <w:rPr>
          <w:sz w:val="24"/>
          <w:shd w:val="pct15" w:color="auto" w:fill="FFFFFF"/>
        </w:rPr>
        <w:t>二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 xml:space="preserve">　母曩曳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引</w:t>
      </w:r>
      <w:r w:rsidRPr="006B3BC8">
        <w:rPr>
          <w:sz w:val="24"/>
          <w:shd w:val="pct15" w:color="auto" w:fill="FFFFFF"/>
        </w:rPr>
        <w:t>)(</w:t>
      </w:r>
      <w:r w:rsidRPr="006B3BC8">
        <w:rPr>
          <w:sz w:val="24"/>
          <w:shd w:val="pct15" w:color="auto" w:fill="FFFFFF"/>
        </w:rPr>
        <w:t>三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 xml:space="preserve">　怛他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去、引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>誐哆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引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>野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引</w:t>
      </w:r>
      <w:r w:rsidRPr="006B3BC8">
        <w:rPr>
          <w:sz w:val="24"/>
          <w:shd w:val="pct15" w:color="auto" w:fill="FFFFFF"/>
        </w:rPr>
        <w:t>)(</w:t>
      </w:r>
      <w:r w:rsidRPr="006B3BC8">
        <w:rPr>
          <w:sz w:val="24"/>
          <w:shd w:val="pct15" w:color="auto" w:fill="FFFFFF"/>
        </w:rPr>
        <w:t>四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 xml:space="preserve">　</w:t>
      </w:r>
      <w:r w:rsidRPr="006B3BC8">
        <w:rPr>
          <w:sz w:val="24"/>
          <w:shd w:val="pct15" w:color="auto" w:fill="FFFFFF"/>
        </w:rPr>
        <w:t>[</w:t>
      </w:r>
      <w:r w:rsidRPr="006B3BC8">
        <w:rPr>
          <w:sz w:val="24"/>
          <w:shd w:val="pct15" w:color="auto" w:fill="FFFFFF"/>
        </w:rPr>
        <w:t>口</w:t>
      </w:r>
      <w:r w:rsidRPr="006B3BC8">
        <w:rPr>
          <w:sz w:val="24"/>
          <w:shd w:val="pct15" w:color="auto" w:fill="FFFFFF"/>
        </w:rPr>
        <w:t>*</w:t>
      </w:r>
      <w:r w:rsidRPr="006B3BC8">
        <w:rPr>
          <w:sz w:val="24"/>
          <w:shd w:val="pct15" w:color="auto" w:fill="FFFFFF"/>
        </w:rPr>
        <w:t>栗</w:t>
      </w:r>
      <w:r w:rsidRPr="006B3BC8">
        <w:rPr>
          <w:sz w:val="24"/>
          <w:shd w:val="pct15" w:color="auto" w:fill="FFFFFF"/>
        </w:rPr>
        <w:t>]</w:t>
      </w:r>
      <w:r w:rsidRPr="006B3BC8">
        <w:rPr>
          <w:sz w:val="24"/>
          <w:shd w:val="pct15" w:color="auto" w:fill="FFFFFF"/>
        </w:rPr>
        <w:t>喝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二合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>帝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引</w:t>
      </w:r>
      <w:r w:rsidRPr="006B3BC8">
        <w:rPr>
          <w:sz w:val="24"/>
          <w:shd w:val="pct15" w:color="auto" w:fill="FFFFFF"/>
        </w:rPr>
        <w:t>)(</w:t>
      </w:r>
      <w:r w:rsidRPr="006B3BC8">
        <w:rPr>
          <w:sz w:val="24"/>
          <w:shd w:val="pct15" w:color="auto" w:fill="FFFFFF"/>
        </w:rPr>
        <w:t>五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 xml:space="preserve">　三么药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二合、反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>讫三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二合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>没驮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引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>野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六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 xml:space="preserve">　怛你也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二合、反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>他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引</w:t>
      </w:r>
      <w:r w:rsidRPr="006B3BC8">
        <w:rPr>
          <w:sz w:val="24"/>
          <w:shd w:val="pct15" w:color="auto" w:fill="FFFFFF"/>
        </w:rPr>
        <w:t>)(</w:t>
      </w:r>
      <w:r w:rsidRPr="006B3BC8">
        <w:rPr>
          <w:sz w:val="24"/>
          <w:shd w:val="pct15" w:color="auto" w:fill="FFFFFF"/>
        </w:rPr>
        <w:t>八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 xml:space="preserve">　母</w:t>
      </w:r>
      <w:r w:rsidRPr="006B3BC8">
        <w:rPr>
          <w:sz w:val="24"/>
          <w:shd w:val="pct15" w:color="auto" w:fill="FFFFFF"/>
        </w:rPr>
        <w:t>[</w:t>
      </w:r>
      <w:r w:rsidRPr="006B3BC8">
        <w:rPr>
          <w:sz w:val="24"/>
          <w:shd w:val="pct15" w:color="auto" w:fill="FFFFFF"/>
        </w:rPr>
        <w:t>寧</w:t>
      </w:r>
      <w:r w:rsidRPr="006B3BC8">
        <w:rPr>
          <w:sz w:val="24"/>
          <w:shd w:val="pct15" w:color="auto" w:fill="FFFFFF"/>
        </w:rPr>
        <w:t>*</w:t>
      </w:r>
      <w:r w:rsidRPr="006B3BC8">
        <w:rPr>
          <w:sz w:val="24"/>
          <w:shd w:val="pct15" w:color="auto" w:fill="FFFFFF"/>
        </w:rPr>
        <w:t>頁</w:t>
      </w:r>
      <w:r w:rsidRPr="006B3BC8">
        <w:rPr>
          <w:sz w:val="24"/>
          <w:shd w:val="pct15" w:color="auto" w:fill="FFFFFF"/>
        </w:rPr>
        <w:t>](</w:t>
      </w:r>
      <w:r w:rsidRPr="006B3BC8">
        <w:rPr>
          <w:sz w:val="24"/>
          <w:shd w:val="pct15" w:color="auto" w:fill="FFFFFF"/>
        </w:rPr>
        <w:t>引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>母</w:t>
      </w:r>
      <w:r w:rsidRPr="006B3BC8">
        <w:rPr>
          <w:sz w:val="24"/>
          <w:shd w:val="pct15" w:color="auto" w:fill="FFFFFF"/>
        </w:rPr>
        <w:t>[</w:t>
      </w:r>
      <w:r w:rsidRPr="006B3BC8">
        <w:rPr>
          <w:sz w:val="24"/>
          <w:shd w:val="pct15" w:color="auto" w:fill="FFFFFF"/>
        </w:rPr>
        <w:t>寧</w:t>
      </w:r>
      <w:r w:rsidRPr="006B3BC8">
        <w:rPr>
          <w:sz w:val="24"/>
          <w:shd w:val="pct15" w:color="auto" w:fill="FFFFFF"/>
        </w:rPr>
        <w:t>*</w:t>
      </w:r>
      <w:r w:rsidRPr="006B3BC8">
        <w:rPr>
          <w:sz w:val="24"/>
          <w:shd w:val="pct15" w:color="auto" w:fill="FFFFFF"/>
        </w:rPr>
        <w:t>頁</w:t>
      </w:r>
      <w:r w:rsidRPr="006B3BC8">
        <w:rPr>
          <w:sz w:val="24"/>
          <w:shd w:val="pct15" w:color="auto" w:fill="FFFFFF"/>
        </w:rPr>
        <w:t>](</w:t>
      </w:r>
      <w:r w:rsidRPr="006B3BC8">
        <w:rPr>
          <w:sz w:val="24"/>
          <w:shd w:val="pct15" w:color="auto" w:fill="FFFFFF"/>
        </w:rPr>
        <w:t>引</w:t>
      </w:r>
      <w:r w:rsidRPr="006B3BC8">
        <w:rPr>
          <w:sz w:val="24"/>
          <w:shd w:val="pct15" w:color="auto" w:fill="FFFFFF"/>
        </w:rPr>
        <w:t>)(</w:t>
      </w:r>
      <w:r w:rsidRPr="006B3BC8">
        <w:rPr>
          <w:sz w:val="24"/>
          <w:shd w:val="pct15" w:color="auto" w:fill="FFFFFF"/>
        </w:rPr>
        <w:t>九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 xml:space="preserve">　摩贺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引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>母曩曳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引</w:t>
      </w:r>
      <w:r w:rsidRPr="006B3BC8">
        <w:rPr>
          <w:sz w:val="24"/>
          <w:shd w:val="pct15" w:color="auto" w:fill="FFFFFF"/>
        </w:rPr>
        <w:t>)(</w:t>
      </w:r>
      <w:r w:rsidRPr="006B3BC8">
        <w:rPr>
          <w:sz w:val="24"/>
          <w:shd w:val="pct15" w:color="auto" w:fill="FFFFFF"/>
        </w:rPr>
        <w:t>十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 xml:space="preserve">　娑嚩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二合、引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>贺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引</w:t>
      </w:r>
      <w:r w:rsidRPr="006B3BC8">
        <w:rPr>
          <w:sz w:val="24"/>
          <w:shd w:val="pct15" w:color="auto" w:fill="FFFFFF"/>
        </w:rPr>
        <w:t>)(</w:t>
      </w:r>
      <w:r w:rsidRPr="006B3BC8">
        <w:rPr>
          <w:sz w:val="24"/>
          <w:shd w:val="pct15" w:color="auto" w:fill="FFFFFF"/>
        </w:rPr>
        <w:t>十</w:t>
      </w:r>
      <w:r w:rsidRPr="006B3BC8">
        <w:rPr>
          <w:sz w:val="24"/>
          <w:shd w:val="pct15" w:color="auto" w:fill="FFFFFF"/>
        </w:rPr>
        <w:t>一</w:t>
      </w:r>
      <w:r w:rsidR="006B3BC8">
        <w:rPr>
          <w:sz w:val="24"/>
          <w:shd w:val="pct15" w:color="auto" w:fill="FFFFFF"/>
        </w:rPr>
        <w:t>)</w:t>
      </w:r>
    </w:p>
    <w:p w:rsidR="00266E2D" w:rsidRPr="006B3BC8" w:rsidRDefault="00DE00CB" w:rsidP="006B3BC8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6B3BC8">
        <w:rPr>
          <w:sz w:val="24"/>
          <w:shd w:val="pct15" w:color="auto" w:fill="FFFFFF"/>
        </w:rPr>
        <w:t>佛告圣观自在菩萨摩诃萨言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此圣佛母小字般若波罗蜜多真言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一切诸佛由是得阿耨多罗三藐三菩提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我亦由是小字般若波罗蜜多真言故</w:t>
      </w:r>
      <w:r w:rsidR="006B3BC8">
        <w:rPr>
          <w:rFonts w:hint="eastAsia"/>
          <w:sz w:val="24"/>
          <w:shd w:val="pct15" w:color="auto" w:fill="FFFFFF"/>
          <w:lang w:eastAsia="zh-CN"/>
        </w:rPr>
        <w:t>。</w:t>
      </w:r>
      <w:r w:rsidRPr="006B3BC8">
        <w:rPr>
          <w:sz w:val="24"/>
          <w:shd w:val="pct15" w:color="auto" w:fill="FFFFFF"/>
        </w:rPr>
        <w:t>得成无上正等菩提。往昔有佛亦名释迦牟尼如来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于彼佛所闻说是法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彼佛说言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如是三世一切诸佛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由斯法故方得成佛。</w:t>
      </w:r>
    </w:p>
    <w:p w:rsidR="006B3BC8" w:rsidRDefault="00DE00CB" w:rsidP="006B3BC8">
      <w:pPr>
        <w:spacing w:after="0" w:line="240" w:lineRule="auto"/>
        <w:ind w:firstLine="480"/>
        <w:jc w:val="both"/>
        <w:rPr>
          <w:sz w:val="24"/>
          <w:shd w:val="pct15" w:color="auto" w:fill="FFFFFF"/>
        </w:rPr>
      </w:pPr>
      <w:r w:rsidRPr="006B3BC8">
        <w:rPr>
          <w:sz w:val="24"/>
          <w:shd w:val="pct15" w:color="auto" w:fill="FFFFFF"/>
        </w:rPr>
        <w:t>佛复告圣观自在菩萨摩诃萨言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我今为汝授其记别。汝于人间未来世中得成佛道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号普放光明吉祥宝峰王如来应正等觉。汝得听闻如是妙法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应当受持读诵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若自书写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若教人书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思惟解了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复能为他一切众生广说其义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令彼书写是经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于己舍宅受持读诵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于未来世速成无上正等菩提。是时</w:t>
      </w:r>
      <w:r w:rsidR="006B3BC8">
        <w:rPr>
          <w:sz w:val="24"/>
          <w:shd w:val="pct15" w:color="auto" w:fill="FFFFFF"/>
        </w:rPr>
        <w:t>一切如来同证汝等。我今为汝复说般若波罗蜜多陀罗尼曰</w:t>
      </w:r>
      <w:r w:rsidR="006B3BC8">
        <w:rPr>
          <w:rFonts w:hint="eastAsia"/>
          <w:sz w:val="24"/>
          <w:shd w:val="pct15" w:color="auto" w:fill="FFFFFF"/>
          <w:lang w:eastAsia="zh-CN"/>
        </w:rPr>
        <w:t>。</w:t>
      </w:r>
    </w:p>
    <w:p w:rsidR="006B3BC8" w:rsidRDefault="00DE00CB" w:rsidP="006B3BC8">
      <w:pPr>
        <w:spacing w:after="0" w:line="240" w:lineRule="auto"/>
        <w:ind w:firstLine="480"/>
        <w:jc w:val="both"/>
        <w:rPr>
          <w:sz w:val="24"/>
          <w:shd w:val="pct15" w:color="auto" w:fill="FFFFFF"/>
        </w:rPr>
      </w:pPr>
      <w:r w:rsidRPr="006B3BC8">
        <w:rPr>
          <w:sz w:val="24"/>
          <w:shd w:val="pct15" w:color="auto" w:fill="FFFFFF"/>
        </w:rPr>
        <w:t>怛你也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二合、反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>他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引</w:t>
      </w:r>
      <w:r w:rsidRPr="006B3BC8">
        <w:rPr>
          <w:sz w:val="24"/>
          <w:shd w:val="pct15" w:color="auto" w:fill="FFFFFF"/>
        </w:rPr>
        <w:t>)(</w:t>
      </w:r>
      <w:r w:rsidRPr="006B3BC8">
        <w:rPr>
          <w:sz w:val="24"/>
          <w:shd w:val="pct15" w:color="auto" w:fill="FFFFFF"/>
        </w:rPr>
        <w:t>一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 xml:space="preserve">　唵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引</w:t>
      </w:r>
      <w:r w:rsidRPr="006B3BC8">
        <w:rPr>
          <w:sz w:val="24"/>
          <w:shd w:val="pct15" w:color="auto" w:fill="FFFFFF"/>
        </w:rPr>
        <w:t>)(</w:t>
      </w:r>
      <w:r w:rsidRPr="006B3BC8">
        <w:rPr>
          <w:sz w:val="24"/>
          <w:shd w:val="pct15" w:color="auto" w:fill="FFFFFF"/>
        </w:rPr>
        <w:t>二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 xml:space="preserve">　惹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仁左反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下同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>野惹野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二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 xml:space="preserve">　钵讷么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二合、引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>避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引</w:t>
      </w:r>
      <w:r w:rsidRPr="006B3BC8">
        <w:rPr>
          <w:sz w:val="24"/>
          <w:shd w:val="pct15" w:color="auto" w:fill="FFFFFF"/>
        </w:rPr>
        <w:t>)(</w:t>
      </w:r>
      <w:r w:rsidRPr="006B3BC8">
        <w:rPr>
          <w:sz w:val="24"/>
          <w:shd w:val="pct15" w:color="auto" w:fill="FFFFFF"/>
        </w:rPr>
        <w:t>三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 xml:space="preserve">　遏嚩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无可反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>铭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引</w:t>
      </w:r>
      <w:r w:rsidRPr="006B3BC8">
        <w:rPr>
          <w:sz w:val="24"/>
          <w:shd w:val="pct15" w:color="auto" w:fill="FFFFFF"/>
        </w:rPr>
        <w:t>)(</w:t>
      </w:r>
      <w:r w:rsidRPr="006B3BC8">
        <w:rPr>
          <w:sz w:val="24"/>
          <w:shd w:val="pct15" w:color="auto" w:fill="FFFFFF"/>
        </w:rPr>
        <w:t>四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 xml:space="preserve">　萨啰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来假反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下同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>萨哩抳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尼贞反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下同</w:t>
      </w:r>
      <w:r w:rsidRPr="006B3BC8">
        <w:rPr>
          <w:sz w:val="24"/>
          <w:shd w:val="pct15" w:color="auto" w:fill="FFFFFF"/>
        </w:rPr>
        <w:t>)(</w:t>
      </w:r>
      <w:r w:rsidRPr="006B3BC8">
        <w:rPr>
          <w:sz w:val="24"/>
          <w:shd w:val="pct15" w:color="auto" w:fill="FFFFFF"/>
        </w:rPr>
        <w:t>五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 xml:space="preserve">　尾哩尾哩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六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 xml:space="preserve">　尾啰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引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>尾哩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七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 xml:space="preserve">　企哩企哩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八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 xml:space="preserve">　你嚩哆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去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>弩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鼻音</w:t>
      </w:r>
      <w:r w:rsidRPr="006B3BC8">
        <w:rPr>
          <w:sz w:val="24"/>
          <w:shd w:val="pct15" w:color="auto" w:fill="FFFFFF"/>
        </w:rPr>
        <w:t>)(</w:t>
      </w:r>
      <w:r w:rsidRPr="006B3BC8">
        <w:rPr>
          <w:sz w:val="24"/>
          <w:shd w:val="pct15" w:color="auto" w:fill="FFFFFF"/>
        </w:rPr>
        <w:t>九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 xml:space="preserve">　播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引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>攞</w:t>
      </w:r>
      <w:r w:rsidRPr="006B3BC8">
        <w:rPr>
          <w:sz w:val="24"/>
          <w:shd w:val="pct15" w:color="auto" w:fill="FFFFFF"/>
        </w:rPr>
        <w:t>[</w:t>
      </w:r>
      <w:r w:rsidRPr="006B3BC8">
        <w:rPr>
          <w:sz w:val="24"/>
          <w:shd w:val="pct15" w:color="auto" w:fill="FFFFFF"/>
        </w:rPr>
        <w:t>寧</w:t>
      </w:r>
      <w:r w:rsidRPr="006B3BC8">
        <w:rPr>
          <w:sz w:val="24"/>
          <w:shd w:val="pct15" w:color="auto" w:fill="FFFFFF"/>
        </w:rPr>
        <w:t>*</w:t>
      </w:r>
      <w:r w:rsidRPr="006B3BC8">
        <w:rPr>
          <w:sz w:val="24"/>
          <w:shd w:val="pct15" w:color="auto" w:fill="FFFFFF"/>
        </w:rPr>
        <w:t>吉</w:t>
      </w:r>
      <w:r w:rsidRPr="006B3BC8">
        <w:rPr>
          <w:sz w:val="24"/>
          <w:shd w:val="pct15" w:color="auto" w:fill="FFFFFF"/>
        </w:rPr>
        <w:t>](</w:t>
      </w:r>
      <w:r w:rsidRPr="006B3BC8">
        <w:rPr>
          <w:sz w:val="24"/>
          <w:shd w:val="pct15" w:color="auto" w:fill="FFFFFF"/>
        </w:rPr>
        <w:t>宁吉反</w:t>
      </w:r>
      <w:r w:rsidRPr="006B3BC8">
        <w:rPr>
          <w:sz w:val="24"/>
          <w:shd w:val="pct15" w:color="auto" w:fill="FFFFFF"/>
        </w:rPr>
        <w:t>)(</w:t>
      </w:r>
      <w:r w:rsidRPr="006B3BC8">
        <w:rPr>
          <w:sz w:val="24"/>
          <w:shd w:val="pct15" w:color="auto" w:fill="FFFFFF"/>
        </w:rPr>
        <w:t>十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 xml:space="preserve">　没度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引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>哆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引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>啰抳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十</w:t>
      </w:r>
      <w:r w:rsidRPr="006B3BC8">
        <w:rPr>
          <w:sz w:val="24"/>
          <w:shd w:val="pct15" w:color="auto" w:fill="FFFFFF"/>
        </w:rPr>
        <w:lastRenderedPageBreak/>
        <w:t>一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 xml:space="preserve">　布啰抳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十二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 xml:space="preserve">　布啰野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十三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 xml:space="preserve">　婆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去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>誐嚩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武末反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>帝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十四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 xml:space="preserve">　萨</w:t>
      </w:r>
      <w:r w:rsidRPr="006B3BC8">
        <w:rPr>
          <w:sz w:val="24"/>
          <w:shd w:val="pct15" w:color="auto" w:fill="FFFFFF"/>
        </w:rPr>
        <w:t>[</w:t>
      </w:r>
      <w:r w:rsidRPr="006B3BC8">
        <w:rPr>
          <w:sz w:val="24"/>
          <w:shd w:val="pct15" w:color="auto" w:fill="FFFFFF"/>
        </w:rPr>
        <w:t>口</w:t>
      </w:r>
      <w:r w:rsidRPr="006B3BC8">
        <w:rPr>
          <w:sz w:val="24"/>
          <w:shd w:val="pct15" w:color="auto" w:fill="FFFFFF"/>
        </w:rPr>
        <w:t>*</w:t>
      </w:r>
      <w:r w:rsidRPr="006B3BC8">
        <w:rPr>
          <w:sz w:val="24"/>
          <w:shd w:val="pct15" w:color="auto" w:fill="FFFFFF"/>
        </w:rPr>
        <w:t>栗</w:t>
      </w:r>
      <w:r w:rsidRPr="006B3BC8">
        <w:rPr>
          <w:sz w:val="24"/>
          <w:shd w:val="pct15" w:color="auto" w:fill="FFFFFF"/>
        </w:rPr>
        <w:t>]</w:t>
      </w:r>
      <w:r w:rsidRPr="006B3BC8">
        <w:rPr>
          <w:sz w:val="24"/>
          <w:shd w:val="pct15" w:color="auto" w:fill="FFFFFF"/>
        </w:rPr>
        <w:t>嚩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二合、引</w:t>
      </w:r>
      <w:r w:rsidRPr="006B3BC8">
        <w:rPr>
          <w:sz w:val="24"/>
          <w:shd w:val="pct15" w:color="auto" w:fill="FFFFFF"/>
        </w:rPr>
        <w:t>)[</w:t>
      </w:r>
      <w:r w:rsidRPr="006B3BC8">
        <w:rPr>
          <w:sz w:val="24"/>
          <w:shd w:val="pct15" w:color="auto" w:fill="FFFFFF"/>
        </w:rPr>
        <w:t>口</w:t>
      </w:r>
      <w:r w:rsidRPr="006B3BC8">
        <w:rPr>
          <w:sz w:val="24"/>
          <w:shd w:val="pct15" w:color="auto" w:fill="FFFFFF"/>
        </w:rPr>
        <w:t>*</w:t>
      </w:r>
      <w:r w:rsidRPr="006B3BC8">
        <w:rPr>
          <w:sz w:val="24"/>
          <w:shd w:val="pct15" w:color="auto" w:fill="FFFFFF"/>
        </w:rPr>
        <w:t>商</w:t>
      </w:r>
      <w:r w:rsidRPr="006B3BC8">
        <w:rPr>
          <w:sz w:val="24"/>
          <w:shd w:val="pct15" w:color="auto" w:fill="FFFFFF"/>
        </w:rPr>
        <w:t>]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引</w:t>
      </w:r>
      <w:r w:rsidRPr="006B3BC8">
        <w:rPr>
          <w:sz w:val="24"/>
          <w:shd w:val="pct15" w:color="auto" w:fill="FFFFFF"/>
        </w:rPr>
        <w:t>)(</w:t>
      </w:r>
      <w:r w:rsidRPr="006B3BC8">
        <w:rPr>
          <w:sz w:val="24"/>
          <w:shd w:val="pct15" w:color="auto" w:fill="FFFFFF"/>
        </w:rPr>
        <w:t>十五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 xml:space="preserve">　么么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此处称名</w:t>
      </w:r>
      <w:r w:rsidRPr="006B3BC8">
        <w:rPr>
          <w:sz w:val="24"/>
          <w:shd w:val="pct15" w:color="auto" w:fill="FFFFFF"/>
        </w:rPr>
        <w:t>)(</w:t>
      </w:r>
      <w:r w:rsidRPr="006B3BC8">
        <w:rPr>
          <w:sz w:val="24"/>
          <w:shd w:val="pct15" w:color="auto" w:fill="FFFFFF"/>
        </w:rPr>
        <w:t>十六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 xml:space="preserve">　布啰野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十七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 xml:space="preserve">　萨</w:t>
      </w:r>
      <w:r w:rsidRPr="006B3BC8">
        <w:rPr>
          <w:sz w:val="24"/>
          <w:shd w:val="pct15" w:color="auto" w:fill="FFFFFF"/>
        </w:rPr>
        <w:t>[</w:t>
      </w:r>
      <w:r w:rsidRPr="006B3BC8">
        <w:rPr>
          <w:sz w:val="24"/>
          <w:shd w:val="pct15" w:color="auto" w:fill="FFFFFF"/>
        </w:rPr>
        <w:t>口</w:t>
      </w:r>
      <w:r w:rsidRPr="006B3BC8">
        <w:rPr>
          <w:sz w:val="24"/>
          <w:shd w:val="pct15" w:color="auto" w:fill="FFFFFF"/>
        </w:rPr>
        <w:t>*</w:t>
      </w:r>
      <w:r w:rsidRPr="006B3BC8">
        <w:rPr>
          <w:sz w:val="24"/>
          <w:shd w:val="pct15" w:color="auto" w:fill="FFFFFF"/>
        </w:rPr>
        <w:t>栗</w:t>
      </w:r>
      <w:r w:rsidRPr="006B3BC8">
        <w:rPr>
          <w:sz w:val="24"/>
          <w:shd w:val="pct15" w:color="auto" w:fill="FFFFFF"/>
        </w:rPr>
        <w:t>]</w:t>
      </w:r>
      <w:r w:rsidRPr="006B3BC8">
        <w:rPr>
          <w:sz w:val="24"/>
          <w:shd w:val="pct15" w:color="auto" w:fill="FFFFFF"/>
        </w:rPr>
        <w:t>嚩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二合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>萨怛嚩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二合、引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>难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上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>左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十八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 xml:space="preserve">　萨</w:t>
      </w:r>
      <w:r w:rsidRPr="006B3BC8">
        <w:rPr>
          <w:sz w:val="24"/>
          <w:shd w:val="pct15" w:color="auto" w:fill="FFFFFF"/>
        </w:rPr>
        <w:t>[</w:t>
      </w:r>
      <w:r w:rsidRPr="006B3BC8">
        <w:rPr>
          <w:sz w:val="24"/>
          <w:shd w:val="pct15" w:color="auto" w:fill="FFFFFF"/>
        </w:rPr>
        <w:t>口</w:t>
      </w:r>
      <w:r w:rsidRPr="006B3BC8">
        <w:rPr>
          <w:sz w:val="24"/>
          <w:shd w:val="pct15" w:color="auto" w:fill="FFFFFF"/>
        </w:rPr>
        <w:t>*</w:t>
      </w:r>
      <w:r w:rsidRPr="006B3BC8">
        <w:rPr>
          <w:sz w:val="24"/>
          <w:shd w:val="pct15" w:color="auto" w:fill="FFFFFF"/>
        </w:rPr>
        <w:t>栗</w:t>
      </w:r>
      <w:r w:rsidRPr="006B3BC8">
        <w:rPr>
          <w:sz w:val="24"/>
          <w:shd w:val="pct15" w:color="auto" w:fill="FFFFFF"/>
        </w:rPr>
        <w:t>]</w:t>
      </w:r>
      <w:r w:rsidRPr="006B3BC8">
        <w:rPr>
          <w:sz w:val="24"/>
          <w:shd w:val="pct15" w:color="auto" w:fill="FFFFFF"/>
        </w:rPr>
        <w:t>嚩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二合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>揭</w:t>
      </w:r>
      <w:r w:rsidRPr="006B3BC8">
        <w:rPr>
          <w:sz w:val="24"/>
          <w:shd w:val="pct15" w:color="auto" w:fill="FFFFFF"/>
        </w:rPr>
        <w:t>[</w:t>
      </w:r>
      <w:r w:rsidRPr="006B3BC8">
        <w:rPr>
          <w:sz w:val="24"/>
          <w:shd w:val="pct15" w:color="auto" w:fill="FFFFFF"/>
        </w:rPr>
        <w:t>口</w:t>
      </w:r>
      <w:r w:rsidRPr="006B3BC8">
        <w:rPr>
          <w:sz w:val="24"/>
          <w:shd w:val="pct15" w:color="auto" w:fill="FFFFFF"/>
        </w:rPr>
        <w:t>*</w:t>
      </w:r>
      <w:r w:rsidRPr="006B3BC8">
        <w:rPr>
          <w:sz w:val="24"/>
          <w:shd w:val="pct15" w:color="auto" w:fill="FFFFFF"/>
        </w:rPr>
        <w:t>栗</w:t>
      </w:r>
      <w:r w:rsidRPr="006B3BC8">
        <w:rPr>
          <w:sz w:val="24"/>
          <w:shd w:val="pct15" w:color="auto" w:fill="FFFFFF"/>
        </w:rPr>
        <w:t>]</w:t>
      </w:r>
      <w:r w:rsidRPr="006B3BC8">
        <w:rPr>
          <w:sz w:val="24"/>
          <w:shd w:val="pct15" w:color="auto" w:fill="FFFFFF"/>
        </w:rPr>
        <w:t>么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二合、引</w:t>
      </w:r>
      <w:r w:rsidRPr="006B3BC8">
        <w:rPr>
          <w:sz w:val="24"/>
          <w:shd w:val="pct15" w:color="auto" w:fill="FFFFFF"/>
        </w:rPr>
        <w:t>)(</w:t>
      </w:r>
      <w:r w:rsidRPr="006B3BC8">
        <w:rPr>
          <w:sz w:val="24"/>
          <w:shd w:val="pct15" w:color="auto" w:fill="FFFFFF"/>
        </w:rPr>
        <w:t>十九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 xml:space="preserve">　嚩啰拏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引</w:t>
      </w:r>
      <w:r w:rsidRPr="006B3BC8">
        <w:rPr>
          <w:sz w:val="24"/>
          <w:shd w:val="pct15" w:color="auto" w:fill="FFFFFF"/>
        </w:rPr>
        <w:t>)[</w:t>
      </w:r>
      <w:r w:rsidRPr="006B3BC8">
        <w:rPr>
          <w:sz w:val="24"/>
          <w:shd w:val="pct15" w:color="auto" w:fill="FFFFFF"/>
        </w:rPr>
        <w:t>寧</w:t>
      </w:r>
      <w:r w:rsidRPr="006B3BC8">
        <w:rPr>
          <w:sz w:val="24"/>
          <w:shd w:val="pct15" w:color="auto" w:fill="FFFFFF"/>
        </w:rPr>
        <w:t>*</w:t>
      </w:r>
      <w:r w:rsidRPr="006B3BC8">
        <w:rPr>
          <w:sz w:val="24"/>
          <w:shd w:val="pct15" w:color="auto" w:fill="FFFFFF"/>
        </w:rPr>
        <w:t>吉</w:t>
      </w:r>
      <w:r w:rsidRPr="006B3BC8">
        <w:rPr>
          <w:sz w:val="24"/>
          <w:shd w:val="pct15" w:color="auto" w:fill="FFFFFF"/>
        </w:rPr>
        <w:t>](</w:t>
      </w:r>
      <w:r w:rsidRPr="006B3BC8">
        <w:rPr>
          <w:sz w:val="24"/>
          <w:shd w:val="pct15" w:color="auto" w:fill="FFFFFF"/>
        </w:rPr>
        <w:t>二十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 xml:space="preserve">　尾戍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引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>驮野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二十一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 xml:space="preserve">　尾戍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引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>驮野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二十二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 xml:space="preserve">　没驮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引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>地瑟姹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二合、引</w:t>
      </w:r>
      <w:r w:rsidRPr="006B3BC8">
        <w:rPr>
          <w:sz w:val="24"/>
          <w:shd w:val="pct15" w:color="auto" w:fill="FFFFFF"/>
        </w:rPr>
        <w:t>)[</w:t>
      </w:r>
      <w:r w:rsidRPr="006B3BC8">
        <w:rPr>
          <w:sz w:val="24"/>
          <w:shd w:val="pct15" w:color="auto" w:fill="FFFFFF"/>
        </w:rPr>
        <w:t>寧</w:t>
      </w:r>
      <w:r w:rsidRPr="006B3BC8">
        <w:rPr>
          <w:sz w:val="24"/>
          <w:shd w:val="pct15" w:color="auto" w:fill="FFFFFF"/>
        </w:rPr>
        <w:t>*</w:t>
      </w:r>
      <w:r w:rsidRPr="006B3BC8">
        <w:rPr>
          <w:sz w:val="24"/>
          <w:shd w:val="pct15" w:color="auto" w:fill="FFFFFF"/>
        </w:rPr>
        <w:t>頁</w:t>
      </w:r>
      <w:r w:rsidRPr="006B3BC8">
        <w:rPr>
          <w:sz w:val="24"/>
          <w:shd w:val="pct15" w:color="auto" w:fill="FFFFFF"/>
        </w:rPr>
        <w:t>](</w:t>
      </w:r>
      <w:r w:rsidRPr="006B3BC8">
        <w:rPr>
          <w:sz w:val="24"/>
          <w:shd w:val="pct15" w:color="auto" w:fill="FFFFFF"/>
        </w:rPr>
        <w:t>引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>曩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二十三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 xml:space="preserve">　娑嚩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二合、引</w:t>
      </w:r>
      <w:r w:rsidRPr="006B3BC8">
        <w:rPr>
          <w:sz w:val="24"/>
          <w:shd w:val="pct15" w:color="auto" w:fill="FFFFFF"/>
        </w:rPr>
        <w:t>)</w:t>
      </w:r>
      <w:r w:rsidRPr="006B3BC8">
        <w:rPr>
          <w:sz w:val="24"/>
          <w:shd w:val="pct15" w:color="auto" w:fill="FFFFFF"/>
        </w:rPr>
        <w:t>贺</w:t>
      </w:r>
      <w:r w:rsidRPr="006B3BC8">
        <w:rPr>
          <w:sz w:val="24"/>
          <w:shd w:val="pct15" w:color="auto" w:fill="FFFFFF"/>
        </w:rPr>
        <w:t>(</w:t>
      </w:r>
      <w:r w:rsidRPr="006B3BC8">
        <w:rPr>
          <w:sz w:val="24"/>
          <w:shd w:val="pct15" w:color="auto" w:fill="FFFFFF"/>
        </w:rPr>
        <w:t>引</w:t>
      </w:r>
      <w:r w:rsidRPr="006B3BC8">
        <w:rPr>
          <w:sz w:val="24"/>
          <w:shd w:val="pct15" w:color="auto" w:fill="FFFFFF"/>
        </w:rPr>
        <w:t>)(</w:t>
      </w:r>
      <w:r w:rsidRPr="006B3BC8">
        <w:rPr>
          <w:sz w:val="24"/>
          <w:shd w:val="pct15" w:color="auto" w:fill="FFFFFF"/>
        </w:rPr>
        <w:t>二十四</w:t>
      </w:r>
      <w:r w:rsidR="006B3BC8">
        <w:rPr>
          <w:sz w:val="24"/>
          <w:shd w:val="pct15" w:color="auto" w:fill="FFFFFF"/>
        </w:rPr>
        <w:t>)</w:t>
      </w:r>
    </w:p>
    <w:p w:rsidR="006B3BC8" w:rsidRDefault="00DE00CB" w:rsidP="006B3BC8">
      <w:pPr>
        <w:spacing w:after="0" w:line="240" w:lineRule="auto"/>
        <w:ind w:firstLine="480"/>
        <w:jc w:val="both"/>
        <w:rPr>
          <w:sz w:val="24"/>
          <w:shd w:val="pct15" w:color="auto" w:fill="FFFFFF"/>
        </w:rPr>
      </w:pPr>
      <w:r w:rsidRPr="006B3BC8">
        <w:rPr>
          <w:sz w:val="24"/>
          <w:shd w:val="pct15" w:color="auto" w:fill="FFFFFF"/>
        </w:rPr>
        <w:t>佛告圣观自在菩萨摩诃萨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此胜妙法般若波罗蜜多陀罗尼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是能出生一切诸佛菩萨之母。若有众生暂闻是法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所作罪障悉皆消灭。此法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一切诸佛及众菩萨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经百俱胝劫说</w:t>
      </w:r>
      <w:r w:rsidRPr="006B3BC8">
        <w:rPr>
          <w:sz w:val="24"/>
          <w:shd w:val="pct15" w:color="auto" w:fill="FFFFFF"/>
        </w:rPr>
        <w:t>其功德不能得尽。若能受持读诵此陀罗尼者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便同入一切曼拏攞中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得受灌顶。又如受持一切真言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皆获成就</w:t>
      </w:r>
      <w:r w:rsidR="006B3BC8">
        <w:rPr>
          <w:sz w:val="24"/>
          <w:shd w:val="pct15" w:color="auto" w:fill="FFFFFF"/>
        </w:rPr>
        <w:t>。</w:t>
      </w:r>
    </w:p>
    <w:p w:rsidR="006B3BC8" w:rsidRDefault="00DE00CB" w:rsidP="006B3BC8">
      <w:pPr>
        <w:spacing w:after="0" w:line="240" w:lineRule="auto"/>
        <w:ind w:firstLine="480"/>
        <w:jc w:val="both"/>
        <w:rPr>
          <w:sz w:val="24"/>
          <w:shd w:val="pct15" w:color="auto" w:fill="FFFFFF"/>
        </w:rPr>
      </w:pPr>
      <w:r w:rsidRPr="006B3BC8">
        <w:rPr>
          <w:sz w:val="24"/>
          <w:shd w:val="pct15" w:color="auto" w:fill="FFFFFF"/>
        </w:rPr>
        <w:t>是时</w:t>
      </w:r>
      <w:r w:rsidRPr="006B3BC8">
        <w:rPr>
          <w:sz w:val="24"/>
          <w:shd w:val="pct15" w:color="auto" w:fill="FFFFFF"/>
        </w:rPr>
        <w:t>圣观自在菩萨而白佛言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世尊</w:t>
      </w:r>
      <w:r w:rsidR="006B3BC8">
        <w:rPr>
          <w:sz w:val="24"/>
          <w:shd w:val="pct15" w:color="auto" w:fill="FFFFFF"/>
        </w:rPr>
        <w:t>。何故复说此般若波罗蜜多陀罗尼</w:t>
      </w:r>
      <w:r w:rsidR="006B3BC8">
        <w:rPr>
          <w:rFonts w:hint="eastAsia"/>
          <w:sz w:val="24"/>
          <w:shd w:val="pct15" w:color="auto" w:fill="FFFFFF"/>
          <w:lang w:eastAsia="zh-CN"/>
        </w:rPr>
        <w:t>。</w:t>
      </w:r>
    </w:p>
    <w:p w:rsidR="006B3BC8" w:rsidRDefault="00DE00CB" w:rsidP="006B3BC8">
      <w:pPr>
        <w:spacing w:after="0" w:line="240" w:lineRule="auto"/>
        <w:ind w:firstLine="480"/>
        <w:jc w:val="both"/>
        <w:rPr>
          <w:sz w:val="24"/>
          <w:shd w:val="pct15" w:color="auto" w:fill="FFFFFF"/>
        </w:rPr>
      </w:pPr>
      <w:r w:rsidRPr="006B3BC8">
        <w:rPr>
          <w:sz w:val="24"/>
          <w:shd w:val="pct15" w:color="auto" w:fill="FFFFFF"/>
        </w:rPr>
        <w:t>世尊告言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我为愍念一切少善方便懈怠众生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是故说此般若波罗蜜多陀罗尼。令彼受持读诵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若自书写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若教他书。此等一切众生</w:t>
      </w:r>
      <w:r w:rsidRPr="006B3BC8">
        <w:rPr>
          <w:sz w:val="24"/>
          <w:shd w:val="pct15" w:color="auto" w:fill="FFFFFF"/>
        </w:rPr>
        <w:t>速疾证得无上菩提</w:t>
      </w:r>
      <w:r w:rsidR="006B3BC8">
        <w:rPr>
          <w:sz w:val="24"/>
          <w:shd w:val="pct15" w:color="auto" w:fill="FFFFFF"/>
        </w:rPr>
        <w:t>。</w:t>
      </w:r>
    </w:p>
    <w:p w:rsidR="006B3BC8" w:rsidRDefault="00DE00CB" w:rsidP="006B3BC8">
      <w:pPr>
        <w:spacing w:after="0" w:line="240" w:lineRule="auto"/>
        <w:ind w:firstLine="480"/>
        <w:jc w:val="both"/>
        <w:rPr>
          <w:sz w:val="24"/>
          <w:shd w:val="pct15" w:color="auto" w:fill="FFFFFF"/>
        </w:rPr>
      </w:pPr>
      <w:r w:rsidRPr="006B3BC8">
        <w:rPr>
          <w:sz w:val="24"/>
          <w:shd w:val="pct15" w:color="auto" w:fill="FFFFFF"/>
        </w:rPr>
        <w:t>如是</w:t>
      </w:r>
      <w:r w:rsidRPr="006B3BC8">
        <w:rPr>
          <w:sz w:val="24"/>
          <w:shd w:val="pct15" w:color="auto" w:fill="FFFFFF"/>
        </w:rPr>
        <w:t>如是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世尊善说是般若波罗蜜多陀罗尼</w:t>
      </w:r>
      <w:r w:rsidR="006B3BC8">
        <w:rPr>
          <w:sz w:val="24"/>
          <w:shd w:val="pct15" w:color="auto" w:fill="FFFFFF"/>
        </w:rPr>
        <w:t>。</w:t>
      </w:r>
    </w:p>
    <w:p w:rsidR="00266E2D" w:rsidRPr="006B3BC8" w:rsidRDefault="00DE00CB" w:rsidP="006B3BC8">
      <w:pPr>
        <w:spacing w:after="0" w:line="240" w:lineRule="auto"/>
        <w:ind w:firstLine="480"/>
        <w:jc w:val="both"/>
        <w:rPr>
          <w:sz w:val="24"/>
          <w:shd w:val="pct15" w:color="auto" w:fill="FFFFFF"/>
        </w:rPr>
      </w:pPr>
      <w:r w:rsidRPr="006B3BC8">
        <w:rPr>
          <w:sz w:val="24"/>
          <w:shd w:val="pct15" w:color="auto" w:fill="FFFFFF"/>
        </w:rPr>
        <w:t>是时</w:t>
      </w:r>
      <w:r w:rsidRPr="006B3BC8">
        <w:rPr>
          <w:sz w:val="24"/>
          <w:shd w:val="pct15" w:color="auto" w:fill="FFFFFF"/>
        </w:rPr>
        <w:t>圣观自在菩萨摩诃萨复白佛言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世尊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此法实未曾有。世尊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此法实未曾有。善逝世尊大慈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为欲救度一切少善方便懈怠众生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令得利益安乐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说</w:t>
      </w:r>
      <w:r w:rsidRPr="006B3BC8">
        <w:rPr>
          <w:sz w:val="24"/>
          <w:shd w:val="pct15" w:color="auto" w:fill="FFFFFF"/>
        </w:rPr>
        <w:t>斯妙法</w:t>
      </w:r>
      <w:r w:rsidR="006B3BC8">
        <w:rPr>
          <w:sz w:val="24"/>
          <w:shd w:val="pct15" w:color="auto" w:fill="FFFFFF"/>
        </w:rPr>
        <w:t>。</w:t>
      </w:r>
    </w:p>
    <w:p w:rsidR="006B3BC8" w:rsidRDefault="00DE00CB" w:rsidP="006B3BC8">
      <w:pPr>
        <w:spacing w:after="0" w:line="240" w:lineRule="auto"/>
        <w:ind w:firstLine="480"/>
        <w:jc w:val="both"/>
        <w:rPr>
          <w:sz w:val="24"/>
          <w:shd w:val="pct15" w:color="auto" w:fill="FFFFFF"/>
          <w:lang w:eastAsia="zh-CN"/>
        </w:rPr>
      </w:pPr>
      <w:r w:rsidRPr="006B3BC8">
        <w:rPr>
          <w:sz w:val="24"/>
          <w:shd w:val="pct15" w:color="auto" w:fill="FFFFFF"/>
        </w:rPr>
        <w:t>是时</w:t>
      </w:r>
      <w:r w:rsidRPr="006B3BC8">
        <w:rPr>
          <w:sz w:val="24"/>
          <w:shd w:val="pct15" w:color="auto" w:fill="FFFFFF"/>
        </w:rPr>
        <w:t>世尊说此经已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诸大声闻并诸菩萨摩诃萨</w:t>
      </w:r>
      <w:r w:rsidR="006B3BC8">
        <w:rPr>
          <w:sz w:val="24"/>
          <w:shd w:val="pct15" w:color="auto" w:fill="FFFFFF"/>
        </w:rPr>
        <w:t>。</w:t>
      </w:r>
      <w:r w:rsidRPr="006B3BC8">
        <w:rPr>
          <w:sz w:val="24"/>
          <w:shd w:val="pct15" w:color="auto" w:fill="FFFFFF"/>
        </w:rPr>
        <w:t>一切世间天</w:t>
      </w:r>
      <w:r w:rsidR="006B3BC8">
        <w:rPr>
          <w:sz w:val="24"/>
          <w:shd w:val="pct15" w:color="auto" w:fill="FFFFFF"/>
        </w:rPr>
        <w:t>人阿苏啰彦达嚩等。闻佛所说。</w:t>
      </w:r>
      <w:bookmarkStart w:id="0" w:name="_GoBack"/>
      <w:bookmarkEnd w:id="0"/>
      <w:r w:rsidR="006B3BC8">
        <w:rPr>
          <w:sz w:val="24"/>
          <w:shd w:val="pct15" w:color="auto" w:fill="FFFFFF"/>
        </w:rPr>
        <w:t>皆大欢喜。信受奉行。作礼而退</w:t>
      </w:r>
      <w:r w:rsidR="006B3BC8">
        <w:rPr>
          <w:rFonts w:hint="eastAsia"/>
          <w:sz w:val="24"/>
          <w:shd w:val="pct15" w:color="auto" w:fill="FFFFFF"/>
          <w:lang w:eastAsia="zh-CN"/>
        </w:rPr>
        <w:t>。</w:t>
      </w:r>
    </w:p>
    <w:p w:rsidR="00266E2D" w:rsidRPr="006B3BC8" w:rsidRDefault="00DE00CB" w:rsidP="006B3BC8">
      <w:pPr>
        <w:spacing w:after="0" w:line="240" w:lineRule="auto"/>
        <w:jc w:val="both"/>
        <w:rPr>
          <w:sz w:val="24"/>
          <w:shd w:val="pct15" w:color="auto" w:fill="FFFFFF"/>
          <w:lang w:eastAsia="zh-CN"/>
        </w:rPr>
      </w:pPr>
      <w:r w:rsidRPr="006B3BC8">
        <w:rPr>
          <w:sz w:val="24"/>
          <w:shd w:val="pct15" w:color="auto" w:fill="FFFFFF"/>
        </w:rPr>
        <w:t>佛说圣佛母小字般若波罗蜜多经</w:t>
      </w:r>
    </w:p>
    <w:sectPr w:rsidR="00266E2D" w:rsidRPr="006B3B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00CB" w:rsidRDefault="00DE00CB" w:rsidP="006B3BC8">
      <w:pPr>
        <w:spacing w:after="0" w:line="240" w:lineRule="auto"/>
      </w:pPr>
      <w:r>
        <w:separator/>
      </w:r>
    </w:p>
  </w:endnote>
  <w:endnote w:type="continuationSeparator" w:id="0">
    <w:p w:rsidR="00DE00CB" w:rsidRDefault="00DE00CB" w:rsidP="006B3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00CB" w:rsidRDefault="00DE00CB" w:rsidP="006B3BC8">
      <w:pPr>
        <w:spacing w:after="0" w:line="240" w:lineRule="auto"/>
      </w:pPr>
      <w:r>
        <w:separator/>
      </w:r>
    </w:p>
  </w:footnote>
  <w:footnote w:type="continuationSeparator" w:id="0">
    <w:p w:rsidR="00DE00CB" w:rsidRDefault="00DE00CB" w:rsidP="006B3B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66E2D"/>
    <w:rsid w:val="0029639D"/>
    <w:rsid w:val="00326F90"/>
    <w:rsid w:val="006B3BC8"/>
    <w:rsid w:val="00AA1D8D"/>
    <w:rsid w:val="00B47730"/>
    <w:rsid w:val="00CB0664"/>
    <w:rsid w:val="00DE00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885214D"/>
  <w14:defaultImageDpi w14:val="300"/>
  <w15:docId w15:val="{E17F1C11-E4E3-4710-B749-DA33154A3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F69C04C-B43F-4035-922D-09DA9CF70C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jingming</cp:lastModifiedBy>
  <cp:revision>2</cp:revision>
  <dcterms:created xsi:type="dcterms:W3CDTF">2013-12-23T23:15:00Z</dcterms:created>
  <dcterms:modified xsi:type="dcterms:W3CDTF">2022-11-27T14:13:00Z</dcterms:modified>
  <cp:category/>
</cp:coreProperties>
</file>