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0AD0" w:rsidRDefault="0067053E" w:rsidP="00560AD0">
      <w:pPr>
        <w:spacing w:after="0" w:line="240" w:lineRule="auto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佛说文殊师利净律经</w:t>
      </w:r>
    </w:p>
    <w:p w:rsidR="00560AD0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西晋月氏国三藏竺法护译</w:t>
      </w:r>
    </w:p>
    <w:p w:rsidR="00560AD0" w:rsidRDefault="0067053E" w:rsidP="00560AD0">
      <w:pPr>
        <w:spacing w:after="0" w:line="240" w:lineRule="auto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真谛义品第一</w:t>
      </w:r>
    </w:p>
    <w:p w:rsidR="00560AD0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闻如是。一时佛游罗阅只耆阇崛山中。与大比丘众俱。比丘千二百五十。菩萨三万二千。彼时世尊与无央数百千之众眷属围绕而为说经。</w:t>
      </w:r>
    </w:p>
    <w:p w:rsidR="00560AD0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时有天子名曰寂顺律音。在于会坐。即从坐起更整衣服。长跪叉手白世尊曰。文殊师利今为所在。一切诸会四部之众。天龙鬼神释梵四王。皆共渴仰。欲睹正士咨讲妙辞</w:t>
      </w:r>
      <w:r w:rsidR="00560AD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听受经义。</w:t>
      </w:r>
    </w:p>
    <w:p w:rsidR="00560AD0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佛言。东方去此万佛国土</w:t>
      </w:r>
      <w:r w:rsidR="00560AD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世界名宝氏。佛号宝英如来无所著等正觉。今现在演说道教。文殊在彼。为诸菩萨大士之伦宣示不及。</w:t>
      </w:r>
    </w:p>
    <w:p w:rsidR="00560AD0" w:rsidRDefault="00560AD0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天子白佛。惟愿大圣</w:t>
      </w:r>
      <w:r w:rsidR="0067053E" w:rsidRPr="00560AD0">
        <w:rPr>
          <w:sz w:val="24"/>
          <w:shd w:val="pct15" w:color="auto" w:fill="FFFFFF"/>
        </w:rPr>
        <w:t>加哀垂威。今文殊师利自屈到斯。所以者何。文殊师利所说经法。开发结碍靡不霍然。逾过声闻缘觉之上。文殊师利设说大法。一切众魔皆为降伏。诸邪迷惑无得人便。诸外异道莫不归命。其贡高者不怀自大。未发意者皆发道心。已发道心立不退转。所当受者无不稽颡。所当执御靡不揽持。如来至真皆亦劝赞。因此圣教乃令正法长得久存。自舍如来。未有他尊智慧辩才颁宣典诰如文殊者也。</w:t>
      </w:r>
    </w:p>
    <w:p w:rsidR="00560AD0" w:rsidRDefault="00560AD0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于是世尊见寂顺</w:t>
      </w:r>
      <w:r w:rsidR="0067053E" w:rsidRPr="00560AD0">
        <w:rPr>
          <w:sz w:val="24"/>
          <w:shd w:val="pct15" w:color="auto" w:fill="FFFFFF"/>
        </w:rPr>
        <w:t>律音天子之所启白。为一切故则发大哀。演两眉间毛相之光。其明普照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="0067053E" w:rsidRPr="00560AD0">
        <w:rPr>
          <w:sz w:val="24"/>
          <w:shd w:val="pct15" w:color="auto" w:fill="FFFFFF"/>
        </w:rPr>
        <w:t>照诸三千大千佛土。通达周彻一万佛土。大光照耀宝氏世界。</w:t>
      </w:r>
    </w:p>
    <w:p w:rsidR="00560AD0" w:rsidRDefault="00560AD0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时彼佛土诸菩萨众</w:t>
      </w:r>
      <w:r w:rsidR="0067053E" w:rsidRPr="00560AD0">
        <w:rPr>
          <w:sz w:val="24"/>
          <w:shd w:val="pct15" w:color="auto" w:fill="FFFFFF"/>
        </w:rPr>
        <w:t>前问其佛。是何感应先现此瑞。</w:t>
      </w:r>
    </w:p>
    <w:p w:rsidR="00560AD0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宝英如来告诸菩萨。西方去此过万佛刹。有世界名忍。其佛号曰能仁如来至真等正觉。今现在讲法</w:t>
      </w:r>
      <w:r w:rsidR="00560AD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演眉间光。照万佛土普耀此刹。</w:t>
      </w:r>
    </w:p>
    <w:p w:rsidR="00560AD0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菩萨问曰。唯然世尊。何故放光。</w:t>
      </w:r>
    </w:p>
    <w:p w:rsidR="00560AD0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佛言。无央数亿百千菩萨会彼佛土。释梵持世及四部众。皆共倾望文殊师利。欲得奉觐咨讲经法。悉俱白佛。奋斯光明遥请文殊。</w:t>
      </w:r>
    </w:p>
    <w:p w:rsidR="00560AD0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宝英如来告文殊曰。汝往彼土</w:t>
      </w:r>
      <w:r w:rsidR="00560AD0">
        <w:rPr>
          <w:rFonts w:hint="eastAsia"/>
          <w:sz w:val="24"/>
          <w:shd w:val="pct15" w:color="auto" w:fill="FFFFFF"/>
          <w:lang w:eastAsia="zh-CN"/>
        </w:rPr>
        <w:t>。</w:t>
      </w:r>
      <w:r w:rsidR="00560AD0">
        <w:rPr>
          <w:sz w:val="24"/>
          <w:shd w:val="pct15" w:color="auto" w:fill="FFFFFF"/>
        </w:rPr>
        <w:t>能仁如来延企相待。众会无不迟想</w:t>
      </w:r>
      <w:r w:rsidRPr="00560AD0">
        <w:rPr>
          <w:sz w:val="24"/>
          <w:shd w:val="pct15" w:color="auto" w:fill="FFFFFF"/>
        </w:rPr>
        <w:t>相见</w:t>
      </w:r>
      <w:r w:rsidR="00560AD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稽首思闻欲听禀受。</w:t>
      </w:r>
    </w:p>
    <w:p w:rsidR="00560AD0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文殊白佛。吾亦寻知此光瑞应。</w:t>
      </w:r>
    </w:p>
    <w:p w:rsidR="00560AD0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于时文殊与万菩萨礼宝英佛</w:t>
      </w:r>
      <w:r w:rsidR="00560AD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右绕三匝。犹如壮士屈申臂顷。于宝氏刹忽然不现。立于忍土在虚空中。不现其身。佥雨天花遍大众会。花至于膝。</w:t>
      </w:r>
    </w:p>
    <w:p w:rsidR="00560AD0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时诸会者怪未曾有。皆白佛言。此何先瑞而雨天花。</w:t>
      </w:r>
    </w:p>
    <w:p w:rsidR="00560AD0" w:rsidRDefault="0067053E" w:rsidP="007E4DBD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  <w:lang w:eastAsia="zh-CN"/>
        </w:rPr>
      </w:pPr>
      <w:r w:rsidRPr="00560AD0">
        <w:rPr>
          <w:sz w:val="24"/>
          <w:shd w:val="pct15" w:color="auto" w:fill="FFFFFF"/>
        </w:rPr>
        <w:t>佛告诸族姓子。此文殊师利与万菩萨应命俱来。在于虚空雨于众花。以供养佛</w:t>
      </w:r>
      <w:r w:rsidR="00560AD0">
        <w:rPr>
          <w:rFonts w:hint="eastAsia"/>
          <w:sz w:val="24"/>
          <w:shd w:val="pct15" w:color="auto" w:fill="FFFFFF"/>
          <w:lang w:eastAsia="zh-CN"/>
        </w:rPr>
        <w:t>。</w:t>
      </w:r>
    </w:p>
    <w:p w:rsidR="007E4DBD" w:rsidRDefault="00560AD0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众会</w:t>
      </w:r>
      <w:r w:rsidR="0067053E" w:rsidRPr="00560AD0">
        <w:rPr>
          <w:sz w:val="24"/>
          <w:shd w:val="pct15" w:color="auto" w:fill="FFFFFF"/>
        </w:rPr>
        <w:t>佥曰。愿见文殊及诸菩萨。</w:t>
      </w:r>
      <w:r w:rsidR="007E4DBD">
        <w:rPr>
          <w:sz w:val="24"/>
          <w:shd w:val="pct15" w:color="auto" w:fill="FFFFFF"/>
        </w:rPr>
        <w:t>若能亲觐如是正士。甚为欣庆难值难遇。说是未竟。文殊师利与万菩萨</w:t>
      </w:r>
      <w:r w:rsidR="0067053E" w:rsidRPr="00560AD0">
        <w:rPr>
          <w:sz w:val="24"/>
          <w:shd w:val="pct15" w:color="auto" w:fill="FFFFFF"/>
        </w:rPr>
        <w:t>便即现身</w:t>
      </w:r>
      <w:r w:rsidR="007E4DBD">
        <w:rPr>
          <w:rFonts w:hint="eastAsia"/>
          <w:sz w:val="24"/>
          <w:shd w:val="pct15" w:color="auto" w:fill="FFFFFF"/>
          <w:lang w:eastAsia="zh-CN"/>
        </w:rPr>
        <w:t>。</w:t>
      </w:r>
      <w:r w:rsidR="0067053E" w:rsidRPr="00560AD0">
        <w:rPr>
          <w:sz w:val="24"/>
          <w:shd w:val="pct15" w:color="auto" w:fill="FFFFFF"/>
        </w:rPr>
        <w:t>稽首佛足右绕七匝。各以威力神足变化。作大莲华自处其上。</w:t>
      </w:r>
    </w:p>
    <w:p w:rsidR="007E4DBD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寂顺律音天子白佛。愿发圣教。令文殊师利敷演道化。众会踦</w:t>
      </w:r>
      <w:r w:rsidR="007E4DBD">
        <w:rPr>
          <w:rFonts w:hint="eastAsia"/>
          <w:sz w:val="24"/>
          <w:shd w:val="pct15" w:color="auto" w:fill="FFFFFF"/>
          <w:lang w:eastAsia="zh-CN"/>
        </w:rPr>
        <w:t>跛</w:t>
      </w:r>
      <w:r w:rsidRPr="00560AD0">
        <w:rPr>
          <w:sz w:val="24"/>
          <w:shd w:val="pct15" w:color="auto" w:fill="FFFFFF"/>
        </w:rPr>
        <w:t>欲闻训诲。</w:t>
      </w:r>
    </w:p>
    <w:p w:rsidR="007E4DBD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佛告天子。自咨汝心便可稽问。</w:t>
      </w:r>
    </w:p>
    <w:p w:rsidR="005309D0" w:rsidRDefault="0067053E" w:rsidP="00A11952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寂顺律音则白文殊。宝英佛土有何奇特超异之德。至使仁者游居乐彼。</w:t>
      </w:r>
    </w:p>
    <w:p w:rsidR="00A11952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文殊告曰。不兴贪欲亦不灭之。不起嗔恚亦无所尽。不建愚痴亦无所除。不造尘劳亦无所坏。所以者何。无所生法亦无所尽。</w:t>
      </w:r>
    </w:p>
    <w:p w:rsidR="00FF135D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又问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其佛说法。何所兴为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何所灭除。</w:t>
      </w:r>
    </w:p>
    <w:p w:rsidR="001E63B3" w:rsidRDefault="00A11952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lastRenderedPageBreak/>
        <w:t>答曰。其本净者。以无起灭不以生尽。所以者何。彼土众生</w:t>
      </w:r>
      <w:r w:rsidR="0067053E" w:rsidRPr="00560AD0">
        <w:rPr>
          <w:sz w:val="24"/>
          <w:shd w:val="pct15" w:color="auto" w:fill="FFFFFF"/>
        </w:rPr>
        <w:t>了真谛义以为元首。不以缘合为第一也。</w:t>
      </w:r>
    </w:p>
    <w:p w:rsidR="001E63B3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又问。何谓真谛元首。何谓缘合以为第一。</w:t>
      </w:r>
    </w:p>
    <w:p w:rsidR="00A11952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答曰。于义无起亦无所坏。无有相处亦不无相。亦非一相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亦不离相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亦不显相。彼无视者亦不无视亦不谛视。亦不有尽无能尽者。已无所尽不可尽者。是曰真谛义。义者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天子。谓无心矣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无本心者。不教他人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不于此除。不度彼岸不在中流。是真谛义。义者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天子。谓无文字乃为圣谛。所以者何。如佛言。曰一切音声皆为虚伪。</w:t>
      </w:r>
    </w:p>
    <w:p w:rsidR="001E63B3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天子又问。如来所说将无欺乎。</w:t>
      </w:r>
    </w:p>
    <w:p w:rsidR="001E63B3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文殊答曰。如来所说无诚无欺。所以者何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如来于二心无所住。而于有为无为之法无有言辞。由是之故无诚无欺。于天子意所趣云何。如来之化设有所说。为实为虚。</w:t>
      </w:r>
    </w:p>
    <w:p w:rsidR="001E63B3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答曰。不诚不欺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所以者何。如来之化不有四大亦无诚实。</w:t>
      </w:r>
    </w:p>
    <w:p w:rsidR="00A11952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文殊答曰。如是天子。一切诸法皆亦如化自然之行。如来所解无所成就亦无所住。以是之故。所宣讲法不诚不欺归于无二。</w:t>
      </w:r>
    </w:p>
    <w:p w:rsidR="00A11952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又问。何谓如来说真谛义。</w:t>
      </w:r>
    </w:p>
    <w:p w:rsidR="00A11952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文殊答曰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真谛义者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="00A11952">
        <w:rPr>
          <w:sz w:val="24"/>
          <w:shd w:val="pct15" w:color="auto" w:fill="FFFFFF"/>
        </w:rPr>
        <w:t>不可讲说。所以者何。其义趣者</w:t>
      </w:r>
      <w:r w:rsidRPr="00560AD0">
        <w:rPr>
          <w:sz w:val="24"/>
          <w:shd w:val="pct15" w:color="auto" w:fill="FFFFFF"/>
        </w:rPr>
        <w:t>无言无说亦不可得。</w:t>
      </w:r>
    </w:p>
    <w:p w:rsidR="00D10147" w:rsidRPr="00560AD0" w:rsidRDefault="0067053E" w:rsidP="00560AD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说是真谛义时。五百比丘漏尽意解。无数千人远尘离垢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于诸法法眼净。万二千菩萨逮得无所从生法忍。</w:t>
      </w:r>
    </w:p>
    <w:p w:rsidR="00D10147" w:rsidRPr="00560AD0" w:rsidRDefault="00D10147" w:rsidP="00560AD0">
      <w:pPr>
        <w:spacing w:after="0" w:line="240" w:lineRule="auto"/>
        <w:jc w:val="both"/>
        <w:rPr>
          <w:sz w:val="24"/>
          <w:shd w:val="pct15" w:color="auto" w:fill="FFFFFF"/>
        </w:rPr>
      </w:pPr>
    </w:p>
    <w:p w:rsidR="00A11952" w:rsidRDefault="0067053E" w:rsidP="00560AD0">
      <w:pPr>
        <w:spacing w:after="0" w:line="240" w:lineRule="auto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圣谛品第二</w:t>
      </w:r>
    </w:p>
    <w:p w:rsidR="00A11952" w:rsidRDefault="0067053E" w:rsidP="00A11952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寂顺律音问文殊师利。其真谛义甚为难解。</w:t>
      </w:r>
    </w:p>
    <w:p w:rsidR="00A11952" w:rsidRDefault="0067053E" w:rsidP="00A11952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文殊答曰。如是天子。其悭怠者于真谛义甚为难解。</w:t>
      </w:r>
    </w:p>
    <w:p w:rsidR="00116958" w:rsidRDefault="0067053E" w:rsidP="00986CE0">
      <w:pPr>
        <w:spacing w:after="0" w:line="240" w:lineRule="auto"/>
        <w:ind w:firstLineChars="200" w:firstLine="480"/>
        <w:jc w:val="both"/>
        <w:rPr>
          <w:rFonts w:hint="eastAsia"/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又问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何谓比丘精进。</w:t>
      </w:r>
    </w:p>
    <w:p w:rsidR="00A11952" w:rsidRDefault="0067053E" w:rsidP="00A11952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答曰。无所断灭亦无所除。而不修行亦不取证。是为比丘奉行正义。所以者何。其自念言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断灭如是除去。若此修行取证。则为坏想颠倒放逸众行俱合。又计斯者非正精进。</w:t>
      </w:r>
    </w:p>
    <w:p w:rsidR="00A11952" w:rsidRDefault="0067053E" w:rsidP="00A11952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又问</w:t>
      </w:r>
      <w:r w:rsidR="00A1195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何谓正精进乎。</w:t>
      </w:r>
    </w:p>
    <w:p w:rsidR="00986CE0" w:rsidRDefault="0067053E" w:rsidP="00A11952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答曰。其等无本及与法界等。于五逆亦复如是。如等无本及与法界。于六十二邪见。亦如凡夫之法。学法</w:t>
      </w:r>
      <w:r w:rsidR="00986CE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不学声闻之法</w:t>
      </w:r>
      <w:r w:rsidR="00986CE0">
        <w:rPr>
          <w:rFonts w:hint="eastAsia"/>
          <w:sz w:val="24"/>
          <w:shd w:val="pct15" w:color="auto" w:fill="FFFFFF"/>
          <w:lang w:eastAsia="zh-CN"/>
        </w:rPr>
        <w:t>、</w:t>
      </w:r>
      <w:r w:rsidRPr="00560AD0">
        <w:rPr>
          <w:sz w:val="24"/>
          <w:shd w:val="pct15" w:color="auto" w:fill="FFFFFF"/>
        </w:rPr>
        <w:t>缘一觉法</w:t>
      </w:r>
      <w:r w:rsidR="00986CE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佛法。亦如如等佛法。生死之法其泥洹法。爱欲尘劳诤讼颠倒亦复如是。比丘若兹精进行者。乃正精进。</w:t>
      </w:r>
    </w:p>
    <w:p w:rsidR="00986CE0" w:rsidRDefault="0067053E" w:rsidP="00A11952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又问</w:t>
      </w:r>
      <w:r w:rsidR="00986CE0">
        <w:rPr>
          <w:rFonts w:hint="eastAsia"/>
          <w:sz w:val="24"/>
          <w:shd w:val="pct15" w:color="auto" w:fill="FFFFFF"/>
          <w:lang w:eastAsia="zh-CN"/>
        </w:rPr>
        <w:t>。</w:t>
      </w:r>
      <w:r w:rsidR="00986CE0">
        <w:rPr>
          <w:sz w:val="24"/>
          <w:shd w:val="pct15" w:color="auto" w:fill="FFFFFF"/>
        </w:rPr>
        <w:t>何谓所行平等如等佛法。及于爱欲尘劳之义</w:t>
      </w:r>
      <w:r w:rsidR="00986CE0">
        <w:rPr>
          <w:rFonts w:hint="eastAsia"/>
          <w:sz w:val="24"/>
          <w:shd w:val="pct15" w:color="auto" w:fill="FFFFFF"/>
          <w:lang w:eastAsia="zh-CN"/>
        </w:rPr>
        <w:t>。</w:t>
      </w:r>
      <w:r w:rsidR="00986CE0">
        <w:rPr>
          <w:sz w:val="24"/>
          <w:shd w:val="pct15" w:color="auto" w:fill="FFFFFF"/>
        </w:rPr>
        <w:t>亦等</w:t>
      </w:r>
      <w:r w:rsidRPr="00560AD0">
        <w:rPr>
          <w:sz w:val="24"/>
          <w:shd w:val="pct15" w:color="auto" w:fill="FFFFFF"/>
        </w:rPr>
        <w:t>诤讼颠倒之事。</w:t>
      </w:r>
    </w:p>
    <w:p w:rsidR="00986CE0" w:rsidRDefault="0067053E" w:rsidP="00A11952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文殊答曰。用空无相无愿等故。所以者何。空者不别无所若干。犹如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天子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坏瓦器内空。及与宝器之内空者。俱同等空无有若干。不可言二。如是天子。爱欲之空及与诤讼颠倒之空</w:t>
      </w:r>
      <w:r w:rsidR="00986CE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上至道空。彼则俱空无有若干。不可名二。</w:t>
      </w:r>
    </w:p>
    <w:p w:rsidR="00986CE0" w:rsidRDefault="0067053E" w:rsidP="00A11952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天子又问。何谓菩萨修行圣谛。</w:t>
      </w:r>
    </w:p>
    <w:p w:rsidR="005D0B8D" w:rsidRDefault="0067053E" w:rsidP="005D0B8D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答曰。假使菩萨不行真谛。何因当为声闻说法。所以者何。菩萨行谛多所察护。声闻无护。菩萨行谛广大难限。声闻偏局。菩萨行谛将护众生。而于本际无所造证。菩萨行谛善权方便。不舍生死泥洹之门。菩萨行谛普观一切诸佛之法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犹如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天子</w:t>
      </w:r>
      <w:r w:rsidR="00986CE0">
        <w:rPr>
          <w:rFonts w:hint="eastAsia"/>
          <w:sz w:val="24"/>
          <w:shd w:val="pct15" w:color="auto" w:fill="FFFFFF"/>
          <w:lang w:eastAsia="zh-CN"/>
        </w:rPr>
        <w:t>。</w:t>
      </w:r>
      <w:r w:rsidR="00986CE0">
        <w:rPr>
          <w:sz w:val="24"/>
          <w:shd w:val="pct15" w:color="auto" w:fill="FFFFFF"/>
        </w:rPr>
        <w:t>有一士夫</w:t>
      </w:r>
      <w:r w:rsidRPr="00560AD0">
        <w:rPr>
          <w:sz w:val="24"/>
          <w:shd w:val="pct15" w:color="auto" w:fill="FFFFFF"/>
        </w:rPr>
        <w:t>窃舍大师驰逸奔走。独身无侣心怀恐惧。渡于旷路不敢复还。声闻如是意怀惶懅。怖畏生死不护众生。不能堪任游渡一切终始之患。独自行谛不</w:t>
      </w:r>
      <w:r w:rsidRPr="00560AD0">
        <w:rPr>
          <w:sz w:val="24"/>
          <w:shd w:val="pct15" w:color="auto" w:fill="FFFFFF"/>
        </w:rPr>
        <w:lastRenderedPageBreak/>
        <w:t>护佛法。离权方便无有慧侣。不亦然乎。犹如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天子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谓彼大师多获盈利。赍无量宝瑰琦异珍。赐众贾人超越旷险。菩萨如是。亦如大师积行无量道宝无限。修于大慈无极之哀。真谛圣慧饶益一切。无数辩智以为傲富。游一佛国复游一国。六度无极摄行四恩。以济危厄矜救众生。还入生死。善权方便修行圣谛。度诸未度</w:t>
      </w:r>
      <w:r w:rsidR="005D0B8D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解诸未解。周旋三界独步无侣。开化未闻使入大乘。犹如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天子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垢秽弊衣</w:t>
      </w:r>
      <w:r w:rsidR="005D0B8D">
        <w:rPr>
          <w:sz w:val="24"/>
          <w:shd w:val="pct15" w:color="auto" w:fill="FFFFFF"/>
        </w:rPr>
        <w:t>。以思夷华黄白须曼而用熏之。香气不久寻便歇尽。声闻缘觉行谛薄鲜</w:t>
      </w:r>
      <w:r w:rsidRPr="00560AD0">
        <w:rPr>
          <w:sz w:val="24"/>
          <w:shd w:val="pct15" w:color="auto" w:fill="FFFFFF"/>
        </w:rPr>
        <w:t>亦复如是。便中灭度不修所愿。不至于佛戒定慧解度知见事</w:t>
      </w:r>
      <w:r w:rsidR="005D0B8D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度脱之香亦复不能降伏挂碍尘劳之欲。犹如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天子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细嬬妙衣其价百千。以天殊特珍宝诸华。百千万岁熏此好衣。其衣常香香气普流。巍巍芬馥未曾有歇。诸天世人皆所爱乐。菩萨如是。从无数劫行谛法香</w:t>
      </w:r>
      <w:r w:rsidR="005D0B8D">
        <w:rPr>
          <w:rFonts w:hint="eastAsia"/>
          <w:sz w:val="24"/>
          <w:shd w:val="pct15" w:color="auto" w:fill="FFFFFF"/>
          <w:lang w:eastAsia="zh-CN"/>
        </w:rPr>
        <w:t>。</w:t>
      </w:r>
      <w:r w:rsidR="005D0B8D">
        <w:rPr>
          <w:sz w:val="24"/>
          <w:shd w:val="pct15" w:color="auto" w:fill="FFFFFF"/>
        </w:rPr>
        <w:t>不具</w:t>
      </w:r>
      <w:r w:rsidRPr="00560AD0">
        <w:rPr>
          <w:sz w:val="24"/>
          <w:shd w:val="pct15" w:color="auto" w:fill="FFFFFF"/>
        </w:rPr>
        <w:t>所愿不中灭度。而常演出佛无上道戒定慧解度知见馨。降伏挂碍尘劳之欲</w:t>
      </w:r>
      <w:r w:rsidR="005D0B8D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游于天上及至人间。天龙鬼神诸阿须伦。君子庶民莫不奉敬。而欲见者恒弘济度。</w:t>
      </w:r>
    </w:p>
    <w:p w:rsidR="005D0B8D" w:rsidRDefault="0067053E" w:rsidP="005D0B8D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寂顺律音天子复问文殊。其宝英如来至真佛土。声闻之众为如何乎。</w:t>
      </w:r>
    </w:p>
    <w:p w:rsidR="004507EF" w:rsidRDefault="0067053E" w:rsidP="00EE2F2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文殊答曰。不御笃信不从他教。不行于法不毁法界。亦不八等离于八邪。不须陀洹</w:t>
      </w:r>
      <w:r w:rsidR="005D0B8D">
        <w:rPr>
          <w:rFonts w:hint="eastAsia"/>
          <w:sz w:val="24"/>
          <w:shd w:val="pct15" w:color="auto" w:fill="FFFFFF"/>
          <w:lang w:eastAsia="zh-CN"/>
        </w:rPr>
        <w:t>，</w:t>
      </w:r>
      <w:r w:rsidRPr="00560AD0">
        <w:rPr>
          <w:sz w:val="24"/>
          <w:shd w:val="pct15" w:color="auto" w:fill="FFFFFF"/>
        </w:rPr>
        <w:t>皆度一切恐惧恶趣。非斯陀含</w:t>
      </w:r>
      <w:r w:rsidR="005D0B8D">
        <w:rPr>
          <w:rFonts w:hint="eastAsia"/>
          <w:sz w:val="24"/>
          <w:shd w:val="pct15" w:color="auto" w:fill="FFFFFF"/>
          <w:lang w:eastAsia="zh-CN"/>
        </w:rPr>
        <w:t>，</w:t>
      </w:r>
      <w:r w:rsidRPr="00560AD0">
        <w:rPr>
          <w:sz w:val="24"/>
          <w:shd w:val="pct15" w:color="auto" w:fill="FFFFFF"/>
        </w:rPr>
        <w:t>来化众生。非阿那含</w:t>
      </w:r>
      <w:r w:rsidR="005D0B8D">
        <w:rPr>
          <w:rFonts w:hint="eastAsia"/>
          <w:sz w:val="24"/>
          <w:shd w:val="pct15" w:color="auto" w:fill="FFFFFF"/>
          <w:lang w:eastAsia="zh-CN"/>
        </w:rPr>
        <w:t>，</w:t>
      </w:r>
      <w:r w:rsidRPr="00560AD0">
        <w:rPr>
          <w:sz w:val="24"/>
          <w:shd w:val="pct15" w:color="auto" w:fill="FFFFFF"/>
        </w:rPr>
        <w:t>于一切法无所往来。非阿罗汉</w:t>
      </w:r>
      <w:r w:rsidR="005D0B8D">
        <w:rPr>
          <w:rFonts w:hint="eastAsia"/>
          <w:sz w:val="24"/>
          <w:shd w:val="pct15" w:color="auto" w:fill="FFFFFF"/>
          <w:lang w:eastAsia="zh-CN"/>
        </w:rPr>
        <w:t>，</w:t>
      </w:r>
      <w:r w:rsidRPr="00560AD0">
        <w:rPr>
          <w:sz w:val="24"/>
          <w:shd w:val="pct15" w:color="auto" w:fill="FFFFFF"/>
        </w:rPr>
        <w:t>而皆受于三千世界供养之利。不离于欲亦不以欲而见</w:t>
      </w:r>
      <w:r w:rsidR="00780243">
        <w:rPr>
          <w:rFonts w:hint="eastAsia"/>
          <w:sz w:val="24"/>
          <w:shd w:val="pct15" w:color="auto" w:fill="FFFFFF"/>
          <w:lang w:eastAsia="zh-CN"/>
        </w:rPr>
        <w:t>瘾</w:t>
      </w:r>
      <w:r w:rsidRPr="00560AD0">
        <w:rPr>
          <w:sz w:val="24"/>
          <w:shd w:val="pct15" w:color="auto" w:fill="FFFFFF"/>
        </w:rPr>
        <w:t>患。不离嗔恚不以怒恨而见燋然。不于众生而怀害心亦无所忧。不离于痴不以愚騃而为危难。灭除窈冥及一切法。不离尘劳殷勤精进。化去一切众生爱欲逮得高节。无所从生而游现生。于诸想念开化众生。不计吾我及与人寿。悉无所受亦无所舍。净必一切人民所施众祐之德。无意无念以修意止。奉四意断不起不灭。行四神足身意寂然。遵于五根晓了一切众生本源。行于五力降伏尘劳。念于觉意解平等慧。净修道教弃捐邪径。证于道训不得无为。游趣寂寞而行本际。观于所观佥入法界。灭于无明尽于愚痴。兴于圣慧无上正真。而除于三解脱之品。则以肉眼皆见众生。一切佛土诸佛世尊所化人民。则以天眼睹于五趣生死往来周旋人民。蜎蜚蠕动蚑行喘息形物之类之</w:t>
      </w:r>
      <w:r w:rsidR="00EE2F2B">
        <w:rPr>
          <w:sz w:val="24"/>
          <w:shd w:val="pct15" w:color="auto" w:fill="FFFFFF"/>
        </w:rPr>
        <w:t>所归生。则以慧眼察知一切众生之畴心行所念。则以法眼睹见三世三界</w:t>
      </w:r>
      <w:r w:rsidRPr="00560AD0">
        <w:rPr>
          <w:sz w:val="24"/>
          <w:shd w:val="pct15" w:color="auto" w:fill="FFFFFF"/>
        </w:rPr>
        <w:t>群萌一切人民所可</w:t>
      </w:r>
      <w:r w:rsidR="00EE2F2B">
        <w:rPr>
          <w:sz w:val="24"/>
          <w:shd w:val="pct15" w:color="auto" w:fill="FFFFFF"/>
        </w:rPr>
        <w:t>行者。则以佛眼皆用明观一切诸法</w:t>
      </w:r>
      <w:r w:rsidR="00EE2F2B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法藏秘典圣耀所照。则以天耳遥闻诸佛所宣</w:t>
      </w:r>
      <w:r w:rsidR="00EE2F2B">
        <w:rPr>
          <w:sz w:val="24"/>
          <w:shd w:val="pct15" w:color="auto" w:fill="FFFFFF"/>
        </w:rPr>
        <w:t>经法。以无念慧念知过去无央数劫之所更历。而以神足游于无量诸佛国</w:t>
      </w:r>
      <w:r w:rsidRPr="00560AD0">
        <w:rPr>
          <w:sz w:val="24"/>
          <w:shd w:val="pct15" w:color="auto" w:fill="FFFFFF"/>
        </w:rPr>
        <w:t>土靡不周遍。尽于诸漏不至无余修解脱也。而现其形无有色身。有所讲说不演文字。有所思惟无心想著。示于颜貌姿艳端正。以相庄校众好若干。而以功德自严其体。威神殊绝无能当者。名称普流功勋阐布。通于三世无所弊碍。以咨嗟慧而为馨香自熏其身。则于世法而无所著。不为尘劳而见染污。恶口粗辞不能毁之。则以神通而自娱乐。博闻无厌颁宣辩才为师子吼。以智慧光靡所不照圣明之达。而为雷震灭除闭塞幽隐之愚。所说无尽通解总持佛所观察声闻缘觉所不知处。常见诸佛觉意如海。三昧之定犹须弥山。忍辱柔和等之如地。勇猛之力降魔官属弃诸外道</w:t>
      </w:r>
      <w:r w:rsidR="00EE2F2B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安乐自在如天帝释。喻若梵天</w:t>
      </w:r>
      <w:r w:rsidR="00EE2F2B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心得由已无有俦匹。求比难比而无等伦。亦如虚空不可为喻。靡所不周无所不入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</w:p>
    <w:p w:rsidR="004507EF" w:rsidRDefault="0067053E" w:rsidP="00EE2F2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天子。欲知宝英如来所生国土。声闻之众其功德勋。复超于此。如吾所叹不可计量。</w:t>
      </w:r>
    </w:p>
    <w:p w:rsidR="004507EF" w:rsidRDefault="0067053E" w:rsidP="00EE2F2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文殊师利说是语时。五百比丘</w:t>
      </w:r>
      <w:r w:rsidR="004507EF">
        <w:rPr>
          <w:rFonts w:hint="eastAsia"/>
          <w:sz w:val="24"/>
          <w:shd w:val="pct15" w:color="auto" w:fill="FFFFFF"/>
          <w:lang w:eastAsia="zh-CN"/>
        </w:rPr>
        <w:t>、</w:t>
      </w:r>
      <w:r w:rsidRPr="00560AD0">
        <w:rPr>
          <w:sz w:val="24"/>
          <w:shd w:val="pct15" w:color="auto" w:fill="FFFFFF"/>
        </w:rPr>
        <w:t>五百比丘尼</w:t>
      </w:r>
      <w:r w:rsidR="004507EF">
        <w:rPr>
          <w:rFonts w:hint="eastAsia"/>
          <w:sz w:val="24"/>
          <w:shd w:val="pct15" w:color="auto" w:fill="FFFFFF"/>
          <w:lang w:eastAsia="zh-CN"/>
        </w:rPr>
        <w:t>、</w:t>
      </w:r>
      <w:r w:rsidRPr="00560AD0">
        <w:rPr>
          <w:sz w:val="24"/>
          <w:shd w:val="pct15" w:color="auto" w:fill="FFFFFF"/>
        </w:rPr>
        <w:t>五百优婆塞</w:t>
      </w:r>
      <w:r w:rsidR="004507EF">
        <w:rPr>
          <w:rFonts w:hint="eastAsia"/>
          <w:sz w:val="24"/>
          <w:shd w:val="pct15" w:color="auto" w:fill="FFFFFF"/>
          <w:lang w:eastAsia="zh-CN"/>
        </w:rPr>
        <w:t>、</w:t>
      </w:r>
      <w:r w:rsidRPr="00560AD0">
        <w:rPr>
          <w:sz w:val="24"/>
          <w:shd w:val="pct15" w:color="auto" w:fill="FFFFFF"/>
        </w:rPr>
        <w:t>五百优婆夷</w:t>
      </w:r>
      <w:r w:rsidR="004507EF">
        <w:rPr>
          <w:rFonts w:hint="eastAsia"/>
          <w:sz w:val="24"/>
          <w:shd w:val="pct15" w:color="auto" w:fill="FFFFFF"/>
          <w:lang w:eastAsia="zh-CN"/>
        </w:rPr>
        <w:t>、</w:t>
      </w:r>
      <w:r w:rsidR="004507EF">
        <w:rPr>
          <w:sz w:val="24"/>
          <w:shd w:val="pct15" w:color="auto" w:fill="FFFFFF"/>
        </w:rPr>
        <w:t>五千天子未得道证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  <w:r w:rsidR="004507EF">
        <w:rPr>
          <w:sz w:val="24"/>
          <w:shd w:val="pct15" w:color="auto" w:fill="FFFFFF"/>
        </w:rPr>
        <w:t>发心</w:t>
      </w:r>
      <w:r w:rsidRPr="00560AD0">
        <w:rPr>
          <w:sz w:val="24"/>
          <w:shd w:val="pct15" w:color="auto" w:fill="FFFFFF"/>
        </w:rPr>
        <w:t>白佛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世尊。我等愿生于彼宝英佛土。得为声闻。</w:t>
      </w:r>
    </w:p>
    <w:p w:rsidR="004507EF" w:rsidRDefault="004507EF" w:rsidP="00EE2F2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文殊答曰。诸族姓子。不可以怀声闻之心生彼佛土。汝等</w:t>
      </w:r>
      <w:r w:rsidR="0067053E" w:rsidRPr="00560AD0">
        <w:rPr>
          <w:sz w:val="24"/>
          <w:shd w:val="pct15" w:color="auto" w:fill="FFFFFF"/>
        </w:rPr>
        <w:t>当发大道之心乃致彼土。</w:t>
      </w:r>
    </w:p>
    <w:p w:rsidR="00D10147" w:rsidRPr="00560AD0" w:rsidRDefault="0067053E" w:rsidP="00EE2F2B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lastRenderedPageBreak/>
        <w:t>应时受教</w:t>
      </w:r>
      <w:r w:rsidR="004507EF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皆发无上正真道意。佛悉记说当生彼土。</w:t>
      </w:r>
    </w:p>
    <w:p w:rsidR="00D10147" w:rsidRPr="00560AD0" w:rsidRDefault="00D10147" w:rsidP="00560AD0">
      <w:pPr>
        <w:spacing w:after="0" w:line="240" w:lineRule="auto"/>
        <w:jc w:val="both"/>
        <w:rPr>
          <w:sz w:val="24"/>
          <w:shd w:val="pct15" w:color="auto" w:fill="FFFFFF"/>
        </w:rPr>
      </w:pPr>
    </w:p>
    <w:p w:rsidR="004507EF" w:rsidRDefault="0067053E" w:rsidP="00560AD0">
      <w:pPr>
        <w:spacing w:after="0" w:line="240" w:lineRule="auto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解律品第三</w:t>
      </w:r>
    </w:p>
    <w:p w:rsidR="004507EF" w:rsidRDefault="004507EF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寂顺律音天子</w:t>
      </w:r>
      <w:r w:rsidR="0067053E" w:rsidRPr="00560AD0">
        <w:rPr>
          <w:sz w:val="24"/>
          <w:shd w:val="pct15" w:color="auto" w:fill="FFFFFF"/>
        </w:rPr>
        <w:t>复问文殊。何谓声闻律。何谓菩萨律。</w:t>
      </w:r>
    </w:p>
    <w:p w:rsidR="001F0557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答曰。受教畏三界难厌患</w:t>
      </w:r>
      <w:r w:rsidR="004507EF">
        <w:rPr>
          <w:rFonts w:hint="eastAsia"/>
          <w:sz w:val="24"/>
          <w:shd w:val="pct15" w:color="auto" w:fill="FFFFFF"/>
          <w:lang w:eastAsia="zh-CN"/>
        </w:rPr>
        <w:t>瘾</w:t>
      </w:r>
      <w:r w:rsidRPr="00560AD0">
        <w:rPr>
          <w:sz w:val="24"/>
          <w:shd w:val="pct15" w:color="auto" w:fill="FFFFFF"/>
        </w:rPr>
        <w:t>者。声闻之律。护于无量生死周旋。劝安一切人民蚑行喘息蠕动之类。开导三界决其疑网众想之著。是菩萨律。</w:t>
      </w:r>
    </w:p>
    <w:p w:rsidR="001F0557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恶厌积德以用悭废不能自进。是声闻律。兴功为德不厌诸行。以益众生因而得济。是菩萨律。</w:t>
      </w:r>
    </w:p>
    <w:p w:rsidR="001F0557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灭除一切尘劳之欲己身所恶。是声闻律。攻伐一切众生尘劳恩爱之著。是菩萨律。</w:t>
      </w:r>
    </w:p>
    <w:p w:rsidR="001F0557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不睹诸天心行所念所志不同。是声闻律。目见三千大千之佛国土根心所归。是菩萨律。</w:t>
      </w:r>
    </w:p>
    <w:p w:rsidR="001F0557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但能察己心之所行。是声闻律。普见十方诸佛处所众生心念。是菩萨律。</w:t>
      </w:r>
    </w:p>
    <w:p w:rsidR="001F0557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唯照己身志性所趣。是声闻律。光于一切人民之行蜎蜚蠕动心念。思惟三界之居各有本末。是菩萨律</w:t>
      </w:r>
      <w:r w:rsidR="001F0557">
        <w:rPr>
          <w:rFonts w:hint="eastAsia"/>
          <w:sz w:val="24"/>
          <w:shd w:val="pct15" w:color="auto" w:fill="FFFFFF"/>
          <w:lang w:eastAsia="zh-CN"/>
        </w:rPr>
        <w:t>。</w:t>
      </w:r>
    </w:p>
    <w:p w:rsidR="001F0557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难将以护一切众魔</w:t>
      </w:r>
      <w:r w:rsidR="001F0557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是声闻律。降化一切三千大千世界诸魔官属。坏众魔行</w:t>
      </w:r>
      <w:r w:rsidR="001F0557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能受正法。是菩萨律。</w:t>
      </w:r>
    </w:p>
    <w:p w:rsidR="001F0557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如毁破碎瓦石之器不可还合。小志之德灭度如是不进正真。是声闻律。犹若金器虽为破败终不遗弃。即可还合以为宝器。大士现灭深慧法身。永存不朽不增不减续现三界。是菩萨律。</w:t>
      </w:r>
    </w:p>
    <w:p w:rsidR="00375B80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若大火烧山林树木。莫不燔燎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禽兽驰窜。小志若兹。畏三界难藏隐泥洹。是声闻律。乐于生死独步三界意无怯弱。欣心娱乐道法之乐劝化众生。亦如苑囿游观之园。花实茂盛多所悦豫。是菩萨律。</w:t>
      </w:r>
    </w:p>
    <w:p w:rsidR="00375B80" w:rsidRDefault="00375B80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不能断除挂碍盘结之难而有处所。是声闻律。磨灭一切蔽盖之患</w:t>
      </w:r>
      <w:r w:rsidR="0067053E" w:rsidRPr="00560AD0">
        <w:rPr>
          <w:sz w:val="24"/>
          <w:shd w:val="pct15" w:color="auto" w:fill="FFFFFF"/>
        </w:rPr>
        <w:t>永无止处。是菩萨律。</w:t>
      </w:r>
    </w:p>
    <w:p w:rsidR="00375B80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取要言之而有限节。自系缚身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以有限德。而见成就戒定慧解度知见事。不能具足无极大道。是声闻律。所接玄邈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志如虚空功勋无量。戒定慧解度知见品不可称载。是菩萨律。</w:t>
      </w:r>
    </w:p>
    <w:p w:rsidR="00375B80" w:rsidRDefault="00375B80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尔时世尊叹文殊师利曰。善哉善哉。快说解此</w:t>
      </w:r>
      <w:r w:rsidR="0067053E" w:rsidRPr="00560AD0">
        <w:rPr>
          <w:sz w:val="24"/>
          <w:shd w:val="pct15" w:color="auto" w:fill="FFFFFF"/>
        </w:rPr>
        <w:t>诸菩萨律。</w:t>
      </w:r>
    </w:p>
    <w:p w:rsidR="00375B80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="00375B80">
        <w:rPr>
          <w:sz w:val="24"/>
          <w:shd w:val="pct15" w:color="auto" w:fill="FFFFFF"/>
        </w:rPr>
        <w:t>听</w:t>
      </w:r>
      <w:r w:rsidRPr="00560AD0">
        <w:rPr>
          <w:sz w:val="24"/>
          <w:shd w:val="pct15" w:color="auto" w:fill="FFFFFF"/>
        </w:rPr>
        <w:t>吾引喻重解。令是义归广普究竟。犹如二人。一人叹誉牛迹之水。一人起立咨嗟大海积水之功。于意云何。其人叹誉牛迹之水能久如乎。</w:t>
      </w:r>
    </w:p>
    <w:p w:rsidR="00375B80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答曰。牛迹之水甚为少少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不足称誉。</w:t>
      </w:r>
    </w:p>
    <w:p w:rsidR="00375B80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佛言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="00375B80">
        <w:rPr>
          <w:sz w:val="24"/>
          <w:shd w:val="pct15" w:color="auto" w:fill="FFFFFF"/>
        </w:rPr>
        <w:t>文殊。声闻之</w:t>
      </w:r>
      <w:r w:rsidRPr="00560AD0">
        <w:rPr>
          <w:sz w:val="24"/>
          <w:shd w:val="pct15" w:color="auto" w:fill="FFFFFF"/>
        </w:rPr>
        <w:t>律所见威神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亦复若兹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如牛迹水不足称誉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彼人起立嗟叹大海能如何乎。</w:t>
      </w:r>
    </w:p>
    <w:p w:rsidR="00375B80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答曰。甚多甚多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天中之天。其大海者无有边际。不可齐限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深广难计。</w:t>
      </w:r>
    </w:p>
    <w:p w:rsidR="00375B80" w:rsidRDefault="0067053E" w:rsidP="004507EF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佛言。菩萨之律当作是观。犹如江海不可訾量。</w:t>
      </w:r>
    </w:p>
    <w:p w:rsidR="00375B80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佛说是时。二万二千人逮得无所从生法忍。异口同音皆而叹曰。我等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世尊。当学于斯菩萨之律。开导发起无央数人。</w:t>
      </w:r>
    </w:p>
    <w:p w:rsidR="00375B80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寂顺律音天子复问文殊师利。文殊。为学何律。为修声闻缘觉之律。若菩萨律。</w:t>
      </w:r>
    </w:p>
    <w:p w:rsidR="00375B80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文殊答曰。于天子意所志云何。其大海者。为受何水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舍置何水。</w:t>
      </w:r>
    </w:p>
    <w:p w:rsidR="00375B80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答曰。其大海者无水不受。</w:t>
      </w:r>
    </w:p>
    <w:p w:rsidR="00375B80" w:rsidRDefault="00375B80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lastRenderedPageBreak/>
        <w:t>报曰。如是天子。菩萨之律</w:t>
      </w:r>
      <w:r w:rsidR="0067053E" w:rsidRPr="00560AD0">
        <w:rPr>
          <w:sz w:val="24"/>
          <w:shd w:val="pct15" w:color="auto" w:fill="FFFFFF"/>
        </w:rPr>
        <w:t>犹如大海不逆污涂。十方诸律靡不归之。声闻缘觉一切众生开化行律而普游之。</w:t>
      </w:r>
    </w:p>
    <w:p w:rsidR="00375B80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天子又问。文殊师利。所言律者为何谓乎。</w:t>
      </w:r>
    </w:p>
    <w:p w:rsidR="00375B80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答曰。所言律者。开导教化恩爱尘劳。故曰为律。晓了贪欲。故曰为律。</w:t>
      </w:r>
    </w:p>
    <w:p w:rsidR="00375B80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天子又问。何谓开导恩爱尘劳。何谓晓了于贪欲者。</w:t>
      </w:r>
    </w:p>
    <w:p w:rsidR="003E62CE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答曰。众念思想计有吾我。处于诸见不弃颠倒。不舍不明愚痴之本。行于二事兴发尘劳。分别此者。是谓晓了贪欲也。彼若修行无贪思想。净导随顺不计吾我。不住诸见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捐舍颠倒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弃舍无明愚痴之冥。不为二行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尘劳不兴亦无诤乱。无诤乱已究竟永安。是谓开化尘劳之律。譬如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天子</w:t>
      </w:r>
      <w:r w:rsidR="00375B80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其有术师。明识能知毒虺种类。便以咒术除去毒害。学者若斯。设能分别尘劳本末无有根源。则能消灭尘劳恩爱。</w:t>
      </w:r>
    </w:p>
    <w:p w:rsidR="003E62CE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天子又问。何谓开化尘劳本末之律。</w:t>
      </w:r>
    </w:p>
    <w:p w:rsidR="003E62CE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答曰。于众想念本末所行。无有想念则不兴诤。已不兴诤则无所著。已无所著则无所倚。已无所倚则无所住。已无所住则无恼热。已无恼热究竟被教而蒙度脱。此谓为律。设使</w:t>
      </w:r>
      <w:r w:rsidR="003E62CE">
        <w:rPr>
          <w:rFonts w:hint="eastAsia"/>
          <w:sz w:val="24"/>
          <w:shd w:val="pct15" w:color="auto" w:fill="FFFFFF"/>
          <w:lang w:eastAsia="zh-CN"/>
        </w:rPr>
        <w:t>。</w:t>
      </w:r>
      <w:r w:rsidR="003E62CE">
        <w:rPr>
          <w:sz w:val="24"/>
          <w:shd w:val="pct15" w:color="auto" w:fill="FFFFFF"/>
        </w:rPr>
        <w:t>天子。以贤圣慧玄妙之智。晓了尘劳恩爱之本。虚妄空无</w:t>
      </w:r>
      <w:r w:rsidRPr="00560AD0">
        <w:rPr>
          <w:sz w:val="24"/>
          <w:shd w:val="pct15" w:color="auto" w:fill="FFFFFF"/>
        </w:rPr>
        <w:t>无所是在。无有常主亦无所属。无所从来无所从去。无有处所亦无方面。无内无外亦不两间。亦不积聚无色无像无有形貌。是为晓了尘劳恩爱之本。</w:t>
      </w:r>
    </w:p>
    <w:p w:rsidR="003E62CE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天子又问。尘劳云何而蒙度脱。为实为虚。</w:t>
      </w:r>
    </w:p>
    <w:p w:rsidR="003E62CE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答曰。犹如有人卧出梦中。毒蛇螫之。其人若痛不能堪任。寻时便服除毒之药。其毒即灭痛</w:t>
      </w:r>
      <w:r w:rsidR="003E62CE">
        <w:rPr>
          <w:rFonts w:hint="eastAsia"/>
          <w:sz w:val="24"/>
          <w:shd w:val="pct15" w:color="auto" w:fill="FFFFFF"/>
          <w:lang w:eastAsia="zh-CN"/>
        </w:rPr>
        <w:t>瘾</w:t>
      </w:r>
      <w:r w:rsidRPr="00560AD0">
        <w:rPr>
          <w:sz w:val="24"/>
          <w:shd w:val="pct15" w:color="auto" w:fill="FFFFFF"/>
        </w:rPr>
        <w:t>休息。于天子意所趣云何。其人审为毒蛇所螫。为虚事乎。</w:t>
      </w:r>
    </w:p>
    <w:p w:rsidR="003E62CE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答曰。为虚</w:t>
      </w:r>
      <w:r w:rsidR="003E62CE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不可言实。</w:t>
      </w:r>
    </w:p>
    <w:p w:rsidR="003E62CE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又问。设使虚者。何故被毒而蒙药除。</w:t>
      </w:r>
    </w:p>
    <w:p w:rsidR="003E62CE" w:rsidRDefault="0067053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答曰。如虚妄梦。梦虚不实而被于毒。毒除亦然</w:t>
      </w:r>
      <w:r w:rsidR="003E62CE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亦无所除。</w:t>
      </w:r>
    </w:p>
    <w:p w:rsidR="00D10147" w:rsidRPr="00560AD0" w:rsidRDefault="003E62CE" w:rsidP="00375B80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文殊答曰。众圣解空。开化一切尘劳恩爱</w:t>
      </w:r>
      <w:r w:rsidR="0067053E" w:rsidRPr="00560AD0">
        <w:rPr>
          <w:sz w:val="24"/>
          <w:shd w:val="pct15" w:color="auto" w:fill="FFFFFF"/>
        </w:rPr>
        <w:t>亦复如是。如天子问。何谓开化尘劳恩爱为实为虚。欲了此义。如我之身计无有身。恩爱尘劳实无恩爱亦复若斯。设使我身是实身者。恩爱尘劳亦当常存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>
        <w:rPr>
          <w:sz w:val="24"/>
          <w:shd w:val="pct15" w:color="auto" w:fill="FFFFFF"/>
        </w:rPr>
        <w:t>所以尘劳</w:t>
      </w:r>
      <w:r w:rsidR="0067053E" w:rsidRPr="00560AD0">
        <w:rPr>
          <w:sz w:val="24"/>
          <w:shd w:val="pct15" w:color="auto" w:fill="FFFFFF"/>
        </w:rPr>
        <w:t>无尘劳者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="0067053E" w:rsidRPr="00560AD0">
        <w:rPr>
          <w:sz w:val="24"/>
          <w:shd w:val="pct15" w:color="auto" w:fill="FFFFFF"/>
        </w:rPr>
        <w:t>用我己身无有身故。由是之故。无有能得开化尘劳。所以者何。一切诸法皆为寂寞而无生故。诸法惔怕不可受持故。诸法静默无归趣故。诸法皆尽无积聚故。诸法无尽无所生故。诸法不生无所成故。诸法无成用无造故。诸法无作无所为故。诸法无为用无我故。诸法无我用无主故。诸法无主如虚空故。诸法无来无所著故。诸法无来从无住故。诸法无住无所受故。诸法无受无所著故。是故天子。究竟蒙化。成为法律亦无所化。</w:t>
      </w:r>
    </w:p>
    <w:p w:rsidR="00D10147" w:rsidRPr="00560AD0" w:rsidRDefault="00D10147" w:rsidP="00560AD0">
      <w:pPr>
        <w:spacing w:after="0" w:line="240" w:lineRule="auto"/>
        <w:jc w:val="both"/>
        <w:rPr>
          <w:sz w:val="24"/>
          <w:shd w:val="pct15" w:color="auto" w:fill="FFFFFF"/>
        </w:rPr>
      </w:pPr>
    </w:p>
    <w:p w:rsidR="003E62CE" w:rsidRDefault="0067053E" w:rsidP="00560AD0">
      <w:pPr>
        <w:spacing w:after="0" w:line="240" w:lineRule="auto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道门品第四</w:t>
      </w:r>
    </w:p>
    <w:p w:rsidR="003E62CE" w:rsidRDefault="0067053E" w:rsidP="003E62CE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天子又问。一切诸法以何为门之元首也。</w:t>
      </w:r>
    </w:p>
    <w:p w:rsidR="003E62CE" w:rsidRDefault="003E62CE" w:rsidP="003E62CE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答曰。无顺之念以为门首。周旋生死顺义之念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="0067053E" w:rsidRPr="00560AD0">
        <w:rPr>
          <w:sz w:val="24"/>
          <w:shd w:val="pct15" w:color="auto" w:fill="FFFFFF"/>
        </w:rPr>
        <w:t>为泥洹矣。不行精进为挂碍门。精进之行为道品门。狐疑之行为阴盖门。勤修解脱无挂碍门。思想诸著为尘劳门。无所想念无有虚妄无恩爱门。诸乱多念众妄想门。寂然之行为恬怕门。六十二见为憍慢门。修于空无无自大门。随恶亲友为恶罪门。从善亲友为善法门。众邪见事为</w:t>
      </w:r>
      <w:r>
        <w:rPr>
          <w:rFonts w:hint="eastAsia"/>
          <w:sz w:val="24"/>
          <w:shd w:val="pct15" w:color="auto" w:fill="FFFFFF"/>
          <w:lang w:eastAsia="zh-CN"/>
        </w:rPr>
        <w:t>瘾</w:t>
      </w:r>
      <w:r w:rsidR="0067053E" w:rsidRPr="00560AD0">
        <w:rPr>
          <w:sz w:val="24"/>
          <w:shd w:val="pct15" w:color="auto" w:fill="FFFFFF"/>
        </w:rPr>
        <w:t>患门。</w:t>
      </w:r>
      <w:r>
        <w:rPr>
          <w:sz w:val="24"/>
          <w:shd w:val="pct15" w:color="auto" w:fill="FFFFFF"/>
        </w:rPr>
        <w:t>正见之义为安隐门。悭贪之事为贫匮门。布施之义为大富门。</w:t>
      </w:r>
    </w:p>
    <w:p w:rsidR="003E62CE" w:rsidRDefault="003E62CE" w:rsidP="003E62CE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毁犯戒者便当归趣诸恶道门。奉修禁戒</w:t>
      </w:r>
      <w:r w:rsidR="0067053E" w:rsidRPr="00560AD0">
        <w:rPr>
          <w:sz w:val="24"/>
          <w:shd w:val="pct15" w:color="auto" w:fill="FFFFFF"/>
        </w:rPr>
        <w:t>当归一切生善处门。喜诤讼者违失法门。若忍辱者得归殊特超异之门。为懈怠者心垢秽门。遵行精进</w:t>
      </w:r>
      <w:r>
        <w:rPr>
          <w:sz w:val="24"/>
          <w:shd w:val="pct15" w:color="auto" w:fill="FFFFFF"/>
        </w:rPr>
        <w:t>为无垢门。放逸之事为乱意门。一心之事为定意门。恶智之行痴冥之惑</w:t>
      </w:r>
      <w:r w:rsidR="0067053E" w:rsidRPr="00560AD0">
        <w:rPr>
          <w:sz w:val="24"/>
          <w:shd w:val="pct15" w:color="auto" w:fill="FFFFFF"/>
        </w:rPr>
        <w:t>如牛羊门。修智慧者三十七品。为</w:t>
      </w:r>
      <w:r>
        <w:rPr>
          <w:sz w:val="24"/>
          <w:shd w:val="pct15" w:color="auto" w:fill="FFFFFF"/>
        </w:rPr>
        <w:lastRenderedPageBreak/>
        <w:t>道法本师子之门。而悉具足慈心行者</w:t>
      </w:r>
      <w:r w:rsidR="0067053E" w:rsidRPr="00560AD0">
        <w:rPr>
          <w:sz w:val="24"/>
          <w:shd w:val="pct15" w:color="auto" w:fill="FFFFFF"/>
        </w:rPr>
        <w:t>无所害门。悲哀行者</w:t>
      </w:r>
      <w:r>
        <w:rPr>
          <w:sz w:val="24"/>
          <w:shd w:val="pct15" w:color="auto" w:fill="FFFFFF"/>
        </w:rPr>
        <w:t>志和雅门。性以和柔无谀谄门。而行喜悦乐法乐门。修行护者无所适莫无增减门。行四意止不失宿德诸所福门。四意断者顺平等门。四神足者心身轻门。五根行者笃信之义为元首门。五力行者不为尘劳及诸爱欲所沾污门。七觉意者悉已晓了平等慧门。八道行者</w:t>
      </w:r>
      <w:r w:rsidR="0067053E" w:rsidRPr="00560AD0">
        <w:rPr>
          <w:sz w:val="24"/>
          <w:shd w:val="pct15" w:color="auto" w:fill="FFFFFF"/>
        </w:rPr>
        <w:t>弃捐一切众邪异径迷惑之门。</w:t>
      </w:r>
    </w:p>
    <w:p w:rsidR="00D10147" w:rsidRPr="00560AD0" w:rsidRDefault="0067053E" w:rsidP="003E62CE">
      <w:pPr>
        <w:spacing w:after="0" w:line="240" w:lineRule="auto"/>
        <w:ind w:firstLineChars="200"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复次天子。计于菩萨为诸佛法元首之门。将护诸法。法自在门故。善权方便。晓了处处无处之门故。智度无极通知一切众生心念所念。顺度彼岸门故。六度无极摄于六欲。令无所处为大乘门故。观求于空。三界如化终始如梦。智慧明门故。一切诸法皆为本无法无生忍。明达自然无所不了。其慧不依他人明故。</w:t>
      </w:r>
    </w:p>
    <w:p w:rsidR="003E62CE" w:rsidRDefault="0067053E" w:rsidP="003E62CE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天子又问。文殊师利。何谓法界之门乎。</w:t>
      </w:r>
    </w:p>
    <w:p w:rsidR="003E62CE" w:rsidRDefault="0067053E" w:rsidP="003E62CE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答曰。其法界者则曰普门。</w:t>
      </w:r>
    </w:p>
    <w:p w:rsidR="003E62CE" w:rsidRDefault="0067053E" w:rsidP="003E62CE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又问</w:t>
      </w:r>
      <w:r w:rsidR="003E62CE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其法界为何所界。</w:t>
      </w:r>
    </w:p>
    <w:p w:rsidR="003E62CE" w:rsidRDefault="003E62CE" w:rsidP="003E62CE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答曰。一切众生之所界者</w:t>
      </w:r>
      <w:r w:rsidR="0067053E" w:rsidRPr="00560AD0">
        <w:rPr>
          <w:sz w:val="24"/>
          <w:shd w:val="pct15" w:color="auto" w:fill="FFFFFF"/>
        </w:rPr>
        <w:t>名曰法界。</w:t>
      </w:r>
    </w:p>
    <w:p w:rsidR="003E62CE" w:rsidRDefault="0067053E" w:rsidP="003E62CE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又问</w:t>
      </w:r>
      <w:r w:rsidR="003E62CE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其法界者岂有分际。</w:t>
      </w:r>
    </w:p>
    <w:p w:rsidR="003E62CE" w:rsidRDefault="0067053E" w:rsidP="003E62CE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文殊答曰。虚空之界宁有分际乎。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  <w:lang w:eastAsia="zh-CN"/>
        </w:rPr>
      </w:pPr>
      <w:r w:rsidRPr="00560AD0">
        <w:rPr>
          <w:sz w:val="24"/>
          <w:shd w:val="pct15" w:color="auto" w:fill="FFFFFF"/>
        </w:rPr>
        <w:t>报曰。不也</w:t>
      </w:r>
      <w:r w:rsidR="003E62CE">
        <w:rPr>
          <w:rFonts w:hint="eastAsia"/>
          <w:sz w:val="24"/>
          <w:shd w:val="pct15" w:color="auto" w:fill="FFFFFF"/>
          <w:lang w:eastAsia="zh-CN"/>
        </w:rPr>
        <w:t>。</w:t>
      </w:r>
    </w:p>
    <w:p w:rsidR="00F55182" w:rsidRDefault="00F55182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文殊</w:t>
      </w:r>
      <w:r w:rsidR="0067053E" w:rsidRPr="00560AD0">
        <w:rPr>
          <w:sz w:val="24"/>
          <w:shd w:val="pct15" w:color="auto" w:fill="FFFFFF"/>
        </w:rPr>
        <w:t>答曰</w:t>
      </w:r>
      <w:r>
        <w:rPr>
          <w:rFonts w:hint="eastAsia"/>
          <w:sz w:val="24"/>
          <w:shd w:val="pct15" w:color="auto" w:fill="FFFFFF"/>
          <w:lang w:eastAsia="zh-CN"/>
        </w:rPr>
        <w:t>。</w:t>
      </w:r>
      <w:r w:rsidR="0067053E" w:rsidRPr="00560AD0">
        <w:rPr>
          <w:sz w:val="24"/>
          <w:shd w:val="pct15" w:color="auto" w:fill="FFFFFF"/>
        </w:rPr>
        <w:t>犹如虚空无有分际。法界如是亦无分际。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天子又问曰。岂可分别于法界乎。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答曰。其法界者不可分别。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天子又问。仁者。何因解明诸法。乃能晓了如斯辩才。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文殊告曰。于天子意所趣云何。其呼响者而有音出。以何解法。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天子报曰。其呼响者不解诸法。以缘合成乃响出矣。</w:t>
      </w:r>
    </w:p>
    <w:p w:rsidR="00F55182" w:rsidRDefault="00F55182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答曰。如是天子。菩萨皆因众生缘故</w:t>
      </w:r>
      <w:r w:rsidR="0067053E" w:rsidRPr="00560AD0">
        <w:rPr>
          <w:sz w:val="24"/>
          <w:shd w:val="pct15" w:color="auto" w:fill="FFFFFF"/>
        </w:rPr>
        <w:t>而有所说。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天子又问。仁者。为住何所而有所说。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答曰。如来化住有所讲。吾之所住所演若斯。</w:t>
      </w:r>
      <w:r w:rsidR="00F55182">
        <w:rPr>
          <w:sz w:val="24"/>
          <w:shd w:val="pct15" w:color="auto" w:fill="FFFFFF"/>
        </w:rPr>
        <w:t>若曰</w:t>
      </w:r>
      <w:r w:rsidRPr="00560AD0">
        <w:rPr>
          <w:sz w:val="24"/>
          <w:shd w:val="pct15" w:color="auto" w:fill="FFFFFF"/>
        </w:rPr>
        <w:t>如来之化法无所住而有所说。答如如来</w:t>
      </w:r>
      <w:r w:rsidR="00F55182">
        <w:rPr>
          <w:sz w:val="24"/>
          <w:shd w:val="pct15" w:color="auto" w:fill="FFFFFF"/>
        </w:rPr>
        <w:t>化于无所住而有所说。吾之所宣亦复如是。设使文殊于一切法无所住立而有所说。</w:t>
      </w:r>
    </w:p>
    <w:p w:rsidR="00F55182" w:rsidRDefault="00F55182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仁何所住。成于无上正真之道</w:t>
      </w:r>
      <w:r w:rsidR="0067053E" w:rsidRPr="00560AD0">
        <w:rPr>
          <w:sz w:val="24"/>
          <w:shd w:val="pct15" w:color="auto" w:fill="FFFFFF"/>
        </w:rPr>
        <w:t>为最正觉乎。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答曰。吾住五逆。乃成无上正真之道。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又问</w:t>
      </w:r>
      <w:r w:rsidR="00F5518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文殊。其五逆者为住何所。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答曰。其五逆者。无有根本亦无所住。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又问。如来说言其作逆者。无间可避不离地狱。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。如是天子。如佛所说。其作逆者当堕地狱。若菩萨住于此五逆。疾逮无上正真之道。何谓为五。假使菩萨殷勤至心发大道意。去小乘心而不堕落声闻缘觉之地。是第一逆。发心广施一切所有无所爱惜。不与悭贪而共合会。是第二逆。而发慈心一切众生吾当度之不中懈废。是第三逆。见一切法无所从生。寻便逮得无所从生法忍。不复中与六十二疑邪见俱合。是第四逆。所当知见。所当断除。所当颁宣。所当成觉。发意之顷悉知见觉。靡所不达而无所住。成一切智不著三界。是为五逆。</w:t>
      </w:r>
    </w:p>
    <w:p w:rsidR="00F55182" w:rsidRDefault="00F55182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>
        <w:rPr>
          <w:sz w:val="24"/>
          <w:shd w:val="pct15" w:color="auto" w:fill="FFFFFF"/>
        </w:rPr>
        <w:t>文殊师利谓其天子。菩萨已住于是五逆。尔乃疾成无上正真之道</w:t>
      </w:r>
      <w:r w:rsidR="0067053E" w:rsidRPr="00560AD0">
        <w:rPr>
          <w:sz w:val="24"/>
          <w:shd w:val="pct15" w:color="auto" w:fill="FFFFFF"/>
        </w:rPr>
        <w:t>为最正觉。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天子又问。所说何谓逆不成逆。顺不成顺。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lastRenderedPageBreak/>
        <w:t>答曰。如紫磨金及如意珠。虽堕不净</w:t>
      </w:r>
      <w:r w:rsidR="00F5518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为俱合乎。</w:t>
      </w:r>
    </w:p>
    <w:p w:rsidR="00F55182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答曰</w:t>
      </w:r>
      <w:r w:rsidR="00F5518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不合。所以者何。其物真故</w:t>
      </w:r>
      <w:r w:rsidR="00F5518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不与伪合。</w:t>
      </w:r>
    </w:p>
    <w:p w:rsidR="00D10147" w:rsidRPr="00560AD0" w:rsidRDefault="0067053E" w:rsidP="00F55182">
      <w:pPr>
        <w:spacing w:after="0" w:line="240" w:lineRule="auto"/>
        <w:ind w:firstLine="480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文殊告曰。人心本净。纵处秽浊则无瑕疵。犹如日明不与冥合。亦如莲花不为泥尘之所沾污。譬如虚</w:t>
      </w:r>
      <w:r w:rsidR="00F55182">
        <w:rPr>
          <w:sz w:val="24"/>
          <w:shd w:val="pct15" w:color="auto" w:fill="FFFFFF"/>
        </w:rPr>
        <w:t>空无能污者。欲行学法发菩萨心。住于诸逆亦不动摇。开化诸逆则名曰</w:t>
      </w:r>
      <w:r w:rsidRPr="00560AD0">
        <w:rPr>
          <w:sz w:val="24"/>
          <w:shd w:val="pct15" w:color="auto" w:fill="FFFFFF"/>
        </w:rPr>
        <w:t>顺</w:t>
      </w:r>
      <w:r w:rsidR="00F5518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其心本净不与秽合。所以者何。设使合者</w:t>
      </w:r>
      <w:r w:rsidR="00F5518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不可复别。水及泥土尚不俱合</w:t>
      </w:r>
      <w:r w:rsidR="00F55182">
        <w:rPr>
          <w:rFonts w:hint="eastAsia"/>
          <w:sz w:val="24"/>
          <w:shd w:val="pct15" w:color="auto" w:fill="FFFFFF"/>
          <w:lang w:eastAsia="zh-CN"/>
        </w:rPr>
        <w:t>。</w:t>
      </w:r>
      <w:r w:rsidRPr="00560AD0">
        <w:rPr>
          <w:sz w:val="24"/>
          <w:shd w:val="pct15" w:color="auto" w:fill="FFFFFF"/>
        </w:rPr>
        <w:t>况于心本清净。</w:t>
      </w:r>
      <w:bookmarkStart w:id="0" w:name="_GoBack"/>
      <w:bookmarkEnd w:id="0"/>
      <w:r w:rsidRPr="00560AD0">
        <w:rPr>
          <w:sz w:val="24"/>
          <w:shd w:val="pct15" w:color="auto" w:fill="FFFFFF"/>
        </w:rPr>
        <w:t>无形与形合乎。</w:t>
      </w:r>
    </w:p>
    <w:p w:rsidR="00D10147" w:rsidRPr="00560AD0" w:rsidRDefault="0067053E" w:rsidP="00560AD0">
      <w:pPr>
        <w:spacing w:after="0" w:line="240" w:lineRule="auto"/>
        <w:jc w:val="both"/>
        <w:rPr>
          <w:sz w:val="24"/>
          <w:shd w:val="pct15" w:color="auto" w:fill="FFFFFF"/>
        </w:rPr>
      </w:pPr>
      <w:r w:rsidRPr="00560AD0">
        <w:rPr>
          <w:sz w:val="24"/>
          <w:shd w:val="pct15" w:color="auto" w:fill="FFFFFF"/>
        </w:rPr>
        <w:t>佛说文殊师利净律经</w:t>
      </w:r>
    </w:p>
    <w:sectPr w:rsidR="00D10147" w:rsidRPr="00560AD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039E" w:rsidRDefault="005E039E" w:rsidP="00560AD0">
      <w:pPr>
        <w:spacing w:after="0" w:line="240" w:lineRule="auto"/>
      </w:pPr>
      <w:r>
        <w:separator/>
      </w:r>
    </w:p>
  </w:endnote>
  <w:endnote w:type="continuationSeparator" w:id="0">
    <w:p w:rsidR="005E039E" w:rsidRDefault="005E039E" w:rsidP="00560A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039E" w:rsidRDefault="005E039E" w:rsidP="00560AD0">
      <w:pPr>
        <w:spacing w:after="0" w:line="240" w:lineRule="auto"/>
      </w:pPr>
      <w:r>
        <w:separator/>
      </w:r>
    </w:p>
  </w:footnote>
  <w:footnote w:type="continuationSeparator" w:id="0">
    <w:p w:rsidR="005E039E" w:rsidRDefault="005E039E" w:rsidP="00560A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16958"/>
    <w:rsid w:val="0015074B"/>
    <w:rsid w:val="001E63B3"/>
    <w:rsid w:val="001F0557"/>
    <w:rsid w:val="0029639D"/>
    <w:rsid w:val="00326F90"/>
    <w:rsid w:val="00375B80"/>
    <w:rsid w:val="003E62CE"/>
    <w:rsid w:val="004507EF"/>
    <w:rsid w:val="005309D0"/>
    <w:rsid w:val="00560AD0"/>
    <w:rsid w:val="005D0B8D"/>
    <w:rsid w:val="005E039E"/>
    <w:rsid w:val="0067053E"/>
    <w:rsid w:val="00780243"/>
    <w:rsid w:val="007E4DBD"/>
    <w:rsid w:val="00986CE0"/>
    <w:rsid w:val="009C3CE7"/>
    <w:rsid w:val="00A11952"/>
    <w:rsid w:val="00AA1D8D"/>
    <w:rsid w:val="00B47730"/>
    <w:rsid w:val="00CB0664"/>
    <w:rsid w:val="00D10147"/>
    <w:rsid w:val="00EE2F2B"/>
    <w:rsid w:val="00F55182"/>
    <w:rsid w:val="00FC693F"/>
    <w:rsid w:val="00FF1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CFA8506"/>
  <w14:defaultImageDpi w14:val="300"/>
  <w15:docId w15:val="{DF563809-0BF5-4267-851E-13A431F28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10B14D3-52D2-492A-8EAD-8DE12C6D7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2094</TotalTime>
  <Pages>1</Pages>
  <Words>1025</Words>
  <Characters>5844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8</cp:revision>
  <dcterms:created xsi:type="dcterms:W3CDTF">2013-12-23T23:15:00Z</dcterms:created>
  <dcterms:modified xsi:type="dcterms:W3CDTF">2022-05-18T12:34:00Z</dcterms:modified>
  <cp:category/>
</cp:coreProperties>
</file>