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佛说造立形像福报经</w:t>
      </w:r>
    </w:p>
    <w:p>
      <w:r>
        <w:t xml:space="preserve">　　　　阙译人名附东晋录</w:t>
      </w:r>
    </w:p>
    <w:p>
      <w:r>
        <w:t xml:space="preserve">　　佛至拘罗惧国。有诸树园主名拘翼。时国王名优填。年始十四。闻佛当来。王即敕傍臣左右皆悉严驾。王行迎佛。遥见世尊心中踊跃。极大欢喜止车下步。罢却左右傍臣侍从及持盖者。即前迎趣便以头面著地。作礼起复前行。如是至三。</w:t>
      </w:r>
    </w:p>
    <w:p>
      <w:r>
        <w:t xml:space="preserve">　　佛言。来前。</w:t>
      </w:r>
    </w:p>
    <w:p>
      <w:r>
        <w:t xml:space="preserve">　　王复前到，以头面著佛足，起绕三匝。长跪叉手白佛言。天上天下诸天人民无及佛者。今佛面目身体行步。光明巍巍好乃如是。我今视佛无有厌极。佛是天上天下诸天人民之大师也。佛所慈心哀救甚多。</w:t>
      </w:r>
    </w:p>
    <w:p>
      <w:r>
        <w:t xml:space="preserve">　　佛默然不应。</w:t>
      </w:r>
    </w:p>
    <w:p>
      <w:r>
        <w:t xml:space="preserve">　　王复白佛言。人作善者此之福祐当何所获。佛去已后我恐不复见佛。今欲作佛形像。恭敬承事得何福报。愿佛哀愍为我说之。我欲闻知。</w:t>
      </w:r>
    </w:p>
    <w:p>
      <w:r>
        <w:t xml:space="preserve">　　尔时佛告年少王。汝所问大善。谛听吾说以著心中。</w:t>
      </w:r>
    </w:p>
    <w:p>
      <w:r>
        <w:t xml:space="preserve">　　王即稽首言。受教。</w:t>
      </w:r>
    </w:p>
    <w:p>
      <w:r>
        <w:t xml:space="preserve">　　佛告王曰。若有作佛形像所得福祐。我今悉当为汝说之。</w:t>
      </w:r>
    </w:p>
    <w:p>
      <w:r>
        <w:t xml:space="preserve">　　王言。诺。受恩。</w:t>
      </w:r>
    </w:p>
    <w:p>
      <w:r>
        <w:t xml:space="preserve">　　佛言。天下人民能作佛形像者。其后世世所生之处。眼目净洁面貌端政。身体手足常好柔濡。生于天上亦复净洁，诸天中胜，眼目面貌甚好无比。作佛形像其福如是。</w:t>
      </w:r>
    </w:p>
    <w:p>
      <w:r>
        <w:t xml:space="preserve">　　作佛形像所生之处无有诸恶。身体具足，死后得生第七梵天上。复诸天中形貌端政绝好无比，为诸天所敬。作佛形像其福如是。</w:t>
      </w:r>
    </w:p>
    <w:p>
      <w:r>
        <w:t xml:space="preserve">　　作佛形像后世常生势尊贵家。受其气力与世绝异。在所生处不堕贫家。作佛形像其福如是。</w:t>
      </w:r>
    </w:p>
    <w:p>
      <w:r>
        <w:t xml:space="preserve">　　作佛形像后世所生身形殊妙。紫磨金色端政无比。常为众人所共敬爱。作佛形像其福如是。</w:t>
      </w:r>
    </w:p>
    <w:p>
      <w:r>
        <w:t xml:space="preserve">　　作佛形像后世生处常在富贵之家。财产珍宝不可称数。常为父母兄弟宗族之所爱重。作佛形像其福如是。</w:t>
      </w:r>
    </w:p>
    <w:p>
      <w:r>
        <w:t xml:space="preserve">　　作佛形像后世若生阎浮提中。常生帝王公侯贤善之家。作佛形像其福如是。</w:t>
      </w:r>
    </w:p>
    <w:p>
      <w:r>
        <w:t xml:space="preserve">　　作佛形像后世得作帝王特尊胜诸国王。当为诸王之所归仰。作佛形像其福如是。</w:t>
      </w:r>
    </w:p>
    <w:p>
      <w:r>
        <w:t xml:space="preserve">　　作佛形像后世得作遮迦越王。四天下诸王皆臣属之。作佛形像其福如是。</w:t>
      </w:r>
    </w:p>
    <w:p>
      <w:r>
        <w:t xml:space="preserve">　　作佛形像后世得作遮迦越王。飞行天上复下自恣。在所施为无所不至。作佛形像其福如是。</w:t>
      </w:r>
    </w:p>
    <w:p>
      <w:r>
        <w:t xml:space="preserve">　　作佛形像后世生于第七梵天。寿一劫余，智慧尊胜无上无能及者。作佛形像其福如是。于梵天寿尽当复来下。生于孝顺有道法家。作佛形像其福如是。</w:t>
      </w:r>
    </w:p>
    <w:p>
      <w:r>
        <w:t xml:space="preserve">　　作佛形像后所生处常为父母之所爱重。寿终复得生于天上。作佛形像其福如是。</w:t>
      </w:r>
    </w:p>
    <w:p>
      <w:r>
        <w:t xml:space="preserve">　　作佛形像死后不复堕三恶道。当自守意常欲求佛。</w:t>
      </w:r>
    </w:p>
    <w:p>
      <w:r>
        <w:t xml:space="preserve">　　作佛形像后世生处尊重于经。意欲常持杂好香华杂好缯彩灯火光明诸天下中名好珍宝奉上佛塔。后无数劫。会当得佛涅槃之道。人有出意持妙珍宝所爱重物奉上佛者。非余凡人。皆是前世作佛形像者。习菩萨道者。作佛形像其福如是。</w:t>
      </w:r>
    </w:p>
    <w:p>
      <w:r>
        <w:t xml:space="preserve">　　作佛形像其福无量。无穷尽时不可称数。如是四天下江河海水尚可升量。作佛形像其福甚多。多四天下江河海水，过出十倍。后世所生常护佛道。</w:t>
      </w:r>
    </w:p>
    <w:p>
      <w:r>
        <w:t xml:space="preserve">　　作佛形像譬如天雨，人有好舍无所忧畏。</w:t>
      </w:r>
    </w:p>
    <w:p>
      <w:r>
        <w:t xml:space="preserve">　　作佛形像死后不复入于地狱畜生饿鬼诸恶道中。</w:t>
      </w:r>
    </w:p>
    <w:p>
      <w:r>
        <w:t xml:space="preserve">　　其有众生见佛形像生恭敬心。叉手自归佛塔舍利者。死后百劫不复入于地狱畜生饿鬼道中。死即生天。天上寿终。复生世间势富之家。如是受福不可称数。会当得佛涅槃之道。</w:t>
      </w:r>
    </w:p>
    <w:p>
      <w:r>
        <w:t xml:space="preserve">　　佛告优填王。人作善者作佛形像。其福祐功德如是，终不唐苦。</w:t>
      </w:r>
    </w:p>
    <w:p>
      <w:r>
        <w:t xml:space="preserve">　　尔时优填王以偈赞佛。</w:t>
      </w:r>
    </w:p>
    <w:p>
      <w:r>
        <w:t xml:space="preserve">　　佛者大圣人　　为众生说法</w:t>
      </w:r>
    </w:p>
    <w:p>
      <w:r>
        <w:t xml:space="preserve">　　拘深瞿师园　　优填叉手问</w:t>
      </w:r>
    </w:p>
    <w:p>
      <w:r>
        <w:t xml:space="preserve">　　闻梵音审谛　　不动百福成</w:t>
      </w:r>
    </w:p>
    <w:p>
      <w:r>
        <w:t xml:space="preserve">　　作佛形像者　　得何等福报</w:t>
      </w:r>
    </w:p>
    <w:p/>
    <w:p>
      <w:r>
        <w:t xml:space="preserve">　　尔时世尊说偈答曰。</w:t>
      </w:r>
    </w:p>
    <w:p>
      <w:r>
        <w:t xml:space="preserve">　　王谛听吾说　　福地恢上土</w:t>
      </w:r>
    </w:p>
    <w:p>
      <w:r>
        <w:t xml:space="preserve">　　福德无过者　　作佛形像报</w:t>
      </w:r>
    </w:p>
    <w:p>
      <w:r>
        <w:t xml:space="preserve">　　恒生大富家　　尊贵无极珍</w:t>
      </w:r>
    </w:p>
    <w:p>
      <w:r>
        <w:t xml:space="preserve">　　眷属常恭敬　　作佛形像报</w:t>
      </w:r>
    </w:p>
    <w:p>
      <w:r>
        <w:t xml:space="preserve">　　世世身无患　　常得天眼报</w:t>
      </w:r>
    </w:p>
    <w:p>
      <w:r>
        <w:t xml:space="preserve">　　无比绀青色　　作佛形像报</w:t>
      </w:r>
    </w:p>
    <w:p>
      <w:r>
        <w:t xml:space="preserve">　　父母见欢忻　　端政威德重</w:t>
      </w:r>
    </w:p>
    <w:p>
      <w:r>
        <w:t xml:space="preserve">　　爱乐终无厌　　作佛形像报</w:t>
      </w:r>
    </w:p>
    <w:p>
      <w:r>
        <w:t xml:space="preserve">　　金色身焰光　　犹妙师子像</w:t>
      </w:r>
    </w:p>
    <w:p>
      <w:r>
        <w:t xml:space="preserve">　　众生见欢喜　　作佛形像报</w:t>
      </w:r>
    </w:p>
    <w:p>
      <w:r>
        <w:t xml:space="preserve">　　阎浮提大姓　　刹利婆罗门</w:t>
      </w:r>
    </w:p>
    <w:p>
      <w:r>
        <w:t xml:space="preserve">　　福人于中生　　作佛形像报</w:t>
      </w:r>
    </w:p>
    <w:p>
      <w:r>
        <w:t xml:space="preserve">　　不生边地国　　不盲不丑陋</w:t>
      </w:r>
    </w:p>
    <w:p>
      <w:r>
        <w:t xml:space="preserve">　　六情常完具　　作佛形像报</w:t>
      </w:r>
    </w:p>
    <w:p>
      <w:r>
        <w:t xml:space="preserve">　　临终识宿命　　见佛在其前</w:t>
      </w:r>
    </w:p>
    <w:p>
      <w:r>
        <w:t xml:space="preserve">　　不觉死时苦　　作佛形像报</w:t>
      </w:r>
    </w:p>
    <w:p>
      <w:r>
        <w:t xml:space="preserve">　　作大名闻王　　金轮飞行帝</w:t>
      </w:r>
    </w:p>
    <w:p>
      <w:r>
        <w:t xml:space="preserve">　　典主四天下　　作佛形像报</w:t>
      </w:r>
    </w:p>
    <w:p>
      <w:r>
        <w:t xml:space="preserve">　　作释天名因　　神足典第二</w:t>
      </w:r>
    </w:p>
    <w:p>
      <w:r>
        <w:t xml:space="preserve">　　三十三天奉　　作佛形像报</w:t>
      </w:r>
    </w:p>
    <w:p>
      <w:r>
        <w:t xml:space="preserve">　　此过出欲界　　作梵梵天王</w:t>
      </w:r>
    </w:p>
    <w:p>
      <w:r>
        <w:t xml:space="preserve">　　迦夷众梵恭　　作佛形像报</w:t>
      </w:r>
    </w:p>
    <w:p>
      <w:r>
        <w:t xml:space="preserve">　　受福正如是　　若能刻画作</w:t>
      </w:r>
    </w:p>
    <w:p>
      <w:r>
        <w:t xml:space="preserve">　　天地尚可称　　此福不可量</w:t>
      </w:r>
    </w:p>
    <w:p>
      <w:r>
        <w:t xml:space="preserve">　　是故供养佛　　华香香汁涂</w:t>
      </w:r>
    </w:p>
    <w:p>
      <w:r>
        <w:t xml:space="preserve">　　供养大士者　　得漏尽无为</w:t>
      </w:r>
    </w:p>
    <w:p/>
    <w:p>
      <w:r>
        <w:t xml:space="preserve">　　佛说经竟王大欢喜。即起前以头面著佛足而起。比丘比丘尼优婆塞优婆夷及其五百傍臣左右。皆起欢喜为佛作礼。后皆往生阿弥陀佛国。作大菩萨最尊第一。优填王闻其所说。欢喜受解。即得须陀洹道。</w:t>
      </w:r>
    </w:p>
    <w:p/>
    <w:p>
      <w:r>
        <w:t xml:space="preserve">　　　　佛说造立形像福报经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