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景教三威蒙度赞</w:t>
      </w:r>
    </w:p>
    <w:p>
      <w:r>
        <w:t xml:space="preserve">　　</w:t>
      </w:r>
    </w:p>
    <w:p/>
    <w:p/>
    <w:p/>
    <w:p>
      <w:r>
        <w:t xml:space="preserve">　　景教三威蒙度赞</w:t>
      </w:r>
    </w:p>
    <w:p/>
    <w:p>
      <w:r>
        <w:t xml:space="preserve">　　无上诸天深敬叹　　大地重念普安和</w:t>
      </w:r>
    </w:p>
    <w:p>
      <w:r>
        <w:t xml:space="preserve">　　人元真性蒙依止　　三才慈父阿罗诃</w:t>
      </w:r>
    </w:p>
    <w:p>
      <w:r>
        <w:t xml:space="preserve">　　一切善众至诚礼　　一切慧性称赞歌</w:t>
      </w:r>
    </w:p>
    <w:p>
      <w:r>
        <w:t xml:space="preserve">　　一切含真尽归仰　　蒙圣慈光救离魔</w:t>
      </w:r>
    </w:p>
    <w:p>
      <w:r>
        <w:t xml:space="preserve">　　难寻无及正真常　　慈父明子净风王</w:t>
      </w:r>
    </w:p>
    <w:p>
      <w:r>
        <w:t xml:space="preserve">　　于诸帝中为师帝　　于诸世尊为法皇</w:t>
      </w:r>
    </w:p>
    <w:p>
      <w:r>
        <w:t xml:space="preserve">　　常居妙明无畔界　　光威尽察有界疆</w:t>
      </w:r>
    </w:p>
    <w:p>
      <w:r>
        <w:t xml:space="preserve">　　自始无人尝得见　　复以色见不可相</w:t>
      </w:r>
    </w:p>
    <w:p>
      <w:r>
        <w:t xml:space="preserve">　　惟独绝凝清净德　　惟独神威无等力</w:t>
      </w:r>
    </w:p>
    <w:p>
      <w:r>
        <w:t xml:space="preserve">　　惟独不转俨然存　　众善根本复无极</w:t>
      </w:r>
    </w:p>
    <w:p>
      <w:r>
        <w:t xml:space="preserve">　　我今一切念慈恩　　叹彼妙乐照此国</w:t>
      </w:r>
    </w:p>
    <w:p>
      <w:r>
        <w:t xml:space="preserve">　　弥施诃普尊大圣子　　广度苦界救无亿</w:t>
      </w:r>
    </w:p>
    <w:p>
      <w:r>
        <w:t xml:space="preserve">　　常活命王慈喜羔　　大普耽苦不辞劳</w:t>
      </w:r>
    </w:p>
    <w:p>
      <w:r>
        <w:t xml:space="preserve">　　愿舍群生积重罪　　善护真性得无繇</w:t>
      </w:r>
    </w:p>
    <w:p>
      <w:r>
        <w:t xml:space="preserve">　　圣子端任父右座　　其座复超无[曰/(勿*斤)]高</w:t>
      </w:r>
    </w:p>
    <w:p>
      <w:r>
        <w:t xml:space="preserve">　　大师愿彼乞众请　　降筏使免火江漂</w:t>
      </w:r>
    </w:p>
    <w:p>
      <w:r>
        <w:t xml:space="preserve">　　大师是我等慈父　　大师是我等圣主</w:t>
      </w:r>
    </w:p>
    <w:p>
      <w:r>
        <w:t xml:space="preserve">　　大师是我等法王　　大师能为普救度</w:t>
      </w:r>
    </w:p>
    <w:p>
      <w:r>
        <w:t xml:space="preserve">　　大师慧力助诸[羸-口+(罩-卓)]　　诸目瞻仰不暂移</w:t>
      </w:r>
    </w:p>
    <w:p>
      <w:r>
        <w:t xml:space="preserve">　　复与枯燋降甘露　　所有蒙润善根滋</w:t>
      </w:r>
    </w:p>
    <w:p>
      <w:r>
        <w:t xml:space="preserve">　　大圣普尊弥施诃　　我叹慈父海藏慈</w:t>
      </w:r>
    </w:p>
    <w:p>
      <w:r>
        <w:t xml:space="preserve">　　大圣谦及净风性　　清凝法耳不思议</w:t>
      </w:r>
    </w:p>
    <w:p/>
    <w:p/>
    <w:p>
      <w:r>
        <w:t xml:space="preserve">　　大秦景教三威蒙度赞一卷</w:t>
      </w:r>
    </w:p>
    <w:p/>
    <w:p/>
    <w:p>
      <w:r>
        <w:t xml:space="preserve">　　尊经</w:t>
      </w:r>
    </w:p>
    <w:p/>
    <w:p>
      <w:r>
        <w:t xml:space="preserve">　　敬礼妙身皇父阿罗诃　应身皇子弥施诃　证身卢诃宁俱沙　　已上三身同归一体</w:t>
      </w:r>
    </w:p>
    <w:p>
      <w:r>
        <w:t xml:space="preserve">　　瑜罕难法王　卢伽法王　摩矩辞法王　明泰法王　牟世法王　多惠法王　景通法王　宝路法王　千眼法王　那宁逸法王　珉艳法王　摩萨吉思法王　宜和吉思法王　摩没吉思法王　岑稳僧法王　二十四圣法王　宪难耶法王　贺萨耶法　弥沙曳法王　娑罗法王　瞿卢法王　报信法王</w:t>
      </w:r>
    </w:p>
    <w:p>
      <w:r>
        <w:t xml:space="preserve">　　敬礼常明皇乐经　宣元至本经　志玄安乐经　天宝藏经　多惠圣王经　阿思瞿利容经　浑元经　通真经　宝明经　传化经　罄遗经　原灵经　述略经　三际经　征诘经　宁思经　宣义经　师利海经　宝路法王经　删河律经　艺利月思经　宁耶[這-言+(手*頁)]经　仪则律经　毗遏启经　三威赞经　牟世法王经　伊利耶经　遏拂林经　报信法王经　弥施诃自在天地经　四门经　启真经　摩萨吉斯经　慈利波经　乌沙那经</w:t>
      </w:r>
    </w:p>
    <w:p>
      <w:r>
        <w:t xml:space="preserve">　　(谨案诸经目录。大秦本教经都五百卅部。并是贝叶梵音。唐太宗皇帝贞观九年。西域太德僧阿罗本届于中夏。并奏上本音。房玄龄魏征宣译奏言。后召本教大德僧景净。译得已上卅部卷。余大数具在贝皮夹。犹未翻译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