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佛说宿命智陀罗尼经</w:t>
      </w:r>
    </w:p>
    <w:p>
      <w:r>
        <w:t xml:space="preserve">　　宋 法贤译</w:t>
      </w:r>
    </w:p>
    <w:p/>
    <w:p/>
    <w:p/>
    <w:p/>
    <w:p>
      <w:r>
        <w:t xml:space="preserve">　　佛说宿命智陀罗尼经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尔时世尊告阿难言。有陀罗尼名宿命智。若有众生闻是陀罗尼。能志心受持者。所有千劫之中极重罪业皆悉消灭。若能终身不间断者。是人于七俱胝生常知宿命。即说陀罗尼曰。</w:t>
      </w:r>
    </w:p>
    <w:p>
      <w:r>
        <w:t xml:space="preserve">　　那谟(引)啰怛那(二合)室诘泥(去声呼下同一)怛他(引)誐多(引)野(二)阿啰曷(二合)帝(引)三藐讫三(二合)没驮(引)野(三)怛[寧*也]他(引四)唵(引)啰怛泥(二合)啰怛泥(二合五)苏啰怛泥(二合六)啰怛努(二合引)讷婆(二合)味(引七)摩贺(引)啰怛那(二合)枳啰尼(去声八)啰怛那(二合)三婆味(引)娑嚩(二合引)贺(引九)</w:t>
      </w:r>
    </w:p>
    <w:p>
      <w:r>
        <w:t xml:space="preserve">　　尔时阿难闻佛宣说。令诸众生得宿命智陀罗尼已。叹未曾有欢喜无量。即以头顶礼佛而退。</w:t>
      </w:r>
    </w:p>
    <w:p/>
    <w:p>
      <w:r>
        <w:t xml:space="preserve">　　佛说宿命智陀罗尼经</w:t>
      </w:r>
    </w:p>
    <w:p>
      <w:r>
        <w:t>&lt; =  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