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胜初瑜伽仪轨真言</w:t>
      </w:r>
    </w:p>
    <w:p>
      <w:r>
        <w:t xml:space="preserve">　　</w:t>
      </w:r>
    </w:p>
    <w:p/>
    <w:p/>
    <w:p/>
    <w:p/>
    <w:p>
      <w:r>
        <w:t xml:space="preserve">　　胜初瑜伽仪轨真言</w:t>
      </w:r>
    </w:p>
    <w:p>
      <w:r>
        <w:t xml:space="preserve">&lt; =  &gt;　　　　　　　　　　　　　</w:t>
      </w:r>
    </w:p>
    <w:p>
      <w:r>
        <w:t xml:space="preserve">　　大治三年七月十一日于金刚峰寺书了</w:t>
      </w:r>
    </w:p>
    <w:p>
      <w:r>
        <w:t xml:space="preserve">　　　　　　　　　　　请来梵本也</w:t>
      </w:r>
    </w:p>
    <w:p>
      <w:r>
        <w:t xml:space="preserve">　　　　　　　　　　一交了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