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>佛说八大人觉经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Pr="00B37F2B">
        <w:rPr>
          <w:sz w:val="24"/>
          <w:szCs w:val="24"/>
          <w:shd w:val="pct15" w:color="auto" w:fill="FFFFFF"/>
        </w:rPr>
        <w:t>后汉安息国三藏安世高译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为佛弟子，常于昼夜，至心诵念，八大人觉：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第一觉悟：世间无常，国土危脆；四大苦空，五阴无我；生灭变异，虚伪无主；心是恶源，形为罪薮。如是观察，渐离生死。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第二觉知：多欲为苦，生死疲劳，从贪欲起；少欲无为，身心自在。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第三觉知：心无厌足，唯得多求，增长罪恶；菩萨不尔，常念知足，安贫守道，唯慧是业。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第四觉知：懈怠坠落；常行精进，破烦恼恶，摧伏四魔，出阴界狱。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第五觉悟：愚痴生死。菩萨常念，广学多闻，增长智慧，成就辩才，教化一切，悉以大乐。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第六觉知：贫苦多怨，横结恶缘。菩萨布施，等念冤亲，不念旧恶，不憎恶人。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第七觉悟：五欲过患。虽为俗人，不染世乐；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常</w:t>
      </w:r>
      <w:bookmarkStart w:id="0" w:name="_GoBack"/>
      <w:bookmarkEnd w:id="0"/>
      <w:r w:rsidRPr="00B37F2B">
        <w:rPr>
          <w:sz w:val="24"/>
          <w:szCs w:val="24"/>
          <w:shd w:val="pct15" w:color="auto" w:fill="FFFFFF"/>
        </w:rPr>
        <w:t>念三衣，瓶钵法器；志愿出家，守道清白；梵行高远，慈悲一切。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第八觉知：生死炽然，苦恼无量。发大乘心，普济一切；愿代众生，受无量苦；令诸众生，毕竟大乐。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如此八事，乃是诸佛菩萨大人之所觉悟。精进行道，慈悲修慧，乘法身船，至涅槃岸；复还生死，度脱众生。以前八事，开导一切，令诸众生，觉生死苦，舍离五欲，</w:t>
      </w:r>
      <w:r w:rsidRPr="00B37F2B">
        <w:rPr>
          <w:sz w:val="24"/>
          <w:szCs w:val="24"/>
          <w:shd w:val="pct15" w:color="auto" w:fill="FFFFFF"/>
        </w:rPr>
        <w:t>修心圣道。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 w:rsidRPr="00B37F2B">
        <w:rPr>
          <w:sz w:val="24"/>
          <w:szCs w:val="24"/>
          <w:shd w:val="pct15" w:color="auto" w:fill="FFFFFF"/>
        </w:rPr>
        <w:t xml:space="preserve">　　若佛弟子，诵此八事，于念念中，灭无量罪；进趣菩提，速登正觉；永断生死，常住快乐。</w:t>
      </w:r>
    </w:p>
    <w:p w:rsidR="00FC5FC4" w:rsidRPr="00B37F2B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Pr="00B37F2B">
        <w:rPr>
          <w:sz w:val="24"/>
          <w:szCs w:val="24"/>
          <w:shd w:val="pct15" w:color="auto" w:fill="FFFFFF"/>
        </w:rPr>
        <w:t>佛说八大人觉经</w:t>
      </w:r>
    </w:p>
    <w:sectPr w:rsidR="00FC5FC4" w:rsidRPr="00B37F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37F2B"/>
    <w:rsid w:val="00B47730"/>
    <w:rsid w:val="00CB0664"/>
    <w:rsid w:val="00FC5F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9DA785"/>
  <w14:defaultImageDpi w14:val="300"/>
  <w15:docId w15:val="{166DC899-7C87-463A-922D-BCFE94B2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F9F4212-CD24-4DF7-9678-D1B0DD08E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3</cp:revision>
  <dcterms:created xsi:type="dcterms:W3CDTF">2013-12-23T23:15:00Z</dcterms:created>
  <dcterms:modified xsi:type="dcterms:W3CDTF">2021-12-17T11:10:00Z</dcterms:modified>
  <cp:category/>
</cp:coreProperties>
</file>