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国王不梨先泥十梦经</w:t>
      </w:r>
    </w:p>
    <w:p>
      <w:r>
        <w:t xml:space="preserve">　　东晋 竺昙无兰译</w:t>
      </w:r>
    </w:p>
    <w:p/>
    <w:p/>
    <w:p/>
    <w:p/>
    <w:p>
      <w:r>
        <w:t xml:space="preserve">　　　　国王不梨先泥十梦经</w:t>
      </w:r>
    </w:p>
    <w:p/>
    <w:p>
      <w:r>
        <w:t xml:space="preserve">　　　　东晋西域沙门竺昙无兰译</w:t>
      </w:r>
    </w:p>
    <w:p>
      <w:r>
        <w:t xml:space="preserve">　　闻如是。一时佛在舍卫国祇树给孤独园。时国王不梨先泥。夜卧梦见十事。何等十事。一者梦见三瓶并两边瓶满气出相交往来。不入中央空瓶中。二者梦见马口食尻亦食。三者梦见小树生华。四者梦见小树生果。五者梦见一人索绳人后有羊羊主食绳。六者梦见狐坐于金床上于金器中食。七者梦见大牛还从犊子饮乳。八者梦见四牛从四面鸣来相趍欲斗。当合未合不知牛处。九者梦见大陂水中央浊四边清。十者梦见大溪水流正赤。王梦见是事已。即寤大恐亡其国及身妻子。王明日即召公卿大臣及诸道人晓解梦者。问言。昨夜卧梦见十事。如是梦即寤恐怖意中不乐。谁能解梦者。诸道人中有一婆罗门言。我能为王解之。恐王闻者愁忧不乐。王言。如卿所睹便说之勿有所讳。婆罗门言。王梦者皆各恶非吉事。当取所重爱夫人太子及身边亲近侍人奴婢。皆杀以祠天。王可得无他。王有卧具及著身珍宝好物。皆当烧以祠天。如是者王身可得无他。</w:t>
      </w:r>
    </w:p>
    <w:p>
      <w:r>
        <w:t xml:space="preserve">　　王闻婆罗门解梦如是。王即大愁忧不乐。却入斋房思念是事。王有正夫人名摩尼。到王所问王言。何为入斋房愁忧不乐。我身将有过失于王耶。王言。汝无过于我。自愁忧耳。夫人复问。王用何等故愁忧。王言。汝莫问我。闻者令汝不乐。夫人复言。我是王身半。设有善恶王当语我。云何不相语耶。王便为夫人说。我昨夜梦见十事梦已即寤。我大愁忧恐怖。恐亡我国及身妻子。我召群臣公卿诸道人。为说所梦十事。有婆罗门为我解梦言。当取所爱重夫人太子及边亲近侍从人奴婢及白象名马。皆杀以祠天。及所卧具著身珍宝皆烧祠天。王身乃可得无他。我用是故愁忧不乐耳。夫人言。王莫愁忧。如人买金磨石好丑善恶其色自见于石上。今佛近在精舍去国不远。何以不往问梦意。如佛所解当随之。</w:t>
      </w:r>
    </w:p>
    <w:p>
      <w:r>
        <w:t xml:space="preserve">　　王即敕左右群臣。严驾而出到佛所。徐步径王下车前到佛所。以头面著佛足却坐白佛言。我昨夜梦见十事。一者梦见三瓶并两边瓶满气相交往来。不入中央空瓶中。二者梦见马口食尻亦食。三者梦见小树生华。四者梦见小树生果。五者梦见一人索绳人后有羊羊主食绳。六者梦见狐坐于金床上于金器中食。七者梦见大牛还从犊子乳。八者梦见四牛从四面鸣来相趍欲斗。当合不合不知牛处。九者梦见大陂水中央浊四边清。十者梦见溪水流正赤。我所梦如是寤即恐怖。恐亡我国及身妻子。唯佛为解所梦十事愿闻教诫。佛言。王莫愁。王梦者皆无他。王所梦乃为后世当来之事非今世。佛言。后世人当不畏法禁。淫侄贪利嫉姤不知厌足。少义理无慈心。喜怒不知惭愧。</w:t>
      </w:r>
    </w:p>
    <w:p>
      <w:r>
        <w:t xml:space="preserve">　　佛言。第一梦见三瓶并两边瓶满气出相交往来。不入中央空瓶中者。后世人豪贵者。自相追随不视贫者。王梦见三瓶并。正谓是耳。王莫恐莫恐。于王国于太子于夫人皆无他。佛言。第二王梦见马口食尻亦食者。后世人作帝王及大臣廪食。县官俸禄复采万民。不知厌足。王梦见马口食尻亦食。正谓是耳。王莫恐莫恐。于王国于太子于夫人皆无他。</w:t>
      </w:r>
    </w:p>
    <w:p>
      <w:r>
        <w:t xml:space="preserve">　　佛言。第三梦见小树生花者。后世人年未满三十而头生白发。贪淫多欲年少强老。王梦见小树生花者。正谓是耳。王莫恐莫恐。于王国于太子于夫人皆无他也。</w:t>
      </w:r>
    </w:p>
    <w:p>
      <w:r>
        <w:t xml:space="preserve">　　佛言。第四王梦见小树生果者。后世女人年未满十五。便行嫁抱儿而归不知惭愧。王梦见小树生果。正谓是耳。王莫恐。于王国于太子于夫人皆无他。</w:t>
      </w:r>
    </w:p>
    <w:p>
      <w:r>
        <w:t xml:space="preserve">　　佛言第五梦见一人索绳人后有羊羊主食绳者。后世人夫婿出行贾作。置妇于后。便与他家男子交通食其财物。王梦见一人索绳者。正谓是耳。王莫恐。于王国于太子于夫人皆无他。</w:t>
      </w:r>
    </w:p>
    <w:p>
      <w:r>
        <w:t xml:space="preserve">　　佛言。第六王梦见狐坐金床上于金器中食者。后世人下贱更尊贵有财产。众人敬畏之。公侯子孙更贫贱。处于下坐饮食在后。王梦见狐坐金床上于金器中食。正谓是耳。王莫恐。于王国于太子于夫人皆无他。</w:t>
      </w:r>
    </w:p>
    <w:p>
      <w:r>
        <w:t xml:space="preserve">　　佛言。第七王梦见大牛还从犊子乳者。后世人无有礼义。母反为女作媒诱恤他家男子与女交通。卖女求财物以自供给。不知惭愧。王梦见大牛还从犊子乳者。正谓是耳。王莫恐。于王国于太子于夫人皆无他。</w:t>
      </w:r>
    </w:p>
    <w:p>
      <w:r>
        <w:t xml:space="preserve">　　佛言。第八梦见四牛从四面鸣来相趍欲斗。当合未合不知牛处者。后世帝王长吏及人民。皆无至诚之心。更欺诈愚痴嗔恚不敬天地。用是故雨泽不时。长吏人民请祷求雨。天当四面起云雷电有声。长吏人民咸言当雨。须臾之间云散雨去为不堕。所以者何。帝王长吏人民。无有忠正慈仁故。王梦见四牛鸣来相趍当合未合不知牛处者。正谓此耳。王莫恐。于王国于太子于夫人皆无他。</w:t>
      </w:r>
    </w:p>
    <w:p>
      <w:r>
        <w:t xml:space="preserve">　　佛言。第九王梦见大陂水中央浊四边清者。后世中国当扰乱治行不平。人民不孝父母不敬长老。边国面当平清。人民和睦孝顺二亲。王梦见大陂水中央浊四边清者。正谓是耳。王莫恐。于王国于太子于夫人皆无他。</w:t>
      </w:r>
    </w:p>
    <w:p>
      <w:r>
        <w:t xml:space="preserve">　　佛言。第十王梦见大溪水流正赤者。后世诸国当忿争。兴军聚众更相攻伐。当作车兵步兵骑兵共斗。相杀伤不可称数。死者于路血流正赤。王梦见大溪水流正赤。正谓是耳。王莫恐。于王国于太子于夫人皆无他。</w:t>
      </w:r>
    </w:p>
    <w:p>
      <w:r>
        <w:t xml:space="preserve">　　佛言。王梦见者。皆为后世当来之事非今世事。王莫恐愁忧也。王即长跪言。得佛教心即欢喜。譬如人持小器盛膏膏多器小。更求大器盛之安隐不复恐。今我受佛恩得安隐。王即为佛作礼。还归宫中重赐正夫人。皆夺诸大臣俸禄。王言。我从今以后不信诸异道人及婆罗门所语。</w:t>
      </w:r>
    </w:p>
    <w:p/>
    <w:p>
      <w:r>
        <w:t xml:space="preserve">　　国王不梨先泥十梦经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