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大乘法界无差别论</w:t>
      </w:r>
    </w:p>
    <w:p>
      <w:r>
        <w:t xml:space="preserve">　　坚慧菩萨造  唐 提云般若译</w:t>
      </w:r>
    </w:p>
    <w:p/>
    <w:p/>
    <w:p/>
    <w:p/>
    <w:p>
      <w:r>
        <w:t xml:space="preserve">　　　　大乘法界无差别论一卷(一名如来藏论)</w:t>
      </w:r>
    </w:p>
    <w:p/>
    <w:p>
      <w:r>
        <w:t xml:space="preserve">　　　　坚慧菩萨造</w:t>
      </w:r>
    </w:p>
    <w:p>
      <w:r>
        <w:t xml:space="preserve">　　　　大唐于阗三藏提云般若译</w:t>
      </w:r>
    </w:p>
    <w:p>
      <w:r>
        <w:t xml:space="preserve">　　法界不生亦不灭　　无老病死无蕴过</w:t>
      </w:r>
    </w:p>
    <w:p>
      <w:r>
        <w:t xml:space="preserve">　　由彼发胜菩提心　　是故我今稽首礼</w:t>
      </w:r>
    </w:p>
    <w:p>
      <w:r>
        <w:t xml:space="preserve">　　有情菩提心具足　　能生圣者及自然</w:t>
      </w:r>
    </w:p>
    <w:p>
      <w:r>
        <w:t xml:space="preserve">　　一切善法所依处　　由如地海种子等</w:t>
      </w:r>
    </w:p>
    <w:p>
      <w:r>
        <w:t xml:space="preserve">　　彼种含在母胎中　　亦如乳母共长养</w:t>
      </w:r>
    </w:p>
    <w:p>
      <w:r>
        <w:t xml:space="preserve">　　信心胜智菩提本　　大定大悲育应知</w:t>
      </w:r>
    </w:p>
    <w:p>
      <w:r>
        <w:t xml:space="preserve">　　性净觉心常无垢　　犹如大宝太虚空</w:t>
      </w:r>
    </w:p>
    <w:p>
      <w:r>
        <w:t xml:space="preserve">　　如苏迷卢超众岳　　一切白法宝生处</w:t>
      </w:r>
    </w:p>
    <w:p>
      <w:r>
        <w:t xml:space="preserve">　　贪嗔痴等皆断尽　　不为烦恼过所牵</w:t>
      </w:r>
    </w:p>
    <w:p>
      <w:r>
        <w:t xml:space="preserve">　　过于殑伽沙伎能　　万法圆满光映彻</w:t>
      </w:r>
    </w:p>
    <w:p>
      <w:r>
        <w:t xml:space="preserve">　　净我乐常波罗蜜　　得成应供十方尊</w:t>
      </w:r>
    </w:p>
    <w:p>
      <w:r>
        <w:t xml:space="preserve">　　因时即是菩提心　　果满德圆名正觉</w:t>
      </w:r>
    </w:p>
    <w:p>
      <w:r>
        <w:t xml:space="preserve">　　彼体能含法界相　　智光朗彻净无瑕</w:t>
      </w:r>
    </w:p>
    <w:p>
      <w:r>
        <w:t xml:space="preserve">　　菩提心法不思议　　诸佛如来皆赞叹</w:t>
      </w:r>
    </w:p>
    <w:p>
      <w:r>
        <w:t xml:space="preserve">　　无始以来非造作　　无有质碍亦无终</w:t>
      </w:r>
    </w:p>
    <w:p>
      <w:r>
        <w:t xml:space="preserve">　　以空无相慧了知　　诸佛如来之境界</w:t>
      </w:r>
    </w:p>
    <w:p>
      <w:r>
        <w:t xml:space="preserve">　　彼性一切法所依　　远离断常二种见</w:t>
      </w:r>
    </w:p>
    <w:p>
      <w:r>
        <w:t xml:space="preserve">　　法身与彼众生界　　是故佛说本无差</w:t>
      </w:r>
    </w:p>
    <w:p>
      <w:r>
        <w:t xml:space="preserve">　　不净及与净非净　　极净次第应当知</w:t>
      </w:r>
    </w:p>
    <w:p>
      <w:r>
        <w:t xml:space="preserve">　　初即众生次菩萨　　最后如来极清净</w:t>
      </w:r>
    </w:p>
    <w:p>
      <w:r>
        <w:t xml:space="preserve">　　尘垢所污性不明　　喻若重云掩丽日</w:t>
      </w:r>
    </w:p>
    <w:p>
      <w:r>
        <w:t xml:space="preserve">　　烦恼云网皆解脱　　日轮光照满虚空</w:t>
      </w:r>
    </w:p>
    <w:p>
      <w:r>
        <w:t xml:space="preserve">　　劫火炽盛在空中　　太虚本无有烧相</w:t>
      </w:r>
    </w:p>
    <w:p>
      <w:r>
        <w:t xml:space="preserve">　　如是法性不被烧　　老病死火无能坏</w:t>
      </w:r>
    </w:p>
    <w:p>
      <w:r>
        <w:t xml:space="preserve">　　一切世间生灭法　　皆悉不离于虚空</w:t>
      </w:r>
    </w:p>
    <w:p>
      <w:r>
        <w:t xml:space="preserve">　　如是无为法界中　　诸根依此而生灭</w:t>
      </w:r>
    </w:p>
    <w:p>
      <w:r>
        <w:t xml:space="preserve">　　如灯明暖色和合　　离此三法更无灯</w:t>
      </w:r>
    </w:p>
    <w:p>
      <w:r>
        <w:t xml:space="preserve">　　如是佛法与体俱　　离此法外无别体</w:t>
      </w:r>
    </w:p>
    <w:p>
      <w:r>
        <w:t xml:space="preserve">　　客尘烦恼性非有　　与彼净体先相离</w:t>
      </w:r>
    </w:p>
    <w:p>
      <w:r>
        <w:t xml:space="preserve">　　不空无垢法相应　　无有断脱常随转</w:t>
      </w:r>
    </w:p>
    <w:p>
      <w:r>
        <w:t xml:space="preserve">　　如莲开已叶所盖　　如金性净没秽中</w:t>
      </w:r>
    </w:p>
    <w:p>
      <w:r>
        <w:t xml:space="preserve">　　亦如满月罗睺吞　　不能照世烦恼覆</w:t>
      </w:r>
    </w:p>
    <w:p>
      <w:r>
        <w:t xml:space="preserve">　　如清池水妙华敷　　金山泥滓无能污</w:t>
      </w:r>
    </w:p>
    <w:p>
      <w:r>
        <w:t xml:space="preserve">　　如净空中星月满　　解慧圆间垢消除</w:t>
      </w:r>
    </w:p>
    <w:p>
      <w:r>
        <w:t xml:space="preserve">　　譬如旭日照世间　　千光晃耀普周遍</w:t>
      </w:r>
    </w:p>
    <w:p>
      <w:r>
        <w:t xml:space="preserve">　　如地如海谷宝满　　得脱生死养众生</w:t>
      </w:r>
    </w:p>
    <w:p>
      <w:r>
        <w:t xml:space="preserve">　　恒处生死发智悲　　常无常等无住著</w:t>
      </w:r>
    </w:p>
    <w:p>
      <w:r>
        <w:t xml:space="preserve">　　禅定总持清净水　　牟尼王云善谷因</w:t>
      </w:r>
    </w:p>
    <w:p>
      <w:r>
        <w:t xml:space="preserve">　　斯即法身是如来　　亦名圣帝真圆寂</w:t>
      </w:r>
    </w:p>
    <w:p>
      <w:r>
        <w:t xml:space="preserve">　　如水与冷不相离　　佛果涅槃亦复然</w:t>
      </w:r>
    </w:p>
    <w:p/>
    <w:p>
      <w:r>
        <w:t xml:space="preserve">　　论摄颂曰。</w:t>
      </w:r>
    </w:p>
    <w:p>
      <w:r>
        <w:t xml:space="preserve">　　果因及自性　　异名与差别</w:t>
      </w:r>
    </w:p>
    <w:p>
      <w:r>
        <w:t xml:space="preserve">　　异相不染性　　亦名常和合</w:t>
      </w:r>
    </w:p>
    <w:p>
      <w:r>
        <w:t xml:space="preserve">　　有无义一性　　略说有十二</w:t>
      </w:r>
    </w:p>
    <w:p>
      <w:r>
        <w:t xml:space="preserve">　　菩提心之名　　应知其次第</w:t>
      </w:r>
    </w:p>
    <w:p/>
    <w:p>
      <w:r>
        <w:t xml:space="preserve">　　释曰。此是论体。</w:t>
      </w:r>
    </w:p>
    <w:p>
      <w:r>
        <w:t xml:space="preserve">　　其中先示菩提心果。次明功能。从彼因起。因既起已即自性施设相貌异名差别。随受身处不被污染故。说为常和合。无别善法相应。住烦恼中名为无义。出缠清净名为有义。亦名一性俱涅槃故。十二种义次第应知。于中何者是菩提心果。所谓诸佛寂灭涅槃是也。亦非余者。何以故。微细习气悉已断故。言无生者。意成诸蕴本不生故。言无老者。寂灭功能增长殊胜至边际故。言无病者。一切烦恼习障及所知障俱永断故。言无死者。不思议变易无终尽故。言无蕴者。无始无明住地悉以断故。言无过者。一切身口意业无过失故。亦能超过一切诸功能故。彼由何得从菩提心。最胜方便不退失因。而能证得涅槃果故。何者名涅槃界。所谓诸佛不可思议法界之性转依法身。是涅槃界也。是故我今顶礼彼不思议菩提之心。因果增长渐渐明盛。如初月故。</w:t>
      </w:r>
    </w:p>
    <w:p>
      <w:r>
        <w:t xml:space="preserve">　　复次菩提心种子者。一切世间善法谷生所依住处。如大地故。一切圣者法宝出处。如大海故。一切诸佛道树之所从生。次第之因如种子故。此是菩提心之果也。</w:t>
      </w:r>
    </w:p>
    <w:p>
      <w:r>
        <w:t xml:space="preserve">　　复次何以得知彼因相应。如转轮王子。言净信者。即是菩提心种。言胜智者。即最胜般若能了一切。名之为母。三摩地者。以定为胎。一切善法安住其中。安乐为体。言大悲者。于诸众生起大悲故。于生死中不疲倦故。及能圆满一切种智。养菩提心。为乳母故。复次彼因和合菩提之心。应知有二。何者为二。一谓烦恼所染污相。二谓白法自性之相。于中染者。彼自性清净常心不染。而为客尘烦恼覆障染污。犹如火等自性清净为灰泥云尘等障蔽。譬如火与宝珠虚空及水自性不染。若离灰等。火等自性皆得清净。一切众生亦复如是。自性之心皆同清净。为贪等烦恼之所染污。若离贪等则心得清净。复云何知白法之相亦皆清净。自性清净一切白法之所依止。一切白法亦从彼生。如苏迷卢山出生宝故。菩提之心亦复如是。一切技艺皆得圆满。获得四种大波罗蜜多。是故说为如来法身。如经中说。世尊。如来法身是常波罗蜜。乐波罗蜜。我波罗蜜。净波罗蜜。彼如来法身。为烦恼随烦恼之所染污。自性清净心是异名说。如经中说。舍利弗。此善法如实真如法界自性清净心相应法体。我依此自性清净心。为众生故说为不可思议。</w:t>
      </w:r>
    </w:p>
    <w:p>
      <w:r>
        <w:t xml:space="preserve">　　复次彼心于诸众生。为十种事无差别相。所谓无作故。无始不生故。无终不灭故。无碍自性光明故。以空智知一切法一味相犹无性故。无性即无相离诸根境界故。是圣者所行诸佛境界故。一切法所依染净诸法所依止故。远离于常染法无常故。远离于断白法不断故。此复差别略有三相。言不净者。即初说名为众生界。净不净者。即次说明为菩萨也。极清净者。说为如来。如经所说。舍利弗。即此法界过于恒沙。无边烦恼[穀-禾+卵]所缠里。无始世来常为生死波浪漂流。往来生灭恒处中流。说名众生。舍利弗。即此法界无边。厌离生死不住涅槃。一切欲界中住。行十波罗蜜。摄八万四千法门。行菩提行时。名为菩萨。舍利弗。即此法界一切俱胝烦恼解脱。度一切苦。远离一切烦恼随眠缠垢。证得清净最极清净法性中住。一切众生之所瞻仰。住一切尔焰地。得大势力无障无著。于一切法得自在力。说名如来应正等觉。是故舍利弗。无别众生界。无别法身。众生界即法身。法身即众生界。此无二义文字差别。</w:t>
      </w:r>
    </w:p>
    <w:p>
      <w:r>
        <w:t xml:space="preserve">　　此复云何。在不净时烦恼所染。犹如重云掩覆丽日。自性清净心无有染。客尘烦恼既除遣已。日轮晃曜遍满虚空。既有生老病死。云何复说此性为常。犹如火劫烧太虚空。空界无为本无烧相。法界无为亦复如是。老病死火无能烧坏。是故经说。世尊。世间言说有死有生。非如来藏有生死也。世尊。死者旧诸根坏。生者新诸根起。世尊。如来藏离有为境界相常住寂静。此之藏性既常住不变。未能发起云何得与佛法相应。犹如灯明及与暖色更无别相。法与法身亦复如是。如佛说言。舍利弗。譬如灯无二法功能无异。所为光明及暖色等不相离故。或如宝珠光明形色。如是如是舍利弗。如来所说法身不相离法。智慧功能所为过殑伽沙如来之法。如说。世尊。有二种如来藏空不空智。何者为二。世尊。所谓空如来藏。与烦恼[穀-禾+卵]和合无别不了解脱。不空者。过恒河沙不离不脱不异不思议佛法成就。说如来法身。何故法身万德圆满功德具足。众生因何不得解脱。喻若莲华。邪见罗网叶所覆故。亦如真金。堕于疑惑不净秽故。犹如满月。我慢罗睺之所吞故。如清池水。贪欲尘垢之所浊故。喻彼金山。为嗔恚泥所涂染故。如太虚空。愚痴之云遍满遮故。如日未出。无明住地之所障故。六处大蕴胎藏中住。如器世间相未成故。如是无雨缘未合故。</w:t>
      </w:r>
    </w:p>
    <w:p>
      <w:r>
        <w:t xml:space="preserve">　　莲花金满月　　池水金山空</w:t>
      </w:r>
    </w:p>
    <w:p>
      <w:r>
        <w:t xml:space="preserve">　　如日大地云　　佛性客尘染</w:t>
      </w:r>
    </w:p>
    <w:p>
      <w:r>
        <w:t xml:space="preserve">　　烦恼覆功能　　佛事无由作</w:t>
      </w:r>
    </w:p>
    <w:p>
      <w:r>
        <w:t xml:space="preserve">　　略说九譬喻　　染净翻应知</w:t>
      </w:r>
    </w:p>
    <w:p/>
    <w:p>
      <w:r>
        <w:t xml:space="preserve">　　由此如来法身亦复如是。一切烦恼客尘离障尽故。自性功能具足故。得成应供一切众生同共受用。证得常住寂静清凉不思议涅槃界。所谓说如来应正等觉。非异如来法身外别有涅槃。又如所说。众生界得清净时。应知即是法身。法身即是涅槃界。涅槃即是如来。如经中说。世尊。无上正等觉者即是涅槃。世尊。涅槃界者即是如来法身。世尊法身之外无别如来。世尊。如来者即是法身。此无有异也。即是苦灭等。是故经言。世尊。非坏法故名为苦灭。然苦灭者无始无作无生无起无灭无尽离尽。常住不动寂静自性清净。破一切烦恼[穀-禾+卵]。过殑伽河沙不离不脱不思议佛法具足。说如来法身。世尊。此是如来藏。未脱烦恼[穀-禾+卵]。名如来藏。世尊。如来藏者。是诸如来空智。世尊。如来藏。一切声闻缘觉所不能见。先未曾见。昔未曾得。唯有如来得证。及破一切烦恼[穀-禾+卵]。修习一切苦灭道。是故如水与冷。觉性与涅槃无二无别故。或说一乘性欲。或不涅槃。又说同一法界。或小涅槃或中涅槃或大涅槃不尔。下中上因中转果应为一也。因既差别果亦差别。是故言。世尊。无有下中上者得涅槃。世尊。平等法者。平等智者。平等解脱者。解脱知见者。证得涅槃。是故世尊。涅槃界一味等味所谓明解脱味。</w:t>
      </w:r>
    </w:p>
    <w:p/>
    <w:p>
      <w:r>
        <w:t xml:space="preserve">　　　　大乘法界无差别论一卷</w:t>
      </w:r>
    </w:p>
    <w:p/>
    <w:p>
      <w:r>
        <w:t xml:space="preserve">　　此是国宋藏。所谓法界无差别论。提云般若译者。今按开元录及贤首疏。则彼丹本五言二十四颂者。真是提云般若所译。而贤首疏所译者。又此论。录及疏中并为单译。而国宋两本与彼丹本。文虽有异义则无殊。必是开元之后。后代重译。但未知何代何人之译。此须待勘。而二藏直以此为提云般若译者错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