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佛母般若波罗蜜多圆集要义论</w:t>
      </w:r>
    </w:p>
    <w:p>
      <w:r>
        <w:t xml:space="preserve">　　大域龙菩萨造  宋 施护等译</w:t>
      </w:r>
    </w:p>
    <w:p/>
    <w:p/>
    <w:p/>
    <w:p/>
    <w:p>
      <w:r>
        <w:t xml:space="preserve">　　　　佛母般若波罗蜜多圆集要义论</w:t>
      </w:r>
    </w:p>
    <w:p/>
    <w:p>
      <w:r>
        <w:t xml:space="preserve">　　　　大域龙菩萨造</w:t>
      </w:r>
    </w:p>
    <w:p>
      <w:r>
        <w:t xml:space="preserve">　　　　西天译经三藏朝奉大夫试光禄卿传法大师赐紫臣施护等奉　诏译</w:t>
      </w:r>
    </w:p>
    <w:p>
      <w:r>
        <w:t xml:space="preserve">　　归命妙吉祥童真菩萨摩诃萨等。</w:t>
      </w:r>
    </w:p>
    <w:p>
      <w:r>
        <w:t xml:space="preserve">　　般若等成就　　无二智如来</w:t>
      </w:r>
    </w:p>
    <w:p>
      <w:r>
        <w:t xml:space="preserve">　　彼中义相应　　彼声教道二</w:t>
      </w:r>
    </w:p>
    <w:p>
      <w:r>
        <w:t xml:space="preserve">　　依止及作用　　事业同起修</w:t>
      </w:r>
    </w:p>
    <w:p>
      <w:r>
        <w:t xml:space="preserve">　　分别相及罪　　称赞如次说</w:t>
      </w:r>
    </w:p>
    <w:p>
      <w:r>
        <w:t xml:space="preserve">　　具信以为体　　师资互证说</w:t>
      </w:r>
    </w:p>
    <w:p>
      <w:r>
        <w:t xml:space="preserve">　　说时说处等　　得自量成就</w:t>
      </w:r>
    </w:p>
    <w:p>
      <w:r>
        <w:t xml:space="preserve">　　说法者应知　　世间时处二</w:t>
      </w:r>
    </w:p>
    <w:p>
      <w:r>
        <w:t xml:space="preserve">　　说者有同证　　然后得如量</w:t>
      </w:r>
    </w:p>
    <w:p>
      <w:r>
        <w:t xml:space="preserve">　　一切如是集　　我闻等所说</w:t>
      </w:r>
    </w:p>
    <w:p>
      <w:r>
        <w:t xml:space="preserve">　　和合如是义　　最上三十二</w:t>
      </w:r>
    </w:p>
    <w:p>
      <w:r>
        <w:t xml:space="preserve">　　分别十六相　　空如其次第</w:t>
      </w:r>
    </w:p>
    <w:p>
      <w:r>
        <w:t xml:space="preserve">　　八千颂中说　　了异方便说</w:t>
      </w:r>
    </w:p>
    <w:p>
      <w:r>
        <w:t xml:space="preserve">　　今此八千颂　　如说义无减</w:t>
      </w:r>
    </w:p>
    <w:p>
      <w:r>
        <w:t xml:space="preserve">　　随所乐颂略　　如是义如说</w:t>
      </w:r>
    </w:p>
    <w:p>
      <w:r>
        <w:t xml:space="preserve">　　菩萨我不见　　此说实寂默</w:t>
      </w:r>
    </w:p>
    <w:p>
      <w:r>
        <w:t xml:space="preserve">　　能受内诸事　　彼说即为空</w:t>
      </w:r>
    </w:p>
    <w:p>
      <w:r>
        <w:t xml:space="preserve">　　色及色自性　　此说亦复空</w:t>
      </w:r>
    </w:p>
    <w:p>
      <w:r>
        <w:t xml:space="preserve">　　此等外诸处　　所受分皆止</w:t>
      </w:r>
    </w:p>
    <w:p>
      <w:r>
        <w:t xml:space="preserve">　　色等相彼身　　安住及相离</w:t>
      </w:r>
    </w:p>
    <w:p>
      <w:r>
        <w:t xml:space="preserve">　　向义若彼见　　彼内即无实</w:t>
      </w:r>
    </w:p>
    <w:p>
      <w:r>
        <w:t xml:space="preserve">　　彼诸内空性　　自性亦复空</w:t>
      </w:r>
    </w:p>
    <w:p>
      <w:r>
        <w:t xml:space="preserve">　　所有识相种　　即起我悲智</w:t>
      </w:r>
    </w:p>
    <w:p>
      <w:r>
        <w:t xml:space="preserve">　　不生亦不灭　　有情此等明</w:t>
      </w:r>
    </w:p>
    <w:p>
      <w:r>
        <w:t xml:space="preserve">　　有情生死欲　　彼说即为空</w:t>
      </w:r>
    </w:p>
    <w:p>
      <w:r>
        <w:t xml:space="preserve">　　佛法不可见　　菩萨法亦然</w:t>
      </w:r>
    </w:p>
    <w:p>
      <w:r>
        <w:t xml:space="preserve">　　此等如所说　　空彼十力等</w:t>
      </w:r>
    </w:p>
    <w:p>
      <w:r>
        <w:t xml:space="preserve">　　别别所有法　　此说遍计性</w:t>
      </w:r>
    </w:p>
    <w:p>
      <w:r>
        <w:t xml:space="preserve">　　彼胜义非有　　诸法如是说</w:t>
      </w:r>
    </w:p>
    <w:p>
      <w:r>
        <w:t xml:space="preserve">　　彼我等见断　　大士毕竟作</w:t>
      </w:r>
    </w:p>
    <w:p>
      <w:r>
        <w:t xml:space="preserve">　　而彼人无我　　佛一切处说</w:t>
      </w:r>
    </w:p>
    <w:p>
      <w:r>
        <w:t xml:space="preserve">　　一切法不生　　此所说亦然</w:t>
      </w:r>
    </w:p>
    <w:p>
      <w:r>
        <w:t xml:space="preserve">　　宣说法无我　　一切处实说</w:t>
      </w:r>
    </w:p>
    <w:p>
      <w:r>
        <w:t xml:space="preserve">　　有罪及无罪　　不增亦不减</w:t>
      </w:r>
    </w:p>
    <w:p>
      <w:r>
        <w:t xml:space="preserve">　　诸有为无为　　所有诸善止</w:t>
      </w:r>
    </w:p>
    <w:p>
      <w:r>
        <w:t xml:space="preserve">　　诸善空性中　　彼出亦无尽</w:t>
      </w:r>
    </w:p>
    <w:p>
      <w:r>
        <w:t xml:space="preserve">　　此遍计分别　　彼普摄为空</w:t>
      </w:r>
    </w:p>
    <w:p>
      <w:r>
        <w:t xml:space="preserve">　　十种心散乱　　心散乱异处</w:t>
      </w:r>
    </w:p>
    <w:p>
      <w:r>
        <w:t xml:space="preserve">　　愚不得相应　　无二智不成</w:t>
      </w:r>
    </w:p>
    <w:p>
      <w:r>
        <w:t xml:space="preserve">　　彼止息互相　　为能所对治</w:t>
      </w:r>
    </w:p>
    <w:p>
      <w:r>
        <w:t xml:space="preserve">　　于般若教中　　彼圆集所说</w:t>
      </w:r>
    </w:p>
    <w:p>
      <w:r>
        <w:t xml:space="preserve">　　若有菩萨有　　此无相分别</w:t>
      </w:r>
    </w:p>
    <w:p>
      <w:r>
        <w:t xml:space="preserve">　　散乱止息师　　说彼世俗蕴</w:t>
      </w:r>
    </w:p>
    <w:p>
      <w:r>
        <w:t xml:space="preserve">　　此八千颂等　　从初语次第</w:t>
      </w:r>
    </w:p>
    <w:p>
      <w:r>
        <w:t xml:space="preserve">　　至了毕皆止　　说无相分别</w:t>
      </w:r>
    </w:p>
    <w:p>
      <w:r>
        <w:t xml:space="preserve">　　因言不如是　　此唯说事相</w:t>
      </w:r>
    </w:p>
    <w:p>
      <w:r>
        <w:t xml:space="preserve">　　梵网等经中　　知一切如理</w:t>
      </w:r>
    </w:p>
    <w:p>
      <w:r>
        <w:t xml:space="preserve">　　菩萨我不见　　而此等广大</w:t>
      </w:r>
    </w:p>
    <w:p>
      <w:r>
        <w:t xml:space="preserve">　　世尊此止遣　　有相分别乱</w:t>
      </w:r>
    </w:p>
    <w:p>
      <w:r>
        <w:t xml:space="preserve">　　若不见彼名　　境界行亦然</w:t>
      </w:r>
    </w:p>
    <w:p>
      <w:r>
        <w:t xml:space="preserve">　　彼蕴一切处　　皆不见菩萨</w:t>
      </w:r>
    </w:p>
    <w:p>
      <w:r>
        <w:t xml:space="preserve">　　此止遣遍计　　普摄此所说</w:t>
      </w:r>
    </w:p>
    <w:p>
      <w:r>
        <w:t xml:space="preserve">　　乘一切智因　　慧分别诸相</w:t>
      </w:r>
    </w:p>
    <w:p>
      <w:r>
        <w:t xml:space="preserve">　　般若波罗蜜　　说三种依止</w:t>
      </w:r>
    </w:p>
    <w:p>
      <w:r>
        <w:t xml:space="preserve">　　谓遍计依他　　及圆成实性</w:t>
      </w:r>
    </w:p>
    <w:p>
      <w:r>
        <w:t xml:space="preserve">　　无此等说句　　一切遍计止</w:t>
      </w:r>
    </w:p>
    <w:p>
      <w:r>
        <w:t xml:space="preserve">　　幻喻等见边　　此说依他性</w:t>
      </w:r>
    </w:p>
    <w:p>
      <w:r>
        <w:t xml:space="preserve">　　有四种清净　　说圆成实性</w:t>
      </w:r>
    </w:p>
    <w:p>
      <w:r>
        <w:t xml:space="preserve">　　般若波罗蜜　　佛无别异说</w:t>
      </w:r>
    </w:p>
    <w:p>
      <w:r>
        <w:t xml:space="preserve">　　十分别散乱　　对治如次说</w:t>
      </w:r>
    </w:p>
    <w:p>
      <w:r>
        <w:t xml:space="preserve">　　此三种知已　　若即若离说</w:t>
      </w:r>
    </w:p>
    <w:p>
      <w:r>
        <w:t xml:space="preserve">　　如初语圆成　　依他及遍计</w:t>
      </w:r>
    </w:p>
    <w:p>
      <w:r>
        <w:t xml:space="preserve">　　无相分别色　　彼散乱止遣</w:t>
      </w:r>
    </w:p>
    <w:p>
      <w:r>
        <w:t xml:space="preserve">　　彼佛亦菩提　　不见说者等</w:t>
      </w:r>
    </w:p>
    <w:p>
      <w:r>
        <w:t xml:space="preserve">　　至了毕此知　　止遣遍计性</w:t>
      </w:r>
    </w:p>
    <w:p>
      <w:r>
        <w:t xml:space="preserve">　　自性空彼色　　俱相何所有</w:t>
      </w:r>
    </w:p>
    <w:p>
      <w:r>
        <w:t xml:space="preserve">　　此别异语中　　了知已彼止</w:t>
      </w:r>
    </w:p>
    <w:p>
      <w:r>
        <w:t xml:space="preserve">　　此不空故空　　如是语所说</w:t>
      </w:r>
    </w:p>
    <w:p>
      <w:r>
        <w:t xml:space="preserve">　　诸毁谤分别　　一切说皆止</w:t>
      </w:r>
    </w:p>
    <w:p>
      <w:r>
        <w:t xml:space="preserve">　　如幻亦然佛　　彼如梦亦然</w:t>
      </w:r>
    </w:p>
    <w:p>
      <w:r>
        <w:t xml:space="preserve">　　如是如次知　　智语边决定</w:t>
      </w:r>
    </w:p>
    <w:p>
      <w:r>
        <w:t xml:space="preserve">　　诸同等所作　　此说佛如幻</w:t>
      </w:r>
    </w:p>
    <w:p>
      <w:r>
        <w:t xml:space="preserve">　　幻喻等言等　　此说依他性</w:t>
      </w:r>
    </w:p>
    <w:p>
      <w:r>
        <w:t xml:space="preserve">　　若诸异生智　　彼自性清净</w:t>
      </w:r>
    </w:p>
    <w:p>
      <w:r>
        <w:t xml:space="preserve">　　故说彼佛言　　菩萨亦如佛</w:t>
      </w:r>
    </w:p>
    <w:p>
      <w:r>
        <w:t xml:space="preserve">　　自性自色覆　　彼无明因作</w:t>
      </w:r>
    </w:p>
    <w:p>
      <w:r>
        <w:t xml:space="preserve">　　如幻别异现　　果如梦弃舍</w:t>
      </w:r>
    </w:p>
    <w:p>
      <w:r>
        <w:t xml:space="preserve">　　无二别异说　　果等定毁谤</w:t>
      </w:r>
    </w:p>
    <w:p>
      <w:r>
        <w:t xml:space="preserve">　　毁谤诸分别　　彼毁谤此说</w:t>
      </w:r>
    </w:p>
    <w:p>
      <w:r>
        <w:t xml:space="preserve">　　色空非和合　　彼互相违碍</w:t>
      </w:r>
    </w:p>
    <w:p>
      <w:r>
        <w:t xml:space="preserve">　　无色无空名　　色相自和合</w:t>
      </w:r>
    </w:p>
    <w:p>
      <w:r>
        <w:t xml:space="preserve">　　此一性分别　　对治种种性</w:t>
      </w:r>
    </w:p>
    <w:p>
      <w:r>
        <w:t xml:space="preserve">　　空不异彼色　　彼空何所有</w:t>
      </w:r>
    </w:p>
    <w:p>
      <w:r>
        <w:t xml:space="preserve">　　此无实所现　　彼无明所起</w:t>
      </w:r>
    </w:p>
    <w:p>
      <w:r>
        <w:t xml:space="preserve">　　此无实能表　　彼说无明故</w:t>
      </w:r>
    </w:p>
    <w:p>
      <w:r>
        <w:t xml:space="preserve">　　此如是说色　　般若波罗蜜</w:t>
      </w:r>
    </w:p>
    <w:p>
      <w:r>
        <w:t xml:space="preserve">　　无二二如是　　二分别对治</w:t>
      </w:r>
    </w:p>
    <w:p>
      <w:r>
        <w:t xml:space="preserve">　　如理言净性　　亦然不可得</w:t>
      </w:r>
    </w:p>
    <w:p>
      <w:r>
        <w:t xml:space="preserve">　　性无性违等　　种种性定见</w:t>
      </w:r>
    </w:p>
    <w:p>
      <w:r>
        <w:t xml:space="preserve">　　说此色唯名　　真实无自性</w:t>
      </w:r>
    </w:p>
    <w:p>
      <w:r>
        <w:t xml:space="preserve">　　彼自性分别　　容受即当止</w:t>
      </w:r>
    </w:p>
    <w:p>
      <w:r>
        <w:t xml:space="preserve">　　色及色自性　　空如先所说</w:t>
      </w:r>
    </w:p>
    <w:p>
      <w:r>
        <w:t xml:space="preserve">　　彼自性俱相　　分别此止遣</w:t>
      </w:r>
    </w:p>
    <w:p>
      <w:r>
        <w:t xml:space="preserve">　　不生不灭等　　所有诸法观</w:t>
      </w:r>
    </w:p>
    <w:p>
      <w:r>
        <w:t xml:space="preserve">　　佛言若散异　　彼差别分别</w:t>
      </w:r>
    </w:p>
    <w:p>
      <w:r>
        <w:t xml:space="preserve">　　虚假名言等　　彼法若分别</w:t>
      </w:r>
    </w:p>
    <w:p>
      <w:r>
        <w:t xml:space="preserve">　　声义二非合　　彼非自性意</w:t>
      </w:r>
    </w:p>
    <w:p>
      <w:r>
        <w:t xml:space="preserve">　　般若波罗蜜　　佛菩萨亦然</w:t>
      </w:r>
    </w:p>
    <w:p>
      <w:r>
        <w:t xml:space="preserve">　　此所说唯名　　离实义分别</w:t>
      </w:r>
    </w:p>
    <w:p>
      <w:r>
        <w:t xml:space="preserve">　　所有声义止　　此非事止遣</w:t>
      </w:r>
    </w:p>
    <w:p>
      <w:r>
        <w:t xml:space="preserve">　　如是余亦知　　语中义决定</w:t>
      </w:r>
    </w:p>
    <w:p>
      <w:r>
        <w:t xml:space="preserve">　　此无所得正　　一切名实知</w:t>
      </w:r>
    </w:p>
    <w:p>
      <w:r>
        <w:t xml:space="preserve">　　如义性如是　　不止遣彼声</w:t>
      </w:r>
    </w:p>
    <w:p>
      <w:r>
        <w:t xml:space="preserve">　　须菩提二离　　声声义如是</w:t>
      </w:r>
    </w:p>
    <w:p>
      <w:r>
        <w:t xml:space="preserve">　　菩萨无有名　　我见此有说</w:t>
      </w:r>
    </w:p>
    <w:p>
      <w:r>
        <w:t xml:space="preserve">　　般若波罗蜜　　语无决定生</w:t>
      </w:r>
    </w:p>
    <w:p>
      <w:r>
        <w:t xml:space="preserve">　　伺察唯智者　　此义微妙慧</w:t>
      </w:r>
    </w:p>
    <w:p>
      <w:r>
        <w:t xml:space="preserve">　　相续义除遣　　若别义分别</w:t>
      </w:r>
    </w:p>
    <w:p>
      <w:r>
        <w:t xml:space="preserve">　　般若波罗蜜　　彼言说如响</w:t>
      </w:r>
    </w:p>
    <w:p>
      <w:r>
        <w:t xml:space="preserve">　　总略如是义　　般若等依止</w:t>
      </w:r>
    </w:p>
    <w:p>
      <w:r>
        <w:t xml:space="preserve">　　如是义循环　　复别义依止</w:t>
      </w:r>
    </w:p>
    <w:p>
      <w:r>
        <w:t xml:space="preserve">　　般若波罗蜜　　正摄八千颂</w:t>
      </w:r>
    </w:p>
    <w:p>
      <w:r>
        <w:t xml:space="preserve">　　彼所得福蕴　　皆从般若生</w:t>
      </w:r>
    </w:p>
    <w:p/>
    <w:p>
      <w:r>
        <w:t xml:space="preserve">　　　　佛母般若波罗蜜多圆集要义论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