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佛说甘露经陀罗尼咒</w:t>
      </w:r>
    </w:p>
    <w:p>
      <w:r>
        <w:t xml:space="preserve">　　</w:t>
      </w:r>
    </w:p>
    <w:p/>
    <w:p/>
    <w:p/>
    <w:p/>
    <w:p>
      <w:r>
        <w:t xml:space="preserve">　　佛说甘露经陀罗尼咒</w:t>
      </w:r>
    </w:p>
    <w:p/>
    <w:p>
      <w:r>
        <w:t xml:space="preserve">　　南无素噜皤耶(一)怛他揭多(去声呼之)耶(二)怛侄他(三)唵(四)素噜素噜(五)皤啰素噜(六)皤罗素噜(七)莎呵(八)</w:t>
      </w:r>
    </w:p>
    <w:p>
      <w:r>
        <w:t xml:space="preserve">　　右取水一掬咒之七遍散于空中。其水一渧变成十斛甘露。一切饿鬼并得饮之。无有乏少皆悉饱满。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