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药师如来念诵仪轨</w:t>
      </w:r>
    </w:p>
    <w:p>
      <w:r>
        <w:t xml:space="preserve">　　唐 不空译</w:t>
      </w:r>
    </w:p>
    <w:p/>
    <w:p/>
    <w:p/>
    <w:p/>
    <w:p>
      <w:r>
        <w:t xml:space="preserve">　　药师如来念诵仪轨一卷</w:t>
      </w:r>
    </w:p>
    <w:p/>
    <w:p>
      <w:r>
        <w:t xml:space="preserve">　　　　大兴善寺三藏沙门大广智不空奉　诏译</w:t>
      </w:r>
    </w:p>
    <w:p>
      <w:r>
        <w:t xml:space="preserve">　　佛一时在维那离音乐树下。与三万六千比丘人俱。及十二神王。并诸眷属天龙八部大神王。在如是等大众会中。说是法已。大众皆闻无不欢喜。是即名为结愿神咒。即薄伽梵说咒曰。</w:t>
      </w:r>
    </w:p>
    <w:p>
      <w:r>
        <w:t xml:space="preserve">　　南谟薄伽筏帝鞞杀社寠噜蔽琉璃钵唎婆喝啰阇耶怛他揭多怛侄他唵鞞杀逝鞞杀社三没揭帝婆婆呵</w:t>
      </w:r>
    </w:p>
    <w:p>
      <w:r>
        <w:t xml:space="preserve">　　若有受持此真言。能拔身中过去生死一切重罪。不复经历三涂。免离九横超越众苦。</w:t>
      </w:r>
    </w:p>
    <w:p>
      <w:r>
        <w:t xml:space="preserve">　　根本印真言。以左右手头指以下八指。反叉入于掌。以二大指来去咒曰。</w:t>
      </w:r>
    </w:p>
    <w:p>
      <w:r>
        <w:t xml:space="preserve">　　唵战驮只哩娑婆呵</w:t>
      </w:r>
    </w:p>
    <w:p>
      <w:r>
        <w:t xml:space="preserve">　　次结护赞。</w:t>
      </w:r>
    </w:p>
    <w:p>
      <w:r>
        <w:t xml:space="preserve">　　萨缚勃驮曩萨缚尔曩(入)迦卢拏怛么(二合平)迦诃罗(引)睹迷(存念于我)俱噜吠女哩也(二合)入缚罗(引)怛他誐多么诃捺耶(成就义)曩谟悉羯罗(归命顶礼义)</w:t>
      </w:r>
    </w:p>
    <w:p/>
    <w:p>
      <w:r>
        <w:t xml:space="preserve">　　药师如来念诵仪轨一卷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